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9412B" w14:textId="77777777" w:rsidR="00CB4BF4" w:rsidRDefault="00CB4BF4" w:rsidP="00C567EB">
      <w:pPr>
        <w:pStyle w:val="Rubrik1"/>
      </w:pPr>
      <w:r>
        <w:t>Kläppen bygger Sälens första gondol</w:t>
      </w:r>
    </w:p>
    <w:p w14:paraId="3735EFE1" w14:textId="77777777" w:rsidR="00CB4BF4" w:rsidRDefault="00CB4BF4" w:rsidP="00CB4BF4"/>
    <w:p w14:paraId="6A086358" w14:textId="615FB6C7" w:rsidR="00E81660" w:rsidRPr="00E81660" w:rsidRDefault="00CB4BF4" w:rsidP="00E81660">
      <w:pPr>
        <w:pStyle w:val="Brdtext"/>
        <w:rPr>
          <w:b/>
          <w:sz w:val="22"/>
          <w:szCs w:val="22"/>
        </w:rPr>
      </w:pPr>
      <w:r w:rsidRPr="00E81660">
        <w:rPr>
          <w:b/>
          <w:sz w:val="22"/>
          <w:szCs w:val="22"/>
        </w:rPr>
        <w:t xml:space="preserve">Under sommaren </w:t>
      </w:r>
      <w:r w:rsidR="00C567EB" w:rsidRPr="00E81660">
        <w:rPr>
          <w:b/>
          <w:sz w:val="22"/>
          <w:szCs w:val="22"/>
        </w:rPr>
        <w:t>2016 sker den största investeringen</w:t>
      </w:r>
      <w:r w:rsidR="00A67CB3" w:rsidRPr="00E81660">
        <w:rPr>
          <w:b/>
          <w:sz w:val="22"/>
          <w:szCs w:val="22"/>
        </w:rPr>
        <w:t xml:space="preserve"> i Kläppen Ski Resorts </w:t>
      </w:r>
      <w:r w:rsidRPr="00E81660">
        <w:rPr>
          <w:b/>
          <w:sz w:val="22"/>
          <w:szCs w:val="22"/>
        </w:rPr>
        <w:t xml:space="preserve">historia, en satsning som sätter avtryck i hela skidbranschen, då en </w:t>
      </w:r>
      <w:r w:rsidR="00A67CB3" w:rsidRPr="00E81660">
        <w:rPr>
          <w:b/>
          <w:sz w:val="22"/>
          <w:szCs w:val="22"/>
        </w:rPr>
        <w:t>topp</w:t>
      </w:r>
      <w:r w:rsidRPr="00E81660">
        <w:rPr>
          <w:b/>
          <w:sz w:val="22"/>
          <w:szCs w:val="22"/>
        </w:rPr>
        <w:t>modern gondol</w:t>
      </w:r>
      <w:r w:rsidR="00E81660" w:rsidRPr="00E81660">
        <w:rPr>
          <w:b/>
          <w:sz w:val="22"/>
          <w:szCs w:val="22"/>
        </w:rPr>
        <w:t>bana</w:t>
      </w:r>
      <w:r w:rsidRPr="00E81660">
        <w:rPr>
          <w:b/>
          <w:sz w:val="22"/>
          <w:szCs w:val="22"/>
        </w:rPr>
        <w:t xml:space="preserve"> tar plats på </w:t>
      </w:r>
      <w:r w:rsidR="00A67CB3" w:rsidRPr="00E81660">
        <w:rPr>
          <w:b/>
          <w:sz w:val="22"/>
          <w:szCs w:val="22"/>
        </w:rPr>
        <w:t>berget</w:t>
      </w:r>
      <w:r w:rsidRPr="00E81660">
        <w:rPr>
          <w:b/>
          <w:sz w:val="22"/>
          <w:szCs w:val="22"/>
        </w:rPr>
        <w:t xml:space="preserve">. Investeringen </w:t>
      </w:r>
      <w:r w:rsidR="00A67CB3" w:rsidRPr="00E81660">
        <w:rPr>
          <w:b/>
          <w:sz w:val="22"/>
          <w:szCs w:val="22"/>
        </w:rPr>
        <w:t>är på cirka 90 miljoner kronor och invigning</w:t>
      </w:r>
      <w:r w:rsidR="002F26D9" w:rsidRPr="00E81660">
        <w:rPr>
          <w:b/>
          <w:sz w:val="22"/>
          <w:szCs w:val="22"/>
        </w:rPr>
        <w:t xml:space="preserve">en beräknas </w:t>
      </w:r>
      <w:r w:rsidR="00A67CB3" w:rsidRPr="00E81660">
        <w:rPr>
          <w:b/>
          <w:sz w:val="22"/>
          <w:szCs w:val="22"/>
        </w:rPr>
        <w:t>till säsongspremiären i mitten av december 2016.</w:t>
      </w:r>
      <w:r w:rsidRPr="00E81660">
        <w:rPr>
          <w:b/>
          <w:sz w:val="22"/>
          <w:szCs w:val="22"/>
        </w:rPr>
        <w:t xml:space="preserve"> </w:t>
      </w:r>
      <w:r w:rsidR="00E81660" w:rsidRPr="00E81660">
        <w:rPr>
          <w:b/>
          <w:sz w:val="22"/>
          <w:szCs w:val="22"/>
        </w:rPr>
        <w:t xml:space="preserve">Gondolbanan blir en av de modernaste i världen. </w:t>
      </w:r>
    </w:p>
    <w:p w14:paraId="5F0C22B2" w14:textId="77777777" w:rsidR="00CB4BF4" w:rsidRPr="00D76065" w:rsidRDefault="00CB4BF4" w:rsidP="00CB4BF4">
      <w:pPr>
        <w:rPr>
          <w:sz w:val="22"/>
          <w:szCs w:val="22"/>
        </w:rPr>
      </w:pPr>
    </w:p>
    <w:p w14:paraId="6F9BF9FA" w14:textId="47217C8D" w:rsidR="00CB4BF4" w:rsidRPr="00D76065" w:rsidRDefault="00BD04C2" w:rsidP="00CB4BF4">
      <w:pPr>
        <w:rPr>
          <w:sz w:val="22"/>
          <w:szCs w:val="22"/>
        </w:rPr>
      </w:pPr>
      <w:r w:rsidRPr="00D76065">
        <w:rPr>
          <w:sz w:val="22"/>
          <w:szCs w:val="22"/>
        </w:rPr>
        <w:t xml:space="preserve">– </w:t>
      </w:r>
      <w:r w:rsidR="00F33866">
        <w:rPr>
          <w:sz w:val="22"/>
          <w:szCs w:val="22"/>
        </w:rPr>
        <w:t>Detta</w:t>
      </w:r>
      <w:r w:rsidR="002F26D9">
        <w:rPr>
          <w:sz w:val="22"/>
          <w:szCs w:val="22"/>
        </w:rPr>
        <w:t xml:space="preserve"> är en dröm </w:t>
      </w:r>
      <w:r w:rsidR="00CB4BF4" w:rsidRPr="00D76065">
        <w:rPr>
          <w:sz w:val="22"/>
          <w:szCs w:val="22"/>
        </w:rPr>
        <w:t>vi skissat på under flera år.</w:t>
      </w:r>
      <w:r w:rsidR="00F33866">
        <w:rPr>
          <w:sz w:val="22"/>
          <w:szCs w:val="22"/>
        </w:rPr>
        <w:t xml:space="preserve"> Vi för in lite av a</w:t>
      </w:r>
      <w:r w:rsidR="00C567EB" w:rsidRPr="00D76065">
        <w:rPr>
          <w:sz w:val="22"/>
          <w:szCs w:val="22"/>
        </w:rPr>
        <w:t>lperna</w:t>
      </w:r>
      <w:r w:rsidR="00FB732E" w:rsidRPr="00D76065">
        <w:rPr>
          <w:sz w:val="22"/>
          <w:szCs w:val="22"/>
        </w:rPr>
        <w:t>s bekvämlighet och upplevelse</w:t>
      </w:r>
      <w:r w:rsidR="00C567EB" w:rsidRPr="00D76065">
        <w:rPr>
          <w:sz w:val="22"/>
          <w:szCs w:val="22"/>
        </w:rPr>
        <w:t xml:space="preserve"> i </w:t>
      </w:r>
      <w:r w:rsidRPr="00D76065">
        <w:rPr>
          <w:sz w:val="22"/>
          <w:szCs w:val="22"/>
        </w:rPr>
        <w:t>Sälenfjällen</w:t>
      </w:r>
      <w:r w:rsidR="00A67CB3" w:rsidRPr="00D76065">
        <w:rPr>
          <w:sz w:val="22"/>
          <w:szCs w:val="22"/>
        </w:rPr>
        <w:t xml:space="preserve"> och </w:t>
      </w:r>
      <w:r w:rsidRPr="00D76065">
        <w:rPr>
          <w:sz w:val="22"/>
          <w:szCs w:val="22"/>
        </w:rPr>
        <w:t>tror att gondolen kommer att öka attrak</w:t>
      </w:r>
      <w:r w:rsidR="00FB732E" w:rsidRPr="00D76065">
        <w:rPr>
          <w:sz w:val="22"/>
          <w:szCs w:val="22"/>
        </w:rPr>
        <w:t xml:space="preserve">tionskraften för hela regionen. Gondolen blir ett landmärke, </w:t>
      </w:r>
      <w:r w:rsidRPr="00D76065">
        <w:rPr>
          <w:sz w:val="22"/>
          <w:szCs w:val="22"/>
        </w:rPr>
        <w:t xml:space="preserve">säger </w:t>
      </w:r>
      <w:r w:rsidR="00FB732E" w:rsidRPr="00D76065">
        <w:rPr>
          <w:sz w:val="22"/>
          <w:szCs w:val="22"/>
        </w:rPr>
        <w:t xml:space="preserve">Gustav Eriksson, </w:t>
      </w:r>
      <w:r w:rsidR="00E81660">
        <w:rPr>
          <w:sz w:val="22"/>
          <w:szCs w:val="22"/>
        </w:rPr>
        <w:t xml:space="preserve">tillträdande </w:t>
      </w:r>
      <w:r w:rsidR="00FB732E" w:rsidRPr="00D76065">
        <w:rPr>
          <w:sz w:val="22"/>
          <w:szCs w:val="22"/>
        </w:rPr>
        <w:t>VD på Kläppen.</w:t>
      </w:r>
      <w:r w:rsidRPr="00D76065">
        <w:rPr>
          <w:sz w:val="22"/>
          <w:szCs w:val="22"/>
        </w:rPr>
        <w:br/>
      </w:r>
    </w:p>
    <w:p w14:paraId="40F3F3D7" w14:textId="14C38426" w:rsidR="00E81660" w:rsidRPr="00D76065" w:rsidRDefault="00E81660" w:rsidP="00C3038F">
      <w:pPr>
        <w:rPr>
          <w:sz w:val="22"/>
          <w:szCs w:val="22"/>
        </w:rPr>
      </w:pPr>
      <w:r>
        <w:rPr>
          <w:sz w:val="22"/>
          <w:szCs w:val="22"/>
        </w:rPr>
        <w:t>Byggstart sker under våren</w:t>
      </w:r>
      <w:r w:rsidR="00C3038F">
        <w:rPr>
          <w:sz w:val="22"/>
          <w:szCs w:val="22"/>
        </w:rPr>
        <w:t xml:space="preserve"> och g</w:t>
      </w:r>
      <w:r>
        <w:rPr>
          <w:sz w:val="22"/>
          <w:szCs w:val="22"/>
        </w:rPr>
        <w:t>ondolen</w:t>
      </w:r>
      <w:r w:rsidR="00C3038F">
        <w:rPr>
          <w:sz w:val="22"/>
          <w:szCs w:val="22"/>
        </w:rPr>
        <w:t xml:space="preserve"> kommer att starta</w:t>
      </w:r>
      <w:r>
        <w:rPr>
          <w:sz w:val="22"/>
          <w:szCs w:val="22"/>
        </w:rPr>
        <w:t xml:space="preserve"> vid Välkomstcentret, bredvid riksväg 66 </w:t>
      </w:r>
      <w:r w:rsidR="00C3038F">
        <w:rPr>
          <w:sz w:val="22"/>
          <w:szCs w:val="22"/>
        </w:rPr>
        <w:t>med</w:t>
      </w:r>
      <w:r>
        <w:rPr>
          <w:sz w:val="22"/>
          <w:szCs w:val="22"/>
        </w:rPr>
        <w:t xml:space="preserve"> en mellanstation vid Tranantorget där gäster kan kliva p</w:t>
      </w:r>
      <w:r>
        <w:rPr>
          <w:sz w:val="22"/>
          <w:szCs w:val="22"/>
          <w:lang w:val="da-DK"/>
        </w:rPr>
        <w:t xml:space="preserve">å </w:t>
      </w:r>
      <w:r>
        <w:rPr>
          <w:sz w:val="22"/>
          <w:szCs w:val="22"/>
        </w:rPr>
        <w:t xml:space="preserve">och av för att sedan </w:t>
      </w:r>
      <w:r>
        <w:rPr>
          <w:sz w:val="22"/>
          <w:szCs w:val="22"/>
          <w:lang w:val="da-DK"/>
        </w:rPr>
        <w:t>å</w:t>
      </w:r>
      <w:r>
        <w:rPr>
          <w:sz w:val="22"/>
          <w:szCs w:val="22"/>
        </w:rPr>
        <w:t xml:space="preserve">ka vidare upp till toppen. Till skillnad från en traditionell stolslift där gästerna sitter på rad, </w:t>
      </w:r>
      <w:r w:rsidR="00F33866">
        <w:rPr>
          <w:sz w:val="22"/>
          <w:szCs w:val="22"/>
        </w:rPr>
        <w:t xml:space="preserve">är </w:t>
      </w:r>
      <w:r w:rsidRPr="00E81660">
        <w:rPr>
          <w:sz w:val="22"/>
          <w:szCs w:val="22"/>
        </w:rPr>
        <w:t>gondol</w:t>
      </w:r>
      <w:r w:rsidR="00F33866">
        <w:rPr>
          <w:sz w:val="22"/>
          <w:szCs w:val="22"/>
        </w:rPr>
        <w:t>en</w:t>
      </w:r>
      <w:r w:rsidRPr="00E81660">
        <w:rPr>
          <w:sz w:val="22"/>
          <w:szCs w:val="22"/>
        </w:rPr>
        <w:t xml:space="preserve"> ombonad och väderskyddad med två soffor mitt emot </w:t>
      </w:r>
      <w:r w:rsidR="00F33866">
        <w:rPr>
          <w:sz w:val="22"/>
          <w:szCs w:val="22"/>
        </w:rPr>
        <w:t>varandra. Varje gondol rymmer tio</w:t>
      </w:r>
      <w:r w:rsidRPr="00E81660">
        <w:rPr>
          <w:sz w:val="22"/>
          <w:szCs w:val="22"/>
        </w:rPr>
        <w:t xml:space="preserve"> personer och alla sitter bekvämt på eluppvärmda sä</w:t>
      </w:r>
      <w:r>
        <w:rPr>
          <w:sz w:val="22"/>
          <w:szCs w:val="22"/>
        </w:rPr>
        <w:t xml:space="preserve">ten, vilket kommer vara </w:t>
      </w:r>
      <w:r w:rsidRPr="00E81660">
        <w:rPr>
          <w:sz w:val="22"/>
          <w:szCs w:val="22"/>
        </w:rPr>
        <w:t xml:space="preserve">skönt </w:t>
      </w:r>
      <w:r>
        <w:rPr>
          <w:sz w:val="22"/>
          <w:szCs w:val="22"/>
        </w:rPr>
        <w:t xml:space="preserve">under </w:t>
      </w:r>
      <w:r w:rsidRPr="00E81660">
        <w:rPr>
          <w:sz w:val="22"/>
          <w:szCs w:val="22"/>
        </w:rPr>
        <w:t xml:space="preserve">kalla dagar. Gondolen </w:t>
      </w:r>
      <w:r>
        <w:rPr>
          <w:sz w:val="22"/>
          <w:szCs w:val="22"/>
        </w:rPr>
        <w:t xml:space="preserve">är driftsäker och </w:t>
      </w:r>
      <w:r w:rsidRPr="00E81660">
        <w:rPr>
          <w:sz w:val="22"/>
          <w:szCs w:val="22"/>
        </w:rPr>
        <w:t>tål vind och kyla på ett bättre sätt än den befintliga stolbanan.</w:t>
      </w:r>
    </w:p>
    <w:p w14:paraId="41341444" w14:textId="77777777" w:rsidR="00E81660" w:rsidRPr="00E81660" w:rsidRDefault="00E81660" w:rsidP="00E81660">
      <w:pPr>
        <w:rPr>
          <w:sz w:val="22"/>
          <w:szCs w:val="22"/>
        </w:rPr>
      </w:pPr>
    </w:p>
    <w:p w14:paraId="740A10D1" w14:textId="78237B0F" w:rsidR="00E81660" w:rsidRDefault="00E81660" w:rsidP="00E81660">
      <w:pPr>
        <w:pStyle w:val="Brdtext"/>
        <w:rPr>
          <w:sz w:val="22"/>
          <w:szCs w:val="22"/>
        </w:rPr>
      </w:pPr>
      <w:r>
        <w:rPr>
          <w:sz w:val="22"/>
          <w:szCs w:val="22"/>
        </w:rPr>
        <w:t>– Färden upp blir en upplevelse i sig. Gondolen har fönst</w:t>
      </w:r>
      <w:r w:rsidR="00F33866">
        <w:rPr>
          <w:sz w:val="22"/>
          <w:szCs w:val="22"/>
        </w:rPr>
        <w:t>er från golv till tak som ger</w:t>
      </w:r>
      <w:r>
        <w:rPr>
          <w:sz w:val="22"/>
          <w:szCs w:val="22"/>
        </w:rPr>
        <w:t xml:space="preserve"> milsvid utsikt ända bort till Norge. Skidor och snowboards placeras p</w:t>
      </w:r>
      <w:r>
        <w:rPr>
          <w:sz w:val="22"/>
          <w:szCs w:val="22"/>
          <w:lang w:val="da-DK"/>
        </w:rPr>
        <w:t xml:space="preserve">å </w:t>
      </w:r>
      <w:r>
        <w:rPr>
          <w:sz w:val="22"/>
          <w:szCs w:val="22"/>
        </w:rPr>
        <w:t>utsidan och gästerna färdas bekvämt och tryggt.  En skidlärare kan f</w:t>
      </w:r>
      <w:r>
        <w:rPr>
          <w:sz w:val="22"/>
          <w:szCs w:val="22"/>
          <w:lang w:val="da-DK"/>
        </w:rPr>
        <w:t xml:space="preserve">å </w:t>
      </w:r>
      <w:r>
        <w:rPr>
          <w:sz w:val="22"/>
          <w:szCs w:val="22"/>
        </w:rPr>
        <w:t>med sig en hel barngrupp till toppen, och man når nästan alla anläggningens pister som för övrigt har Sälens högsta fallhöjd i ett liftåk, fortsä</w:t>
      </w:r>
      <w:bookmarkStart w:id="0" w:name="_GoBack"/>
      <w:bookmarkEnd w:id="0"/>
      <w:r>
        <w:rPr>
          <w:sz w:val="22"/>
          <w:szCs w:val="22"/>
        </w:rPr>
        <w:t>tter Gustav.</w:t>
      </w:r>
    </w:p>
    <w:p w14:paraId="2C4AA819" w14:textId="77777777" w:rsidR="00CB4BF4" w:rsidRPr="00D76065" w:rsidRDefault="00CB4BF4" w:rsidP="00CB4BF4">
      <w:pPr>
        <w:rPr>
          <w:sz w:val="22"/>
          <w:szCs w:val="22"/>
        </w:rPr>
      </w:pPr>
    </w:p>
    <w:p w14:paraId="471F96A8" w14:textId="7B168C9F" w:rsidR="00CB4BF4" w:rsidRPr="00D76065" w:rsidRDefault="00CB4BF4" w:rsidP="00CB4BF4">
      <w:pPr>
        <w:rPr>
          <w:sz w:val="22"/>
          <w:szCs w:val="22"/>
        </w:rPr>
      </w:pPr>
      <w:r w:rsidRPr="00D76065">
        <w:rPr>
          <w:sz w:val="22"/>
          <w:szCs w:val="22"/>
        </w:rPr>
        <w:t>Förutom skidgäster möjliggör gondolen för helt andra grupper att ta</w:t>
      </w:r>
      <w:r w:rsidR="00F33866">
        <w:rPr>
          <w:sz w:val="22"/>
          <w:szCs w:val="22"/>
        </w:rPr>
        <w:t xml:space="preserve"> sig till toppen.</w:t>
      </w:r>
    </w:p>
    <w:p w14:paraId="21E38120" w14:textId="77777777" w:rsidR="00CB4BF4" w:rsidRPr="00D76065" w:rsidRDefault="00CB4BF4" w:rsidP="00CB4BF4">
      <w:pPr>
        <w:rPr>
          <w:sz w:val="22"/>
          <w:szCs w:val="22"/>
        </w:rPr>
      </w:pPr>
    </w:p>
    <w:p w14:paraId="2FDD7727" w14:textId="681F7C37" w:rsidR="00CB4BF4" w:rsidRPr="00D76065" w:rsidRDefault="00CB4BF4" w:rsidP="00CB4BF4">
      <w:pPr>
        <w:rPr>
          <w:sz w:val="22"/>
          <w:szCs w:val="22"/>
        </w:rPr>
      </w:pPr>
      <w:r w:rsidRPr="00D76065">
        <w:rPr>
          <w:sz w:val="22"/>
          <w:szCs w:val="22"/>
        </w:rPr>
        <w:t xml:space="preserve">– Det går </w:t>
      </w:r>
      <w:r w:rsidR="00F33866">
        <w:rPr>
          <w:sz w:val="22"/>
          <w:szCs w:val="22"/>
        </w:rPr>
        <w:t xml:space="preserve">enkelt </w:t>
      </w:r>
      <w:r w:rsidRPr="00D76065">
        <w:rPr>
          <w:sz w:val="22"/>
          <w:szCs w:val="22"/>
        </w:rPr>
        <w:t>att köra in en barnvagn eller rullstol, så fler får tillgång till utsikten och kan ta en fika i Toppstugan. Sedan har vi våra längdskidåkare s</w:t>
      </w:r>
      <w:r w:rsidR="00F33866">
        <w:rPr>
          <w:sz w:val="22"/>
          <w:szCs w:val="22"/>
        </w:rPr>
        <w:t xml:space="preserve">om smidigt </w:t>
      </w:r>
      <w:r w:rsidR="002F26D9">
        <w:rPr>
          <w:sz w:val="22"/>
          <w:szCs w:val="22"/>
        </w:rPr>
        <w:t>ta</w:t>
      </w:r>
      <w:r w:rsidR="00F33866">
        <w:rPr>
          <w:sz w:val="22"/>
          <w:szCs w:val="22"/>
        </w:rPr>
        <w:t>r</w:t>
      </w:r>
      <w:r w:rsidR="002F26D9">
        <w:rPr>
          <w:sz w:val="22"/>
          <w:szCs w:val="22"/>
        </w:rPr>
        <w:t xml:space="preserve"> sig upp till T</w:t>
      </w:r>
      <w:r w:rsidRPr="00D76065">
        <w:rPr>
          <w:sz w:val="22"/>
          <w:szCs w:val="22"/>
        </w:rPr>
        <w:t xml:space="preserve">oppspåret. Vi </w:t>
      </w:r>
      <w:r w:rsidR="00E81660">
        <w:rPr>
          <w:sz w:val="22"/>
          <w:szCs w:val="22"/>
        </w:rPr>
        <w:t xml:space="preserve">tittar på </w:t>
      </w:r>
      <w:r w:rsidRPr="00D76065">
        <w:rPr>
          <w:sz w:val="22"/>
          <w:szCs w:val="22"/>
        </w:rPr>
        <w:t>att skapa ett utbud av aktiviteter på toppen som gör det värt att besöka oss året om.</w:t>
      </w:r>
    </w:p>
    <w:p w14:paraId="67D8F88E" w14:textId="77777777" w:rsidR="00E81660" w:rsidRDefault="00E81660" w:rsidP="00E81660">
      <w:pPr>
        <w:pStyle w:val="Brdtext"/>
        <w:rPr>
          <w:sz w:val="22"/>
          <w:szCs w:val="22"/>
        </w:rPr>
      </w:pPr>
    </w:p>
    <w:p w14:paraId="09C457C6" w14:textId="77777777" w:rsidR="00E81660" w:rsidRDefault="00E81660" w:rsidP="00E81660">
      <w:pPr>
        <w:pStyle w:val="Brdtext"/>
        <w:rPr>
          <w:sz w:val="22"/>
          <w:szCs w:val="22"/>
        </w:rPr>
      </w:pPr>
      <w:r>
        <w:rPr>
          <w:sz w:val="22"/>
          <w:szCs w:val="22"/>
        </w:rPr>
        <w:t>– Vi gör investeringen till stora delar av egen kraft, vilket är unikt, speciellt med tanke p</w:t>
      </w:r>
      <w:r>
        <w:rPr>
          <w:sz w:val="22"/>
          <w:szCs w:val="22"/>
          <w:lang w:val="da-DK"/>
        </w:rPr>
        <w:t xml:space="preserve">å </w:t>
      </w:r>
      <w:r>
        <w:rPr>
          <w:sz w:val="22"/>
          <w:szCs w:val="22"/>
        </w:rPr>
        <w:t>att vi är ett privatägt familjeföretag. Vi f</w:t>
      </w:r>
      <w:r>
        <w:rPr>
          <w:sz w:val="22"/>
          <w:szCs w:val="22"/>
          <w:lang w:val="da-DK"/>
        </w:rPr>
        <w:t>å</w:t>
      </w:r>
      <w:r>
        <w:rPr>
          <w:sz w:val="22"/>
          <w:szCs w:val="22"/>
        </w:rPr>
        <w:t xml:space="preserve">r finansiellt stöd på en del av Tillväxtverket och belånar det vi själva inte stoppar in, avslutar Gustav Eriksson. </w:t>
      </w:r>
    </w:p>
    <w:p w14:paraId="261FC343" w14:textId="77777777" w:rsidR="002F26D9" w:rsidRDefault="002F26D9" w:rsidP="00D76065">
      <w:pPr>
        <w:rPr>
          <w:sz w:val="22"/>
          <w:szCs w:val="22"/>
        </w:rPr>
      </w:pPr>
    </w:p>
    <w:p w14:paraId="200E1835" w14:textId="77777777" w:rsidR="00E81660" w:rsidRDefault="00E81660" w:rsidP="00E81660">
      <w:pPr>
        <w:pStyle w:val="Brdtext"/>
        <w:rPr>
          <w:sz w:val="22"/>
          <w:szCs w:val="22"/>
        </w:rPr>
      </w:pPr>
      <w:r>
        <w:rPr>
          <w:sz w:val="22"/>
          <w:szCs w:val="22"/>
        </w:rPr>
        <w:t>Fakta</w:t>
      </w:r>
    </w:p>
    <w:p w14:paraId="57C3662B" w14:textId="5E35CEC4" w:rsidR="00E81660" w:rsidRPr="00E81660" w:rsidRDefault="00E81660" w:rsidP="00E81660">
      <w:pPr>
        <w:pStyle w:val="Brdtext"/>
        <w:rPr>
          <w:color w:val="FF0000"/>
          <w:sz w:val="22"/>
          <w:szCs w:val="22"/>
        </w:rPr>
      </w:pPr>
      <w:r>
        <w:rPr>
          <w:sz w:val="22"/>
          <w:szCs w:val="22"/>
        </w:rPr>
        <w:t>Märke: Doppelmayr</w:t>
      </w:r>
    </w:p>
    <w:p w14:paraId="7E33734F" w14:textId="77777777" w:rsidR="00E81660" w:rsidRDefault="00E81660" w:rsidP="00E81660">
      <w:pPr>
        <w:pStyle w:val="Brdtext"/>
        <w:rPr>
          <w:sz w:val="22"/>
          <w:szCs w:val="22"/>
        </w:rPr>
      </w:pPr>
      <w:r>
        <w:rPr>
          <w:sz w:val="22"/>
          <w:szCs w:val="22"/>
        </w:rPr>
        <w:t>Kapacitet: 2400 personer i timmen.</w:t>
      </w:r>
    </w:p>
    <w:p w14:paraId="16DB88ED" w14:textId="77777777" w:rsidR="00E81660" w:rsidRDefault="00E81660" w:rsidP="00E81660">
      <w:pPr>
        <w:pStyle w:val="Brdtext"/>
        <w:rPr>
          <w:sz w:val="22"/>
          <w:szCs w:val="22"/>
        </w:rPr>
      </w:pPr>
      <w:r>
        <w:rPr>
          <w:sz w:val="22"/>
          <w:szCs w:val="22"/>
        </w:rPr>
        <w:t>Banan har 47 gondoler, där varje gondol rymmer 10 personer.</w:t>
      </w:r>
    </w:p>
    <w:p w14:paraId="7F209CDF" w14:textId="77777777" w:rsidR="00E81660" w:rsidRDefault="00E81660" w:rsidP="00E81660">
      <w:pPr>
        <w:pStyle w:val="Brdtext"/>
        <w:rPr>
          <w:sz w:val="22"/>
          <w:szCs w:val="22"/>
        </w:rPr>
      </w:pPr>
      <w:r>
        <w:rPr>
          <w:sz w:val="22"/>
          <w:szCs w:val="22"/>
        </w:rPr>
        <w:t>I Sverige finns totalt 3 gondoler, detta blir den första i Sälenfjällen.</w:t>
      </w:r>
    </w:p>
    <w:p w14:paraId="1E8CF578" w14:textId="781A3271" w:rsidR="002F26D9" w:rsidRDefault="002F26D9" w:rsidP="00E81660">
      <w:pPr>
        <w:rPr>
          <w:sz w:val="22"/>
          <w:szCs w:val="22"/>
        </w:rPr>
      </w:pPr>
    </w:p>
    <w:p w14:paraId="212F20BB" w14:textId="25AAD712" w:rsidR="00E81660" w:rsidRPr="00D76065" w:rsidRDefault="00E81660" w:rsidP="00E81660">
      <w:pPr>
        <w:rPr>
          <w:sz w:val="22"/>
          <w:szCs w:val="22"/>
        </w:rPr>
      </w:pPr>
      <w:r>
        <w:rPr>
          <w:sz w:val="22"/>
          <w:szCs w:val="22"/>
        </w:rPr>
        <w:t>För</w:t>
      </w:r>
      <w:r w:rsidR="003B4809">
        <w:rPr>
          <w:sz w:val="22"/>
          <w:szCs w:val="22"/>
        </w:rPr>
        <w:t xml:space="preserve"> mer information, kontakta Magnus Noppa 0706787745 eller magnus.noppa@klappen.se</w:t>
      </w:r>
    </w:p>
    <w:sectPr w:rsidR="00E81660" w:rsidRPr="00D76065" w:rsidSect="00A909A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AB3"/>
    <w:multiLevelType w:val="hybridMultilevel"/>
    <w:tmpl w:val="96B41976"/>
    <w:lvl w:ilvl="0" w:tplc="AB661706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24666"/>
    <w:multiLevelType w:val="hybridMultilevel"/>
    <w:tmpl w:val="A8AA2380"/>
    <w:lvl w:ilvl="0" w:tplc="5338F99E">
      <w:start w:val="3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46A7A"/>
    <w:multiLevelType w:val="hybridMultilevel"/>
    <w:tmpl w:val="41E0926C"/>
    <w:lvl w:ilvl="0" w:tplc="9E5A6E92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F4"/>
    <w:rsid w:val="00212C60"/>
    <w:rsid w:val="00213483"/>
    <w:rsid w:val="002835D7"/>
    <w:rsid w:val="002F26D9"/>
    <w:rsid w:val="003B4809"/>
    <w:rsid w:val="0042058C"/>
    <w:rsid w:val="006C455A"/>
    <w:rsid w:val="006D1037"/>
    <w:rsid w:val="0084396D"/>
    <w:rsid w:val="00873368"/>
    <w:rsid w:val="00A67CB3"/>
    <w:rsid w:val="00A909A7"/>
    <w:rsid w:val="00B767D2"/>
    <w:rsid w:val="00BC4F92"/>
    <w:rsid w:val="00BD04C2"/>
    <w:rsid w:val="00C3038F"/>
    <w:rsid w:val="00C567EB"/>
    <w:rsid w:val="00CB4BF4"/>
    <w:rsid w:val="00D76065"/>
    <w:rsid w:val="00E81660"/>
    <w:rsid w:val="00F33866"/>
    <w:rsid w:val="00FB73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B1E8B"/>
  <w15:docId w15:val="{D41459EB-66E2-4FDE-9ACD-033E2D97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F4"/>
    <w:rPr>
      <w:kern w:val="36"/>
    </w:rPr>
  </w:style>
  <w:style w:type="paragraph" w:styleId="Rubrik1">
    <w:name w:val="heading 1"/>
    <w:basedOn w:val="Normal"/>
    <w:next w:val="Normal"/>
    <w:link w:val="Rubrik1Char"/>
    <w:uiPriority w:val="9"/>
    <w:qFormat/>
    <w:rsid w:val="00212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2C60"/>
    <w:rPr>
      <w:rFonts w:asciiTheme="majorHAnsi" w:eastAsiaTheme="majorEastAsia" w:hAnsiTheme="majorHAnsi" w:cstheme="majorBidi"/>
      <w:b/>
      <w:bCs/>
      <w:color w:val="345A8A" w:themeColor="accent1" w:themeShade="B5"/>
      <w:kern w:val="36"/>
      <w:sz w:val="32"/>
      <w:szCs w:val="32"/>
    </w:rPr>
  </w:style>
  <w:style w:type="paragraph" w:styleId="Liststycke">
    <w:name w:val="List Paragraph"/>
    <w:basedOn w:val="Normal"/>
    <w:uiPriority w:val="34"/>
    <w:qFormat/>
    <w:rsid w:val="00CB4BF4"/>
    <w:pPr>
      <w:ind w:left="720"/>
      <w:contextualSpacing/>
    </w:pPr>
  </w:style>
  <w:style w:type="paragraph" w:styleId="Brdtext">
    <w:name w:val="Body Text"/>
    <w:link w:val="BrdtextChar"/>
    <w:rsid w:val="00E816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kern w:val="36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E81660"/>
    <w:rPr>
      <w:rFonts w:ascii="Cambria" w:eastAsia="Cambria" w:hAnsi="Cambria" w:cs="Cambria"/>
      <w:color w:val="000000"/>
      <w:kern w:val="36"/>
      <w:u w:color="000000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Confetti Communication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Mandelqvist</dc:creator>
  <cp:keywords/>
  <dc:description/>
  <cp:lastModifiedBy>Rickard Ryen</cp:lastModifiedBy>
  <cp:revision>2</cp:revision>
  <dcterms:created xsi:type="dcterms:W3CDTF">2016-04-22T10:51:00Z</dcterms:created>
  <dcterms:modified xsi:type="dcterms:W3CDTF">2016-04-22T10:51:00Z</dcterms:modified>
</cp:coreProperties>
</file>