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49AC2DBD" w:rsidR="000B39C3" w:rsidRDefault="00C8697D" w:rsidP="00B72783">
      <w:pPr>
        <w:rPr>
          <w:bCs/>
        </w:rPr>
      </w:pPr>
      <w:r>
        <w:rPr>
          <w:bCs/>
        </w:rPr>
        <w:t>2018-</w:t>
      </w:r>
      <w:r w:rsidR="00C24118">
        <w:rPr>
          <w:bCs/>
        </w:rPr>
        <w:t>06-14</w:t>
      </w:r>
    </w:p>
    <w:p w14:paraId="0F8C2578" w14:textId="77777777" w:rsidR="000F6CEA" w:rsidRDefault="000F6CEA" w:rsidP="00B72783">
      <w:pPr>
        <w:rPr>
          <w:bCs/>
        </w:rPr>
      </w:pPr>
    </w:p>
    <w:p w14:paraId="56DB0B1A" w14:textId="150C9378" w:rsidR="004E51D3" w:rsidRPr="00FD4E5B" w:rsidRDefault="00C24118" w:rsidP="004E51D3">
      <w:pPr>
        <w:pStyle w:val="Rubrik1"/>
      </w:pPr>
      <w:r>
        <w:t>Midroc säljer fastigheten Tändstickspalatset</w:t>
      </w:r>
      <w:r w:rsidR="00013A1E">
        <w:t xml:space="preserve"> i Stockholm</w:t>
      </w:r>
    </w:p>
    <w:p w14:paraId="2C45C494" w14:textId="77777777" w:rsidR="004E51D3" w:rsidRPr="00FD4E5B" w:rsidRDefault="004E51D3" w:rsidP="004E51D3"/>
    <w:p w14:paraId="746CE540" w14:textId="762B571A" w:rsidR="00C24118" w:rsidRDefault="004E51D3" w:rsidP="004E51D3">
      <w:pPr>
        <w:rPr>
          <w:i/>
          <w:color w:val="252525"/>
          <w:sz w:val="22"/>
          <w:szCs w:val="22"/>
        </w:rPr>
      </w:pPr>
      <w:r w:rsidRPr="00FD4E5B">
        <w:rPr>
          <w:i/>
          <w:color w:val="252525"/>
          <w:sz w:val="22"/>
          <w:szCs w:val="22"/>
        </w:rPr>
        <w:t>Midroc</w:t>
      </w:r>
      <w:r w:rsidR="00F21107">
        <w:rPr>
          <w:i/>
          <w:color w:val="252525"/>
          <w:sz w:val="22"/>
          <w:szCs w:val="22"/>
        </w:rPr>
        <w:t xml:space="preserve"> </w:t>
      </w:r>
      <w:r w:rsidR="00C24118">
        <w:rPr>
          <w:i/>
          <w:color w:val="252525"/>
          <w:sz w:val="22"/>
          <w:szCs w:val="22"/>
        </w:rPr>
        <w:t>har tecknat a</w:t>
      </w:r>
      <w:r w:rsidR="00013A1E">
        <w:rPr>
          <w:i/>
          <w:color w:val="252525"/>
          <w:sz w:val="22"/>
          <w:szCs w:val="22"/>
        </w:rPr>
        <w:t>vtal med Anders Bodin F</w:t>
      </w:r>
      <w:r w:rsidR="00C24118">
        <w:rPr>
          <w:i/>
          <w:color w:val="252525"/>
          <w:sz w:val="22"/>
          <w:szCs w:val="22"/>
        </w:rPr>
        <w:t xml:space="preserve">astigheter rörande en överlåtelse av fastigheten </w:t>
      </w:r>
      <w:proofErr w:type="spellStart"/>
      <w:r w:rsidR="00342992">
        <w:rPr>
          <w:i/>
          <w:color w:val="252525"/>
          <w:sz w:val="22"/>
          <w:szCs w:val="22"/>
        </w:rPr>
        <w:t>Spektern</w:t>
      </w:r>
      <w:proofErr w:type="spellEnd"/>
      <w:r w:rsidR="00342992">
        <w:rPr>
          <w:i/>
          <w:color w:val="252525"/>
          <w:sz w:val="22"/>
          <w:szCs w:val="22"/>
        </w:rPr>
        <w:t xml:space="preserve"> 8</w:t>
      </w:r>
      <w:r w:rsidR="00C24118">
        <w:rPr>
          <w:i/>
          <w:color w:val="252525"/>
          <w:sz w:val="22"/>
          <w:szCs w:val="22"/>
        </w:rPr>
        <w:t xml:space="preserve"> i Stockholm, det s k Tändstickspalatset. Tillträde sker idag 14 juni 2018. </w:t>
      </w:r>
    </w:p>
    <w:p w14:paraId="2AA49802" w14:textId="35DEC40E" w:rsidR="004E51D3" w:rsidRDefault="004E51D3" w:rsidP="004E51D3">
      <w:pPr>
        <w:rPr>
          <w:i/>
          <w:color w:val="252525"/>
          <w:sz w:val="22"/>
          <w:szCs w:val="22"/>
        </w:rPr>
      </w:pPr>
    </w:p>
    <w:p w14:paraId="725BBCA5" w14:textId="77255DA6" w:rsidR="008426E1" w:rsidRDefault="008426E1" w:rsidP="00342992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Fastigheten har varit i Midrocs ägo sedan år 2000, och har sen dess genomgått en omfattande modernisering. </w:t>
      </w:r>
      <w:r w:rsidRPr="008426E1">
        <w:rPr>
          <w:color w:val="252525"/>
          <w:sz w:val="22"/>
          <w:szCs w:val="22"/>
        </w:rPr>
        <w:t>Dess karaktär och arkitektoniska gestaltnin</w:t>
      </w:r>
      <w:r>
        <w:rPr>
          <w:color w:val="252525"/>
          <w:sz w:val="22"/>
          <w:szCs w:val="22"/>
        </w:rPr>
        <w:t xml:space="preserve">g har samtidigt bevarats tillsammans med </w:t>
      </w:r>
      <w:r w:rsidRPr="008426E1">
        <w:rPr>
          <w:color w:val="252525"/>
          <w:sz w:val="22"/>
          <w:szCs w:val="22"/>
        </w:rPr>
        <w:t>många unika det</w:t>
      </w:r>
      <w:r w:rsidR="00F532B4">
        <w:rPr>
          <w:color w:val="252525"/>
          <w:sz w:val="22"/>
          <w:szCs w:val="22"/>
        </w:rPr>
        <w:t>a</w:t>
      </w:r>
      <w:r w:rsidRPr="008426E1">
        <w:rPr>
          <w:color w:val="252525"/>
          <w:sz w:val="22"/>
          <w:szCs w:val="22"/>
        </w:rPr>
        <w:t>ljer</w:t>
      </w:r>
      <w:r>
        <w:rPr>
          <w:color w:val="252525"/>
          <w:sz w:val="22"/>
          <w:szCs w:val="22"/>
        </w:rPr>
        <w:t>. Fastigheten</w:t>
      </w:r>
      <w:r w:rsidRPr="008426E1">
        <w:rPr>
          <w:color w:val="252525"/>
          <w:sz w:val="22"/>
          <w:szCs w:val="22"/>
        </w:rPr>
        <w:t xml:space="preserve"> inrymmer nu </w:t>
      </w:r>
      <w:r w:rsidR="00F532B4">
        <w:rPr>
          <w:color w:val="252525"/>
          <w:sz w:val="22"/>
          <w:szCs w:val="22"/>
        </w:rPr>
        <w:t xml:space="preserve">bland annat </w:t>
      </w:r>
      <w:r w:rsidRPr="008426E1">
        <w:rPr>
          <w:color w:val="252525"/>
          <w:sz w:val="22"/>
          <w:szCs w:val="22"/>
        </w:rPr>
        <w:t>moderna och flexibla kontor,</w:t>
      </w:r>
      <w:r w:rsidR="00E57E3F">
        <w:rPr>
          <w:color w:val="252525"/>
          <w:sz w:val="22"/>
          <w:szCs w:val="22"/>
        </w:rPr>
        <w:t xml:space="preserve"> ett</w:t>
      </w:r>
      <w:r w:rsidRPr="008426E1">
        <w:rPr>
          <w:color w:val="252525"/>
          <w:sz w:val="22"/>
          <w:szCs w:val="22"/>
        </w:rPr>
        <w:t xml:space="preserve"> </w:t>
      </w:r>
      <w:r w:rsidR="00787752">
        <w:rPr>
          <w:color w:val="252525"/>
          <w:sz w:val="22"/>
          <w:szCs w:val="22"/>
        </w:rPr>
        <w:t>b</w:t>
      </w:r>
      <w:r w:rsidRPr="008426E1">
        <w:rPr>
          <w:color w:val="252525"/>
          <w:sz w:val="22"/>
          <w:szCs w:val="22"/>
        </w:rPr>
        <w:t xml:space="preserve">usiness </w:t>
      </w:r>
      <w:r w:rsidR="00787752">
        <w:rPr>
          <w:color w:val="252525"/>
          <w:sz w:val="22"/>
          <w:szCs w:val="22"/>
        </w:rPr>
        <w:t>c</w:t>
      </w:r>
      <w:r w:rsidRPr="008426E1">
        <w:rPr>
          <w:color w:val="252525"/>
          <w:sz w:val="22"/>
          <w:szCs w:val="22"/>
        </w:rPr>
        <w:t>enter</w:t>
      </w:r>
      <w:r w:rsidR="00F532B4">
        <w:rPr>
          <w:color w:val="252525"/>
          <w:sz w:val="22"/>
          <w:szCs w:val="22"/>
        </w:rPr>
        <w:t xml:space="preserve"> och</w:t>
      </w:r>
      <w:r w:rsidRPr="008426E1">
        <w:rPr>
          <w:color w:val="252525"/>
          <w:sz w:val="22"/>
          <w:szCs w:val="22"/>
        </w:rPr>
        <w:t xml:space="preserve"> en exklusiv konferensanläggning</w:t>
      </w:r>
      <w:r w:rsidR="00F532B4">
        <w:rPr>
          <w:color w:val="252525"/>
          <w:sz w:val="22"/>
          <w:szCs w:val="22"/>
        </w:rPr>
        <w:t xml:space="preserve">. </w:t>
      </w:r>
    </w:p>
    <w:p w14:paraId="1611104D" w14:textId="74D0D196" w:rsidR="008426E1" w:rsidRDefault="008426E1" w:rsidP="00342992">
      <w:pPr>
        <w:rPr>
          <w:color w:val="252525"/>
          <w:sz w:val="22"/>
          <w:szCs w:val="22"/>
        </w:rPr>
      </w:pPr>
    </w:p>
    <w:p w14:paraId="49D65EBF" w14:textId="6CB9B01F" w:rsidR="00F532B4" w:rsidRDefault="00F532B4" w:rsidP="00342992">
      <w:pPr>
        <w:rPr>
          <w:color w:val="252525"/>
          <w:sz w:val="22"/>
          <w:szCs w:val="22"/>
        </w:rPr>
      </w:pPr>
      <w:r w:rsidRPr="00F532B4">
        <w:rPr>
          <w:color w:val="252525"/>
          <w:sz w:val="22"/>
          <w:szCs w:val="22"/>
        </w:rPr>
        <w:t xml:space="preserve">- </w:t>
      </w:r>
      <w:r>
        <w:rPr>
          <w:color w:val="252525"/>
          <w:sz w:val="22"/>
          <w:szCs w:val="22"/>
        </w:rPr>
        <w:t xml:space="preserve">Det är en kulturhistorisk skatt </w:t>
      </w:r>
      <w:r w:rsidR="00AA0F34">
        <w:rPr>
          <w:color w:val="252525"/>
          <w:sz w:val="22"/>
          <w:szCs w:val="22"/>
        </w:rPr>
        <w:t>vi säljer med omistliga värden</w:t>
      </w:r>
      <w:r>
        <w:rPr>
          <w:color w:val="252525"/>
          <w:sz w:val="22"/>
          <w:szCs w:val="22"/>
        </w:rPr>
        <w:t xml:space="preserve">, </w:t>
      </w:r>
      <w:r w:rsidRPr="00F532B4">
        <w:rPr>
          <w:color w:val="252525"/>
          <w:sz w:val="22"/>
          <w:szCs w:val="22"/>
        </w:rPr>
        <w:t xml:space="preserve">säger Peter Syrén, vd i Midroc </w:t>
      </w:r>
      <w:proofErr w:type="spellStart"/>
      <w:r w:rsidRPr="00F532B4">
        <w:rPr>
          <w:color w:val="252525"/>
          <w:sz w:val="22"/>
          <w:szCs w:val="22"/>
        </w:rPr>
        <w:t>Properties</w:t>
      </w:r>
      <w:proofErr w:type="spellEnd"/>
      <w:r>
        <w:rPr>
          <w:color w:val="252525"/>
          <w:sz w:val="22"/>
          <w:szCs w:val="22"/>
        </w:rPr>
        <w:t>.</w:t>
      </w:r>
      <w:r w:rsidR="00AA0F34">
        <w:rPr>
          <w:color w:val="252525"/>
          <w:sz w:val="22"/>
          <w:szCs w:val="22"/>
        </w:rPr>
        <w:t xml:space="preserve"> Vi ser</w:t>
      </w:r>
      <w:r w:rsidR="00AA0F34" w:rsidRPr="00AA0F34">
        <w:rPr>
          <w:color w:val="252525"/>
          <w:sz w:val="22"/>
          <w:szCs w:val="22"/>
        </w:rPr>
        <w:t xml:space="preserve"> att </w:t>
      </w:r>
      <w:r w:rsidR="00AA0F34">
        <w:rPr>
          <w:color w:val="252525"/>
          <w:sz w:val="22"/>
          <w:szCs w:val="22"/>
        </w:rPr>
        <w:t>köparen</w:t>
      </w:r>
      <w:r w:rsidR="00AA0F34" w:rsidRPr="00AA0F34">
        <w:rPr>
          <w:color w:val="252525"/>
          <w:sz w:val="22"/>
          <w:szCs w:val="22"/>
        </w:rPr>
        <w:t xml:space="preserve"> kommer att förvalta </w:t>
      </w:r>
      <w:r w:rsidR="00AA0F34">
        <w:rPr>
          <w:color w:val="252525"/>
          <w:sz w:val="22"/>
          <w:szCs w:val="22"/>
        </w:rPr>
        <w:t xml:space="preserve">den på </w:t>
      </w:r>
      <w:r w:rsidR="00AA0F34" w:rsidRPr="00AA0F34">
        <w:rPr>
          <w:color w:val="252525"/>
          <w:sz w:val="22"/>
          <w:szCs w:val="22"/>
        </w:rPr>
        <w:t>ett ansvarstagande sätt</w:t>
      </w:r>
      <w:r>
        <w:rPr>
          <w:color w:val="252525"/>
          <w:sz w:val="22"/>
          <w:szCs w:val="22"/>
        </w:rPr>
        <w:t xml:space="preserve"> </w:t>
      </w:r>
      <w:r w:rsidR="00AA0F34">
        <w:rPr>
          <w:color w:val="252525"/>
          <w:sz w:val="22"/>
          <w:szCs w:val="22"/>
        </w:rPr>
        <w:t>och med fokus på långsiktighet</w:t>
      </w:r>
      <w:r w:rsidR="002879EF">
        <w:rPr>
          <w:color w:val="252525"/>
          <w:sz w:val="22"/>
          <w:szCs w:val="22"/>
        </w:rPr>
        <w:t>, vilket är väldigt betydelsefullt för oss</w:t>
      </w:r>
      <w:r w:rsidR="00AA0F34">
        <w:rPr>
          <w:color w:val="252525"/>
          <w:sz w:val="22"/>
          <w:szCs w:val="22"/>
        </w:rPr>
        <w:t xml:space="preserve">.  </w:t>
      </w:r>
    </w:p>
    <w:p w14:paraId="157D8F99" w14:textId="73D4C206" w:rsidR="00F532B4" w:rsidRDefault="00F532B4" w:rsidP="00342992">
      <w:pPr>
        <w:rPr>
          <w:color w:val="252525"/>
          <w:sz w:val="22"/>
          <w:szCs w:val="22"/>
        </w:rPr>
      </w:pPr>
    </w:p>
    <w:p w14:paraId="4424663A" w14:textId="666FD701" w:rsidR="00F532B4" w:rsidRDefault="00F532B4" w:rsidP="00342992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Försäljningsarbetet har pågått under våren, och det var i stor konkurrens som fastigheten såldes till Anders Bodin Fastigheter. </w:t>
      </w:r>
    </w:p>
    <w:p w14:paraId="6B982FBB" w14:textId="486C0821" w:rsidR="00F532B4" w:rsidRDefault="00F532B4" w:rsidP="00342992">
      <w:pPr>
        <w:rPr>
          <w:color w:val="252525"/>
          <w:sz w:val="22"/>
          <w:szCs w:val="22"/>
        </w:rPr>
      </w:pPr>
    </w:p>
    <w:p w14:paraId="3ABB78C6" w14:textId="627C5E3B" w:rsidR="00AA0F34" w:rsidRDefault="00F532B4" w:rsidP="00342992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- </w:t>
      </w:r>
      <w:r w:rsidRPr="00F532B4">
        <w:rPr>
          <w:color w:val="252525"/>
          <w:sz w:val="22"/>
          <w:szCs w:val="22"/>
        </w:rPr>
        <w:t xml:space="preserve">För oss </w:t>
      </w:r>
      <w:r>
        <w:rPr>
          <w:color w:val="252525"/>
          <w:sz w:val="22"/>
          <w:szCs w:val="22"/>
        </w:rPr>
        <w:t>var</w:t>
      </w:r>
      <w:r w:rsidRPr="00F532B4">
        <w:rPr>
          <w:color w:val="252525"/>
          <w:sz w:val="22"/>
          <w:szCs w:val="22"/>
        </w:rPr>
        <w:t xml:space="preserve"> timingen för försäljningen </w:t>
      </w:r>
      <w:r>
        <w:rPr>
          <w:color w:val="252525"/>
          <w:sz w:val="22"/>
          <w:szCs w:val="22"/>
        </w:rPr>
        <w:t xml:space="preserve">av Tändstickspalatset helt rätt i år, säger Peter Syrén. </w:t>
      </w:r>
      <w:r w:rsidR="00AA0F34">
        <w:rPr>
          <w:color w:val="252525"/>
          <w:sz w:val="22"/>
          <w:szCs w:val="22"/>
        </w:rPr>
        <w:t xml:space="preserve">Eftersom vi har fokus på fastighetsutveckling inom Midroc </w:t>
      </w:r>
      <w:proofErr w:type="spellStart"/>
      <w:r w:rsidR="00AA0F34">
        <w:rPr>
          <w:color w:val="252525"/>
          <w:sz w:val="22"/>
          <w:szCs w:val="22"/>
        </w:rPr>
        <w:t>Properties</w:t>
      </w:r>
      <w:proofErr w:type="spellEnd"/>
      <w:r w:rsidR="00AA0F34">
        <w:rPr>
          <w:color w:val="252525"/>
          <w:sz w:val="22"/>
          <w:szCs w:val="22"/>
        </w:rPr>
        <w:t xml:space="preserve"> så är det en naturlig del av vår affär att avyttra fastigheter efterhand som rätt läge uppstår. De</w:t>
      </w:r>
      <w:r w:rsidR="002879EF">
        <w:rPr>
          <w:color w:val="252525"/>
          <w:sz w:val="22"/>
          <w:szCs w:val="22"/>
        </w:rPr>
        <w:t xml:space="preserve">t kapital som frigörs </w:t>
      </w:r>
      <w:r w:rsidR="00AA0F34">
        <w:rPr>
          <w:color w:val="252525"/>
          <w:sz w:val="22"/>
          <w:szCs w:val="22"/>
        </w:rPr>
        <w:t>nyttja</w:t>
      </w:r>
      <w:r w:rsidR="002879EF">
        <w:rPr>
          <w:color w:val="252525"/>
          <w:sz w:val="22"/>
          <w:szCs w:val="22"/>
        </w:rPr>
        <w:t>r vi</w:t>
      </w:r>
      <w:r w:rsidR="00AA0F34">
        <w:rPr>
          <w:color w:val="252525"/>
          <w:sz w:val="22"/>
          <w:szCs w:val="22"/>
        </w:rPr>
        <w:t xml:space="preserve"> till att utveckla fler fastigheter. I år och nästa år p</w:t>
      </w:r>
      <w:r w:rsidR="00AA0F34" w:rsidRPr="00AA0F34">
        <w:rPr>
          <w:color w:val="252525"/>
          <w:sz w:val="22"/>
          <w:szCs w:val="22"/>
        </w:rPr>
        <w:t xml:space="preserve">lanerar vi att förvärva och investera i </w:t>
      </w:r>
      <w:r w:rsidR="00787752">
        <w:rPr>
          <w:color w:val="252525"/>
          <w:sz w:val="22"/>
          <w:szCs w:val="22"/>
        </w:rPr>
        <w:t xml:space="preserve">kommersiella </w:t>
      </w:r>
      <w:r w:rsidR="00AA0F34" w:rsidRPr="00AA0F34">
        <w:rPr>
          <w:color w:val="252525"/>
          <w:sz w:val="22"/>
          <w:szCs w:val="22"/>
        </w:rPr>
        <w:t xml:space="preserve">fastigheter för </w:t>
      </w:r>
      <w:r w:rsidR="00F32293">
        <w:rPr>
          <w:color w:val="252525"/>
          <w:sz w:val="22"/>
          <w:szCs w:val="22"/>
        </w:rPr>
        <w:t xml:space="preserve">drygt </w:t>
      </w:r>
      <w:r w:rsidR="0009413B">
        <w:rPr>
          <w:color w:val="252525"/>
          <w:sz w:val="22"/>
          <w:szCs w:val="22"/>
        </w:rPr>
        <w:t>4</w:t>
      </w:r>
      <w:r w:rsidR="00AA0F34" w:rsidRPr="00AA0F34">
        <w:rPr>
          <w:color w:val="252525"/>
          <w:sz w:val="22"/>
          <w:szCs w:val="22"/>
        </w:rPr>
        <w:t xml:space="preserve"> miljarder kronor. </w:t>
      </w:r>
    </w:p>
    <w:p w14:paraId="52D10685" w14:textId="77777777" w:rsidR="00AA0F34" w:rsidRDefault="00AA0F34" w:rsidP="00342992">
      <w:pPr>
        <w:rPr>
          <w:color w:val="252525"/>
          <w:sz w:val="22"/>
          <w:szCs w:val="22"/>
        </w:rPr>
      </w:pPr>
    </w:p>
    <w:p w14:paraId="49BD1688" w14:textId="213CCAAD" w:rsidR="001B6D11" w:rsidRDefault="002879EF" w:rsidP="00622341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Fastigheten är belägen på Västra Trädgårdsgatan 15 i </w:t>
      </w:r>
      <w:r w:rsidR="00787752">
        <w:rPr>
          <w:color w:val="252525"/>
          <w:sz w:val="22"/>
          <w:szCs w:val="22"/>
        </w:rPr>
        <w:t xml:space="preserve">centrala </w:t>
      </w:r>
      <w:r>
        <w:rPr>
          <w:color w:val="252525"/>
          <w:sz w:val="22"/>
          <w:szCs w:val="22"/>
        </w:rPr>
        <w:t xml:space="preserve">Stockholm, ett stenkast från NK och </w:t>
      </w:r>
      <w:proofErr w:type="spellStart"/>
      <w:r>
        <w:rPr>
          <w:color w:val="252525"/>
          <w:sz w:val="22"/>
          <w:szCs w:val="22"/>
        </w:rPr>
        <w:t>Kungsträdgården</w:t>
      </w:r>
      <w:proofErr w:type="spellEnd"/>
      <w:r>
        <w:rPr>
          <w:color w:val="252525"/>
          <w:sz w:val="22"/>
          <w:szCs w:val="22"/>
        </w:rPr>
        <w:t xml:space="preserve">. </w:t>
      </w:r>
      <w:r w:rsidR="00F32293">
        <w:rPr>
          <w:color w:val="252525"/>
          <w:sz w:val="22"/>
          <w:szCs w:val="22"/>
        </w:rPr>
        <w:t>Uthyrningsbar yta</w:t>
      </w:r>
      <w:r>
        <w:rPr>
          <w:color w:val="252525"/>
          <w:sz w:val="22"/>
          <w:szCs w:val="22"/>
        </w:rPr>
        <w:t xml:space="preserve"> uppgår till ca </w:t>
      </w:r>
      <w:r w:rsidR="00787752">
        <w:rPr>
          <w:color w:val="252525"/>
          <w:sz w:val="22"/>
          <w:szCs w:val="22"/>
        </w:rPr>
        <w:t>6 000</w:t>
      </w:r>
      <w:r>
        <w:rPr>
          <w:color w:val="252525"/>
          <w:sz w:val="22"/>
          <w:szCs w:val="22"/>
        </w:rPr>
        <w:t xml:space="preserve"> kvadratmeter i fem våningsplan. </w:t>
      </w:r>
    </w:p>
    <w:p w14:paraId="3E885DE7" w14:textId="05313831" w:rsidR="002314DE" w:rsidRDefault="002314DE" w:rsidP="002314DE">
      <w:pPr>
        <w:rPr>
          <w:color w:val="252525"/>
          <w:sz w:val="22"/>
          <w:szCs w:val="22"/>
        </w:rPr>
      </w:pPr>
    </w:p>
    <w:p w14:paraId="158F20D9" w14:textId="11A6A58D" w:rsidR="00C24118" w:rsidRDefault="00C24118" w:rsidP="002314DE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- </w:t>
      </w:r>
      <w:r w:rsidR="00F32293" w:rsidRPr="00F32293">
        <w:rPr>
          <w:color w:val="252525"/>
          <w:sz w:val="22"/>
          <w:szCs w:val="22"/>
        </w:rPr>
        <w:t>Vi är mycket glada över möjligheten att förvärva en sådan unik fastighet i Stockholms centralaste delar. Fastigheten passar oss långsiktiga ägare perfekt och vi ser fram emot att fortsätta med det gedigna fastighetsutvecklingsarbete som den tidigare ägaren bedrivit, säger Carl Bodin, v</w:t>
      </w:r>
      <w:r w:rsidR="00F32293">
        <w:rPr>
          <w:color w:val="252525"/>
          <w:sz w:val="22"/>
          <w:szCs w:val="22"/>
        </w:rPr>
        <w:t>ice vd</w:t>
      </w:r>
      <w:r w:rsidR="00F32293" w:rsidRPr="00F32293">
        <w:rPr>
          <w:color w:val="252525"/>
          <w:sz w:val="22"/>
          <w:szCs w:val="22"/>
        </w:rPr>
        <w:t xml:space="preserve"> och affärsutvecklingschef på Anders Bodin Fastigheter.</w:t>
      </w:r>
      <w:r>
        <w:rPr>
          <w:color w:val="252525"/>
          <w:sz w:val="22"/>
          <w:szCs w:val="22"/>
        </w:rPr>
        <w:t xml:space="preserve"> </w:t>
      </w:r>
    </w:p>
    <w:p w14:paraId="5280D3EC" w14:textId="334EEB03" w:rsidR="00AA5EF8" w:rsidRDefault="00AA5EF8" w:rsidP="002314DE">
      <w:pPr>
        <w:rPr>
          <w:color w:val="252525"/>
          <w:sz w:val="22"/>
          <w:szCs w:val="22"/>
        </w:rPr>
      </w:pPr>
    </w:p>
    <w:p w14:paraId="62E1D095" w14:textId="4FC5BE2D" w:rsidR="00013A1E" w:rsidRDefault="00F32293" w:rsidP="002314DE">
      <w:pPr>
        <w:rPr>
          <w:color w:val="252525"/>
          <w:sz w:val="22"/>
          <w:szCs w:val="22"/>
        </w:rPr>
      </w:pPr>
      <w:r w:rsidRPr="00F32293">
        <w:rPr>
          <w:color w:val="252525"/>
          <w:sz w:val="22"/>
          <w:szCs w:val="22"/>
        </w:rPr>
        <w:t xml:space="preserve">Nordanö har varit Midrocs rådgivare i försäljningen. </w:t>
      </w:r>
      <w:r w:rsidR="00013A1E">
        <w:rPr>
          <w:color w:val="252525"/>
          <w:sz w:val="22"/>
          <w:szCs w:val="22"/>
        </w:rPr>
        <w:t xml:space="preserve">Köparen önskar </w:t>
      </w:r>
      <w:r w:rsidR="00474D48">
        <w:rPr>
          <w:color w:val="252525"/>
          <w:sz w:val="22"/>
          <w:szCs w:val="22"/>
        </w:rPr>
        <w:t xml:space="preserve">att </w:t>
      </w:r>
      <w:r w:rsidR="00013A1E">
        <w:rPr>
          <w:color w:val="252525"/>
          <w:sz w:val="22"/>
          <w:szCs w:val="22"/>
        </w:rPr>
        <w:t xml:space="preserve">inte offentliggöra köpeskillingen. </w:t>
      </w:r>
    </w:p>
    <w:p w14:paraId="6930FF88" w14:textId="77777777" w:rsidR="00342992" w:rsidRDefault="00342992" w:rsidP="002314DE">
      <w:pPr>
        <w:rPr>
          <w:color w:val="252525"/>
          <w:sz w:val="22"/>
          <w:szCs w:val="22"/>
        </w:rPr>
      </w:pPr>
    </w:p>
    <w:p w14:paraId="51F6C49D" w14:textId="097B6518" w:rsidR="00C24118" w:rsidRDefault="00C24118" w:rsidP="002314DE">
      <w:pPr>
        <w:rPr>
          <w:color w:val="252525"/>
          <w:sz w:val="22"/>
          <w:szCs w:val="22"/>
        </w:rPr>
      </w:pPr>
    </w:p>
    <w:p w14:paraId="42471D22" w14:textId="449ED2BD" w:rsidR="00342992" w:rsidRDefault="00A36C75" w:rsidP="00C24118">
      <w:pPr>
        <w:rPr>
          <w:sz w:val="18"/>
          <w:szCs w:val="18"/>
        </w:rPr>
      </w:pPr>
      <w:r w:rsidRPr="00C24118">
        <w:rPr>
          <w:rStyle w:val="Rubrik3Char"/>
        </w:rPr>
        <w:t>Fakta</w:t>
      </w:r>
      <w:r w:rsidR="008426E1">
        <w:rPr>
          <w:rStyle w:val="Rubrik3Char"/>
        </w:rPr>
        <w:t xml:space="preserve"> </w:t>
      </w:r>
      <w:r w:rsidRPr="00A36C75">
        <w:br/>
      </w:r>
      <w:r w:rsidR="00342992">
        <w:rPr>
          <w:sz w:val="18"/>
          <w:szCs w:val="18"/>
        </w:rPr>
        <w:t xml:space="preserve">Midroc säljer fastigheten </w:t>
      </w:r>
      <w:proofErr w:type="spellStart"/>
      <w:r w:rsidR="008426E1">
        <w:rPr>
          <w:sz w:val="18"/>
          <w:szCs w:val="18"/>
        </w:rPr>
        <w:t>Spektern</w:t>
      </w:r>
      <w:proofErr w:type="spellEnd"/>
      <w:r w:rsidR="008426E1">
        <w:rPr>
          <w:sz w:val="18"/>
          <w:szCs w:val="18"/>
        </w:rPr>
        <w:t xml:space="preserve"> 8</w:t>
      </w:r>
      <w:r w:rsidR="00342992">
        <w:rPr>
          <w:sz w:val="18"/>
          <w:szCs w:val="18"/>
        </w:rPr>
        <w:t xml:space="preserve"> i Stockholm till Anders Bodin Fastigheter genom bolagsförsäljning. </w:t>
      </w:r>
    </w:p>
    <w:p w14:paraId="374EDD5D" w14:textId="5D21808B" w:rsidR="008426E1" w:rsidRDefault="008426E1" w:rsidP="00C24118">
      <w:pPr>
        <w:rPr>
          <w:sz w:val="18"/>
          <w:szCs w:val="18"/>
        </w:rPr>
      </w:pPr>
    </w:p>
    <w:p w14:paraId="5DF6D360" w14:textId="77777777" w:rsidR="008426E1" w:rsidRDefault="008426E1" w:rsidP="00C24118">
      <w:pPr>
        <w:rPr>
          <w:sz w:val="18"/>
          <w:szCs w:val="18"/>
        </w:rPr>
      </w:pPr>
      <w:r w:rsidRPr="008426E1">
        <w:rPr>
          <w:sz w:val="18"/>
          <w:szCs w:val="18"/>
        </w:rPr>
        <w:t xml:space="preserve">Byggnaden uppfördes 1926-1928 av Svenska Tändsticksaktiebolagets dåvarande koncernchef Ivar Krüger. Den är ett utsökt exempel på 1920-talsklassicismen, även kallad ”Swedish Grace”. Arkitekt var Ivar Tengbom. </w:t>
      </w:r>
    </w:p>
    <w:p w14:paraId="64217CC5" w14:textId="77777777" w:rsidR="008426E1" w:rsidRDefault="008426E1" w:rsidP="00C24118">
      <w:pPr>
        <w:rPr>
          <w:sz w:val="18"/>
          <w:szCs w:val="18"/>
        </w:rPr>
      </w:pPr>
    </w:p>
    <w:p w14:paraId="7C8DD5CA" w14:textId="77777777" w:rsidR="008426E1" w:rsidRDefault="008426E1" w:rsidP="00C24118">
      <w:pPr>
        <w:rPr>
          <w:sz w:val="18"/>
          <w:szCs w:val="18"/>
        </w:rPr>
      </w:pPr>
      <w:r w:rsidRPr="008426E1">
        <w:rPr>
          <w:sz w:val="18"/>
          <w:szCs w:val="18"/>
        </w:rPr>
        <w:lastRenderedPageBreak/>
        <w:t xml:space="preserve">Stor omsorg har lagts på inredning, textilier, möbler och konst. Många av den tidens främsta konstnärer, möbelhantverkare och dekoratörer anlitades för färdigställandet av fastigheten: Carl Milles, Isaac Grünewald och Carl Malmsten, Märta </w:t>
      </w:r>
      <w:proofErr w:type="spellStart"/>
      <w:r w:rsidRPr="008426E1">
        <w:rPr>
          <w:sz w:val="18"/>
          <w:szCs w:val="18"/>
        </w:rPr>
        <w:t>Måås-Fjetterström</w:t>
      </w:r>
      <w:proofErr w:type="spellEnd"/>
      <w:r w:rsidRPr="008426E1">
        <w:rPr>
          <w:sz w:val="18"/>
          <w:szCs w:val="18"/>
        </w:rPr>
        <w:t xml:space="preserve">, Carl Elsa Gullberg, Ewald Dahlskog, Simon Gate, Alf Munthe, Gustaf Cederström, Isidor Hörlin och Arvid Hedberg. </w:t>
      </w:r>
    </w:p>
    <w:p w14:paraId="5563D336" w14:textId="77777777" w:rsidR="008426E1" w:rsidRDefault="008426E1" w:rsidP="00342992">
      <w:pPr>
        <w:rPr>
          <w:sz w:val="18"/>
          <w:szCs w:val="18"/>
        </w:rPr>
      </w:pPr>
    </w:p>
    <w:p w14:paraId="35223151" w14:textId="71243FF6" w:rsidR="002879EF" w:rsidRPr="002879EF" w:rsidRDefault="002879EF" w:rsidP="002879EF">
      <w:pPr>
        <w:rPr>
          <w:sz w:val="18"/>
          <w:szCs w:val="18"/>
        </w:rPr>
      </w:pPr>
      <w:r w:rsidRPr="002879EF">
        <w:rPr>
          <w:sz w:val="18"/>
          <w:szCs w:val="18"/>
        </w:rPr>
        <w:t>F</w:t>
      </w:r>
      <w:r w:rsidR="00F32293">
        <w:rPr>
          <w:sz w:val="18"/>
          <w:szCs w:val="18"/>
        </w:rPr>
        <w:t>astigheten är idag fullt uthyrd,</w:t>
      </w:r>
      <w:r w:rsidR="00C27711">
        <w:rPr>
          <w:sz w:val="18"/>
          <w:szCs w:val="18"/>
        </w:rPr>
        <w:t xml:space="preserve"> bland hyresgästerna återfinns</w:t>
      </w:r>
      <w:r w:rsidRPr="002879EF">
        <w:rPr>
          <w:sz w:val="18"/>
          <w:szCs w:val="18"/>
        </w:rPr>
        <w:t xml:space="preserve"> </w:t>
      </w:r>
      <w:r w:rsidR="00DF316C">
        <w:rPr>
          <w:sz w:val="18"/>
          <w:szCs w:val="18"/>
        </w:rPr>
        <w:t xml:space="preserve">Kapitel 8 (namnändrat från </w:t>
      </w:r>
      <w:r w:rsidRPr="002879EF">
        <w:rPr>
          <w:sz w:val="18"/>
          <w:szCs w:val="18"/>
        </w:rPr>
        <w:t>Lundqvist &amp; Lindqvist</w:t>
      </w:r>
      <w:r w:rsidR="009A086A">
        <w:rPr>
          <w:sz w:val="18"/>
          <w:szCs w:val="18"/>
        </w:rPr>
        <w:t>)</w:t>
      </w:r>
      <w:r w:rsidRPr="002879EF">
        <w:rPr>
          <w:sz w:val="18"/>
          <w:szCs w:val="18"/>
        </w:rPr>
        <w:t xml:space="preserve">, </w:t>
      </w:r>
      <w:proofErr w:type="spellStart"/>
      <w:r w:rsidRPr="002879EF">
        <w:rPr>
          <w:sz w:val="18"/>
          <w:szCs w:val="18"/>
        </w:rPr>
        <w:t>Protector</w:t>
      </w:r>
      <w:proofErr w:type="spellEnd"/>
      <w:r w:rsidRPr="002879EF">
        <w:rPr>
          <w:sz w:val="18"/>
          <w:szCs w:val="18"/>
        </w:rPr>
        <w:t xml:space="preserve"> Försäkring, Keystone samt Volvo som hyr de största ytorna. </w:t>
      </w:r>
    </w:p>
    <w:p w14:paraId="36B6C37F" w14:textId="66DDFD48" w:rsidR="002879EF" w:rsidRDefault="002879EF" w:rsidP="00342992">
      <w:pPr>
        <w:rPr>
          <w:sz w:val="18"/>
          <w:szCs w:val="18"/>
        </w:rPr>
      </w:pPr>
      <w:bookmarkStart w:id="0" w:name="_GoBack"/>
      <w:bookmarkEnd w:id="0"/>
    </w:p>
    <w:p w14:paraId="6D4A9FE0" w14:textId="606C7B90" w:rsidR="002879EF" w:rsidRDefault="002879EF" w:rsidP="00342992">
      <w:pPr>
        <w:rPr>
          <w:sz w:val="18"/>
          <w:szCs w:val="18"/>
        </w:rPr>
      </w:pPr>
      <w:r w:rsidRPr="002879EF">
        <w:rPr>
          <w:sz w:val="18"/>
          <w:szCs w:val="18"/>
        </w:rPr>
        <w:t>Anders Bodin Fastigheter äger och förvaltar för närvarande ca 650 bostäder och 68 000 kvm kommersiella lokaler i Stockholms innerstad och Alvik</w:t>
      </w:r>
      <w:r>
        <w:rPr>
          <w:sz w:val="18"/>
          <w:szCs w:val="18"/>
        </w:rPr>
        <w:t>. Mer information: andersbodin.se</w:t>
      </w:r>
    </w:p>
    <w:p w14:paraId="7A675801" w14:textId="77777777" w:rsidR="00342992" w:rsidRPr="00342992" w:rsidRDefault="00342992" w:rsidP="00342992">
      <w:pPr>
        <w:rPr>
          <w:color w:val="252525"/>
          <w:sz w:val="22"/>
          <w:szCs w:val="22"/>
        </w:rPr>
      </w:pPr>
    </w:p>
    <w:p w14:paraId="323315D9" w14:textId="279E3DC2" w:rsidR="001A5372" w:rsidRPr="00FD4E5B" w:rsidRDefault="001A5372" w:rsidP="001A5372">
      <w:pPr>
        <w:pStyle w:val="Rubrik3"/>
      </w:pPr>
      <w:r w:rsidRPr="00FD4E5B">
        <w:t>För ytterligare information, kontakta:</w:t>
      </w:r>
    </w:p>
    <w:p w14:paraId="6CD9F926" w14:textId="20520834" w:rsidR="001A5372" w:rsidRDefault="00C24118" w:rsidP="001A5372">
      <w:pPr>
        <w:rPr>
          <w:sz w:val="22"/>
          <w:szCs w:val="22"/>
        </w:rPr>
      </w:pPr>
      <w:r>
        <w:rPr>
          <w:sz w:val="22"/>
          <w:szCs w:val="22"/>
        </w:rPr>
        <w:t xml:space="preserve">Peter Syrén, vd i Midroc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 xml:space="preserve">, </w:t>
      </w:r>
      <w:r w:rsidR="001A5372" w:rsidRPr="001A5372">
        <w:rPr>
          <w:sz w:val="22"/>
          <w:szCs w:val="22"/>
        </w:rPr>
        <w:t>tfn 010-470 7</w:t>
      </w:r>
      <w:r>
        <w:rPr>
          <w:sz w:val="22"/>
          <w:szCs w:val="22"/>
        </w:rPr>
        <w:t>4 06</w:t>
      </w:r>
    </w:p>
    <w:p w14:paraId="06118611" w14:textId="23E5D7D7" w:rsidR="00C24118" w:rsidRPr="001A5372" w:rsidRDefault="00C24118" w:rsidP="001A5372">
      <w:pPr>
        <w:rPr>
          <w:sz w:val="22"/>
          <w:szCs w:val="22"/>
        </w:rPr>
      </w:pPr>
      <w:r>
        <w:rPr>
          <w:sz w:val="22"/>
          <w:szCs w:val="22"/>
        </w:rPr>
        <w:t xml:space="preserve">Magnus Skiöld, styrelseordförande i Midroc </w:t>
      </w:r>
      <w:proofErr w:type="spellStart"/>
      <w:r>
        <w:rPr>
          <w:sz w:val="22"/>
          <w:szCs w:val="22"/>
        </w:rPr>
        <w:t>Properties</w:t>
      </w:r>
      <w:proofErr w:type="spellEnd"/>
      <w:r>
        <w:rPr>
          <w:sz w:val="22"/>
          <w:szCs w:val="22"/>
        </w:rPr>
        <w:t>, tfn 010-470 74 05</w:t>
      </w:r>
    </w:p>
    <w:p w14:paraId="56CA0B95" w14:textId="5837D71F" w:rsidR="002C0197" w:rsidRPr="000D7960" w:rsidRDefault="002C0197" w:rsidP="003A67AB"/>
    <w:sectPr w:rsidR="002C0197" w:rsidRPr="000D7960" w:rsidSect="00282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09A76" w14:textId="77777777" w:rsidR="00DC2BAD" w:rsidRDefault="00DC2BAD">
      <w:r>
        <w:separator/>
      </w:r>
    </w:p>
  </w:endnote>
  <w:endnote w:type="continuationSeparator" w:id="0">
    <w:p w14:paraId="706BEA39" w14:textId="77777777" w:rsidR="00DC2BAD" w:rsidRDefault="00DC2BAD">
      <w:r>
        <w:continuationSeparator/>
      </w:r>
    </w:p>
  </w:endnote>
  <w:endnote w:type="continuationNotice" w:id="1">
    <w:p w14:paraId="26780C62" w14:textId="77777777" w:rsidR="00DC2BAD" w:rsidRDefault="00DC2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4645E222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9A086A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9A086A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27DD889C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</w:t>
    </w:r>
    <w:r w:rsidR="00785CC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omsatte Midroc </w:t>
    </w:r>
    <w:r w:rsidR="00AB746E">
      <w:rPr>
        <w:rFonts w:ascii="Arial" w:hAnsi="Arial" w:cs="Arial"/>
        <w:sz w:val="18"/>
        <w:szCs w:val="18"/>
      </w:rPr>
      <w:t>6,7</w:t>
    </w:r>
    <w:r>
      <w:rPr>
        <w:rFonts w:ascii="Arial" w:hAnsi="Arial" w:cs="Arial"/>
        <w:sz w:val="18"/>
        <w:szCs w:val="18"/>
      </w:rPr>
      <w:t xml:space="preserve">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53D8" w14:textId="77777777" w:rsidR="00DC2BAD" w:rsidRDefault="00DC2BAD">
      <w:r>
        <w:separator/>
      </w:r>
    </w:p>
  </w:footnote>
  <w:footnote w:type="continuationSeparator" w:id="0">
    <w:p w14:paraId="65B172ED" w14:textId="77777777" w:rsidR="00DC2BAD" w:rsidRDefault="00DC2BAD">
      <w:r>
        <w:continuationSeparator/>
      </w:r>
    </w:p>
  </w:footnote>
  <w:footnote w:type="continuationNotice" w:id="1">
    <w:p w14:paraId="14FE0678" w14:textId="77777777" w:rsidR="00DC2BAD" w:rsidRDefault="00DC2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050D6D" w:rsidRDefault="003A67AB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050D6D" w:rsidRDefault="003A67AB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7F5"/>
    <w:multiLevelType w:val="hybridMultilevel"/>
    <w:tmpl w:val="C2A49314"/>
    <w:lvl w:ilvl="0" w:tplc="3454D3E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644E1"/>
    <w:multiLevelType w:val="hybridMultilevel"/>
    <w:tmpl w:val="09DA5E38"/>
    <w:lvl w:ilvl="0" w:tplc="5552A4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715"/>
    <w:multiLevelType w:val="hybridMultilevel"/>
    <w:tmpl w:val="58ECB09C"/>
    <w:lvl w:ilvl="0" w:tplc="381CE1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1FBF"/>
    <w:rsid w:val="00013A1E"/>
    <w:rsid w:val="00022DDA"/>
    <w:rsid w:val="00024379"/>
    <w:rsid w:val="000322AA"/>
    <w:rsid w:val="00032F22"/>
    <w:rsid w:val="000345A2"/>
    <w:rsid w:val="00036468"/>
    <w:rsid w:val="000375D1"/>
    <w:rsid w:val="00046603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5280"/>
    <w:rsid w:val="0007772E"/>
    <w:rsid w:val="00085237"/>
    <w:rsid w:val="00093BA9"/>
    <w:rsid w:val="0009413B"/>
    <w:rsid w:val="000A1F7F"/>
    <w:rsid w:val="000A56B5"/>
    <w:rsid w:val="000B0872"/>
    <w:rsid w:val="000B39C3"/>
    <w:rsid w:val="000B6C35"/>
    <w:rsid w:val="000C4316"/>
    <w:rsid w:val="000C7C73"/>
    <w:rsid w:val="000D21AC"/>
    <w:rsid w:val="000D7960"/>
    <w:rsid w:val="000E2D64"/>
    <w:rsid w:val="000E3EFC"/>
    <w:rsid w:val="000E671D"/>
    <w:rsid w:val="000F0100"/>
    <w:rsid w:val="000F239E"/>
    <w:rsid w:val="000F2FBD"/>
    <w:rsid w:val="000F5610"/>
    <w:rsid w:val="000F5A71"/>
    <w:rsid w:val="000F6CEA"/>
    <w:rsid w:val="0010028D"/>
    <w:rsid w:val="00106644"/>
    <w:rsid w:val="00106DDC"/>
    <w:rsid w:val="00111DAA"/>
    <w:rsid w:val="001219E4"/>
    <w:rsid w:val="00130F5C"/>
    <w:rsid w:val="001400FA"/>
    <w:rsid w:val="0015705B"/>
    <w:rsid w:val="00164D89"/>
    <w:rsid w:val="00166129"/>
    <w:rsid w:val="001674FD"/>
    <w:rsid w:val="00173107"/>
    <w:rsid w:val="001733B5"/>
    <w:rsid w:val="00173B2F"/>
    <w:rsid w:val="00187233"/>
    <w:rsid w:val="001973CE"/>
    <w:rsid w:val="001A374D"/>
    <w:rsid w:val="001A5372"/>
    <w:rsid w:val="001A6C5D"/>
    <w:rsid w:val="001B0B29"/>
    <w:rsid w:val="001B566C"/>
    <w:rsid w:val="001B6D11"/>
    <w:rsid w:val="001B7AD9"/>
    <w:rsid w:val="001B7CB2"/>
    <w:rsid w:val="001D58EC"/>
    <w:rsid w:val="001D6693"/>
    <w:rsid w:val="001D6C06"/>
    <w:rsid w:val="001F5C1A"/>
    <w:rsid w:val="001F70B9"/>
    <w:rsid w:val="00200691"/>
    <w:rsid w:val="00200C70"/>
    <w:rsid w:val="00201ED2"/>
    <w:rsid w:val="00205B34"/>
    <w:rsid w:val="00220198"/>
    <w:rsid w:val="002314DE"/>
    <w:rsid w:val="002338F1"/>
    <w:rsid w:val="00246097"/>
    <w:rsid w:val="00246E47"/>
    <w:rsid w:val="00247BE7"/>
    <w:rsid w:val="00254501"/>
    <w:rsid w:val="002605A8"/>
    <w:rsid w:val="00263DF6"/>
    <w:rsid w:val="00270249"/>
    <w:rsid w:val="002748B4"/>
    <w:rsid w:val="002817ED"/>
    <w:rsid w:val="00282C6B"/>
    <w:rsid w:val="002879EF"/>
    <w:rsid w:val="00294BE4"/>
    <w:rsid w:val="00294EE2"/>
    <w:rsid w:val="00297635"/>
    <w:rsid w:val="00297FAE"/>
    <w:rsid w:val="002A2400"/>
    <w:rsid w:val="002A49B6"/>
    <w:rsid w:val="002B051E"/>
    <w:rsid w:val="002B17E8"/>
    <w:rsid w:val="002C0197"/>
    <w:rsid w:val="002D2520"/>
    <w:rsid w:val="002D7CBC"/>
    <w:rsid w:val="002E0B01"/>
    <w:rsid w:val="002F5F09"/>
    <w:rsid w:val="003033BE"/>
    <w:rsid w:val="003045D5"/>
    <w:rsid w:val="00310A3F"/>
    <w:rsid w:val="003134A9"/>
    <w:rsid w:val="003141CE"/>
    <w:rsid w:val="00317C47"/>
    <w:rsid w:val="0032091C"/>
    <w:rsid w:val="00320A41"/>
    <w:rsid w:val="003215D8"/>
    <w:rsid w:val="00323515"/>
    <w:rsid w:val="00325F79"/>
    <w:rsid w:val="00327670"/>
    <w:rsid w:val="003415A8"/>
    <w:rsid w:val="00342992"/>
    <w:rsid w:val="0035073C"/>
    <w:rsid w:val="00353128"/>
    <w:rsid w:val="003532F7"/>
    <w:rsid w:val="00353396"/>
    <w:rsid w:val="00380E99"/>
    <w:rsid w:val="00382714"/>
    <w:rsid w:val="003A655F"/>
    <w:rsid w:val="003A6782"/>
    <w:rsid w:val="003A67AB"/>
    <w:rsid w:val="003B1F23"/>
    <w:rsid w:val="003D08D3"/>
    <w:rsid w:val="003D3D72"/>
    <w:rsid w:val="003E020D"/>
    <w:rsid w:val="003E1728"/>
    <w:rsid w:val="003E1F97"/>
    <w:rsid w:val="003E4596"/>
    <w:rsid w:val="003E64BB"/>
    <w:rsid w:val="00402047"/>
    <w:rsid w:val="00405CC4"/>
    <w:rsid w:val="00411860"/>
    <w:rsid w:val="004118F2"/>
    <w:rsid w:val="00415005"/>
    <w:rsid w:val="004169A3"/>
    <w:rsid w:val="00422D95"/>
    <w:rsid w:val="00426D86"/>
    <w:rsid w:val="00427017"/>
    <w:rsid w:val="00437351"/>
    <w:rsid w:val="00440CA2"/>
    <w:rsid w:val="00453A36"/>
    <w:rsid w:val="0045444F"/>
    <w:rsid w:val="00457B76"/>
    <w:rsid w:val="00467769"/>
    <w:rsid w:val="00473807"/>
    <w:rsid w:val="00473CCE"/>
    <w:rsid w:val="00474D48"/>
    <w:rsid w:val="004763B0"/>
    <w:rsid w:val="004831BF"/>
    <w:rsid w:val="00483AE9"/>
    <w:rsid w:val="00483D29"/>
    <w:rsid w:val="00494099"/>
    <w:rsid w:val="0049698B"/>
    <w:rsid w:val="00497D1F"/>
    <w:rsid w:val="004A4DE7"/>
    <w:rsid w:val="004A7B24"/>
    <w:rsid w:val="004B4906"/>
    <w:rsid w:val="004B4F41"/>
    <w:rsid w:val="004C1544"/>
    <w:rsid w:val="004C6969"/>
    <w:rsid w:val="004D373D"/>
    <w:rsid w:val="004D3D82"/>
    <w:rsid w:val="004E0D8C"/>
    <w:rsid w:val="004E1FC1"/>
    <w:rsid w:val="004E223E"/>
    <w:rsid w:val="004E51D3"/>
    <w:rsid w:val="004F3EB6"/>
    <w:rsid w:val="00516450"/>
    <w:rsid w:val="00522446"/>
    <w:rsid w:val="005236EF"/>
    <w:rsid w:val="00527DB8"/>
    <w:rsid w:val="00530C07"/>
    <w:rsid w:val="0053285A"/>
    <w:rsid w:val="005343EE"/>
    <w:rsid w:val="005407FB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A7456"/>
    <w:rsid w:val="005B2A49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0D9C"/>
    <w:rsid w:val="005F52B0"/>
    <w:rsid w:val="005F66CA"/>
    <w:rsid w:val="0060078F"/>
    <w:rsid w:val="0060137C"/>
    <w:rsid w:val="0061118B"/>
    <w:rsid w:val="00622341"/>
    <w:rsid w:val="00624E33"/>
    <w:rsid w:val="00626537"/>
    <w:rsid w:val="00631353"/>
    <w:rsid w:val="006349BE"/>
    <w:rsid w:val="00640FAD"/>
    <w:rsid w:val="006429CF"/>
    <w:rsid w:val="00646CBE"/>
    <w:rsid w:val="006554E1"/>
    <w:rsid w:val="00681240"/>
    <w:rsid w:val="00693D03"/>
    <w:rsid w:val="00694B78"/>
    <w:rsid w:val="00696DDE"/>
    <w:rsid w:val="00697D74"/>
    <w:rsid w:val="006A21DE"/>
    <w:rsid w:val="006A272F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34BD"/>
    <w:rsid w:val="00755A8E"/>
    <w:rsid w:val="00760F86"/>
    <w:rsid w:val="00762892"/>
    <w:rsid w:val="00763D34"/>
    <w:rsid w:val="00780CBD"/>
    <w:rsid w:val="00785CC6"/>
    <w:rsid w:val="00787752"/>
    <w:rsid w:val="00787C3B"/>
    <w:rsid w:val="007908D4"/>
    <w:rsid w:val="00795616"/>
    <w:rsid w:val="007A13BB"/>
    <w:rsid w:val="007B2B78"/>
    <w:rsid w:val="007B4B79"/>
    <w:rsid w:val="007C0540"/>
    <w:rsid w:val="007C46DD"/>
    <w:rsid w:val="007C7056"/>
    <w:rsid w:val="007E4735"/>
    <w:rsid w:val="007E4C18"/>
    <w:rsid w:val="007E53BF"/>
    <w:rsid w:val="007E6182"/>
    <w:rsid w:val="007F0E5A"/>
    <w:rsid w:val="007F1445"/>
    <w:rsid w:val="00800DE1"/>
    <w:rsid w:val="00804CAE"/>
    <w:rsid w:val="00810660"/>
    <w:rsid w:val="008124B3"/>
    <w:rsid w:val="00817267"/>
    <w:rsid w:val="0082400D"/>
    <w:rsid w:val="00824812"/>
    <w:rsid w:val="008262E4"/>
    <w:rsid w:val="008409C2"/>
    <w:rsid w:val="00840E4B"/>
    <w:rsid w:val="008413E6"/>
    <w:rsid w:val="008426E1"/>
    <w:rsid w:val="008450A9"/>
    <w:rsid w:val="0085327B"/>
    <w:rsid w:val="00853763"/>
    <w:rsid w:val="00856D52"/>
    <w:rsid w:val="008570A0"/>
    <w:rsid w:val="008618F1"/>
    <w:rsid w:val="0086788B"/>
    <w:rsid w:val="00873A2E"/>
    <w:rsid w:val="00876024"/>
    <w:rsid w:val="008773F5"/>
    <w:rsid w:val="00892445"/>
    <w:rsid w:val="008B093B"/>
    <w:rsid w:val="008C7A0D"/>
    <w:rsid w:val="008C7FD7"/>
    <w:rsid w:val="008D2EE6"/>
    <w:rsid w:val="008D7E07"/>
    <w:rsid w:val="008E16C8"/>
    <w:rsid w:val="008E4DF6"/>
    <w:rsid w:val="008F1174"/>
    <w:rsid w:val="008F1572"/>
    <w:rsid w:val="008F3F77"/>
    <w:rsid w:val="008F53CE"/>
    <w:rsid w:val="009039BF"/>
    <w:rsid w:val="00910DF4"/>
    <w:rsid w:val="00926598"/>
    <w:rsid w:val="009306EC"/>
    <w:rsid w:val="00932627"/>
    <w:rsid w:val="00932E46"/>
    <w:rsid w:val="00936D24"/>
    <w:rsid w:val="00954194"/>
    <w:rsid w:val="0095469C"/>
    <w:rsid w:val="0096728C"/>
    <w:rsid w:val="00975073"/>
    <w:rsid w:val="00981285"/>
    <w:rsid w:val="00985796"/>
    <w:rsid w:val="00987156"/>
    <w:rsid w:val="009917CE"/>
    <w:rsid w:val="00992514"/>
    <w:rsid w:val="00992844"/>
    <w:rsid w:val="009942B5"/>
    <w:rsid w:val="009A0000"/>
    <w:rsid w:val="009A065A"/>
    <w:rsid w:val="009A086A"/>
    <w:rsid w:val="009A3261"/>
    <w:rsid w:val="009B66F3"/>
    <w:rsid w:val="009B7ED8"/>
    <w:rsid w:val="009C208B"/>
    <w:rsid w:val="009C342D"/>
    <w:rsid w:val="009C58F7"/>
    <w:rsid w:val="009D389F"/>
    <w:rsid w:val="009D4D2C"/>
    <w:rsid w:val="009D54E4"/>
    <w:rsid w:val="009D6D67"/>
    <w:rsid w:val="009E155D"/>
    <w:rsid w:val="009E2707"/>
    <w:rsid w:val="009E2C7F"/>
    <w:rsid w:val="009E3286"/>
    <w:rsid w:val="00A01F36"/>
    <w:rsid w:val="00A07210"/>
    <w:rsid w:val="00A13504"/>
    <w:rsid w:val="00A1760B"/>
    <w:rsid w:val="00A178D5"/>
    <w:rsid w:val="00A17DCD"/>
    <w:rsid w:val="00A276EE"/>
    <w:rsid w:val="00A36C75"/>
    <w:rsid w:val="00A370C2"/>
    <w:rsid w:val="00A44514"/>
    <w:rsid w:val="00A47614"/>
    <w:rsid w:val="00A60051"/>
    <w:rsid w:val="00A615FB"/>
    <w:rsid w:val="00A64469"/>
    <w:rsid w:val="00A6665A"/>
    <w:rsid w:val="00A72B5B"/>
    <w:rsid w:val="00A76B99"/>
    <w:rsid w:val="00A77D1F"/>
    <w:rsid w:val="00A81D0E"/>
    <w:rsid w:val="00A81F58"/>
    <w:rsid w:val="00A820AA"/>
    <w:rsid w:val="00A82263"/>
    <w:rsid w:val="00A85E70"/>
    <w:rsid w:val="00A9060C"/>
    <w:rsid w:val="00A95173"/>
    <w:rsid w:val="00AA026D"/>
    <w:rsid w:val="00AA0F34"/>
    <w:rsid w:val="00AA0FD9"/>
    <w:rsid w:val="00AA5EF8"/>
    <w:rsid w:val="00AB746E"/>
    <w:rsid w:val="00AC15C4"/>
    <w:rsid w:val="00AC3F80"/>
    <w:rsid w:val="00AC7680"/>
    <w:rsid w:val="00AC7D2A"/>
    <w:rsid w:val="00AE0024"/>
    <w:rsid w:val="00AE3CC1"/>
    <w:rsid w:val="00AE61D8"/>
    <w:rsid w:val="00AF0C2A"/>
    <w:rsid w:val="00AF34F4"/>
    <w:rsid w:val="00AF459C"/>
    <w:rsid w:val="00B0009E"/>
    <w:rsid w:val="00B01A80"/>
    <w:rsid w:val="00B12F2D"/>
    <w:rsid w:val="00B206D3"/>
    <w:rsid w:val="00B210F5"/>
    <w:rsid w:val="00B240E8"/>
    <w:rsid w:val="00B409D6"/>
    <w:rsid w:val="00B43363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2136"/>
    <w:rsid w:val="00BA34D7"/>
    <w:rsid w:val="00BA3A48"/>
    <w:rsid w:val="00BB174C"/>
    <w:rsid w:val="00BB7E9C"/>
    <w:rsid w:val="00BC1BB7"/>
    <w:rsid w:val="00BC1C6F"/>
    <w:rsid w:val="00BC1D41"/>
    <w:rsid w:val="00BC1E09"/>
    <w:rsid w:val="00BC3A42"/>
    <w:rsid w:val="00BC5B59"/>
    <w:rsid w:val="00BD2E6B"/>
    <w:rsid w:val="00BD40F5"/>
    <w:rsid w:val="00BE031F"/>
    <w:rsid w:val="00BE398E"/>
    <w:rsid w:val="00BE50AE"/>
    <w:rsid w:val="00BE52ED"/>
    <w:rsid w:val="00BF4EB9"/>
    <w:rsid w:val="00C1093E"/>
    <w:rsid w:val="00C13F63"/>
    <w:rsid w:val="00C14984"/>
    <w:rsid w:val="00C14CDC"/>
    <w:rsid w:val="00C24118"/>
    <w:rsid w:val="00C244ED"/>
    <w:rsid w:val="00C246C8"/>
    <w:rsid w:val="00C25374"/>
    <w:rsid w:val="00C27711"/>
    <w:rsid w:val="00C368EF"/>
    <w:rsid w:val="00C36CF7"/>
    <w:rsid w:val="00C44F20"/>
    <w:rsid w:val="00C53C27"/>
    <w:rsid w:val="00C70798"/>
    <w:rsid w:val="00C76B96"/>
    <w:rsid w:val="00C77119"/>
    <w:rsid w:val="00C773B7"/>
    <w:rsid w:val="00C8250A"/>
    <w:rsid w:val="00C8415E"/>
    <w:rsid w:val="00C85E93"/>
    <w:rsid w:val="00C8697D"/>
    <w:rsid w:val="00C87610"/>
    <w:rsid w:val="00C87E8D"/>
    <w:rsid w:val="00C92534"/>
    <w:rsid w:val="00CC19FF"/>
    <w:rsid w:val="00CC2A04"/>
    <w:rsid w:val="00CD124D"/>
    <w:rsid w:val="00CD4FE9"/>
    <w:rsid w:val="00CD506E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0127"/>
    <w:rsid w:val="00D34D56"/>
    <w:rsid w:val="00D37577"/>
    <w:rsid w:val="00D42DB1"/>
    <w:rsid w:val="00D44941"/>
    <w:rsid w:val="00D46023"/>
    <w:rsid w:val="00D51225"/>
    <w:rsid w:val="00D57306"/>
    <w:rsid w:val="00D63722"/>
    <w:rsid w:val="00D63B81"/>
    <w:rsid w:val="00D66DDC"/>
    <w:rsid w:val="00D7337F"/>
    <w:rsid w:val="00D75EF2"/>
    <w:rsid w:val="00D942E6"/>
    <w:rsid w:val="00D9454F"/>
    <w:rsid w:val="00D97277"/>
    <w:rsid w:val="00DA5562"/>
    <w:rsid w:val="00DB51AA"/>
    <w:rsid w:val="00DC2BAD"/>
    <w:rsid w:val="00DC3B45"/>
    <w:rsid w:val="00DC6996"/>
    <w:rsid w:val="00DC7BD4"/>
    <w:rsid w:val="00DD05C2"/>
    <w:rsid w:val="00DD0C76"/>
    <w:rsid w:val="00DD7989"/>
    <w:rsid w:val="00DE2F06"/>
    <w:rsid w:val="00DF04A4"/>
    <w:rsid w:val="00DF316C"/>
    <w:rsid w:val="00DF583B"/>
    <w:rsid w:val="00DF5B19"/>
    <w:rsid w:val="00DF5C76"/>
    <w:rsid w:val="00E26C4E"/>
    <w:rsid w:val="00E318B0"/>
    <w:rsid w:val="00E40108"/>
    <w:rsid w:val="00E418D1"/>
    <w:rsid w:val="00E54963"/>
    <w:rsid w:val="00E57E3F"/>
    <w:rsid w:val="00E605E6"/>
    <w:rsid w:val="00E629FA"/>
    <w:rsid w:val="00E644A4"/>
    <w:rsid w:val="00E66E8D"/>
    <w:rsid w:val="00E66EE1"/>
    <w:rsid w:val="00E6720A"/>
    <w:rsid w:val="00E71299"/>
    <w:rsid w:val="00E73B69"/>
    <w:rsid w:val="00E83725"/>
    <w:rsid w:val="00E8537F"/>
    <w:rsid w:val="00EA493E"/>
    <w:rsid w:val="00EA52A9"/>
    <w:rsid w:val="00EA52D5"/>
    <w:rsid w:val="00EB2D4D"/>
    <w:rsid w:val="00EB7646"/>
    <w:rsid w:val="00EC0D23"/>
    <w:rsid w:val="00EC27EC"/>
    <w:rsid w:val="00EC60EB"/>
    <w:rsid w:val="00EE02AD"/>
    <w:rsid w:val="00F0027D"/>
    <w:rsid w:val="00F01018"/>
    <w:rsid w:val="00F01B58"/>
    <w:rsid w:val="00F14444"/>
    <w:rsid w:val="00F21107"/>
    <w:rsid w:val="00F224BB"/>
    <w:rsid w:val="00F22745"/>
    <w:rsid w:val="00F3131E"/>
    <w:rsid w:val="00F32293"/>
    <w:rsid w:val="00F33BAA"/>
    <w:rsid w:val="00F4372A"/>
    <w:rsid w:val="00F43B85"/>
    <w:rsid w:val="00F532B4"/>
    <w:rsid w:val="00F607C5"/>
    <w:rsid w:val="00F6188F"/>
    <w:rsid w:val="00F628A5"/>
    <w:rsid w:val="00F63FB6"/>
    <w:rsid w:val="00F6431C"/>
    <w:rsid w:val="00F66FC1"/>
    <w:rsid w:val="00F800B5"/>
    <w:rsid w:val="00F85AFE"/>
    <w:rsid w:val="00F91C28"/>
    <w:rsid w:val="00F940E9"/>
    <w:rsid w:val="00FA09C9"/>
    <w:rsid w:val="00FA0B25"/>
    <w:rsid w:val="00FB3969"/>
    <w:rsid w:val="00FB3B9E"/>
    <w:rsid w:val="00FB61F2"/>
    <w:rsid w:val="00FB699B"/>
    <w:rsid w:val="00FC20B8"/>
    <w:rsid w:val="00FC43CB"/>
    <w:rsid w:val="00FD0C5A"/>
    <w:rsid w:val="00FD125D"/>
    <w:rsid w:val="00FD6A19"/>
    <w:rsid w:val="00FE3ADA"/>
    <w:rsid w:val="00FE455A"/>
    <w:rsid w:val="00FF1893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1A32-5701-4204-B320-25750C68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464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6</cp:revision>
  <cp:lastPrinted>2018-06-13T20:19:00Z</cp:lastPrinted>
  <dcterms:created xsi:type="dcterms:W3CDTF">2018-06-13T20:18:00Z</dcterms:created>
  <dcterms:modified xsi:type="dcterms:W3CDTF">2018-06-14T07:30:00Z</dcterms:modified>
</cp:coreProperties>
</file>