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76" w:rsidRPr="008417F4" w:rsidRDefault="00A60276" w:rsidP="00A60276">
      <w:pPr>
        <w:jc w:val="center"/>
      </w:pPr>
      <w:r>
        <w:rPr>
          <w:noProof/>
        </w:rPr>
        <w:drawing>
          <wp:inline distT="0" distB="0" distL="0" distR="0" wp14:anchorId="7619BF3A" wp14:editId="54CA17CB">
            <wp:extent cx="1190625" cy="9334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a:ln>
                      <a:noFill/>
                    </a:ln>
                  </pic:spPr>
                </pic:pic>
              </a:graphicData>
            </a:graphic>
          </wp:inline>
        </w:drawing>
      </w:r>
    </w:p>
    <w:p w:rsidR="00A60276" w:rsidRDefault="00A60276" w:rsidP="00A60276">
      <w:pPr>
        <w:outlineLvl w:val="0"/>
        <w:rPr>
          <w:rFonts w:ascii="Garamond" w:hAnsi="Garamond"/>
        </w:rPr>
      </w:pPr>
    </w:p>
    <w:p w:rsidR="00A60276" w:rsidRDefault="00A60276" w:rsidP="00A60276">
      <w:pPr>
        <w:outlineLvl w:val="0"/>
        <w:rPr>
          <w:rFonts w:ascii="Garamond" w:hAnsi="Garamond"/>
        </w:rPr>
      </w:pPr>
    </w:p>
    <w:p w:rsidR="00A60276" w:rsidRPr="00C64E39" w:rsidRDefault="00A60276" w:rsidP="00A60276">
      <w:pPr>
        <w:outlineLvl w:val="0"/>
        <w:rPr>
          <w:rFonts w:ascii="Garamond" w:hAnsi="Garamond"/>
        </w:rPr>
      </w:pPr>
      <w:r>
        <w:rPr>
          <w:rFonts w:ascii="Garamond" w:hAnsi="Garamond"/>
        </w:rPr>
        <w:t>Pressmeddelande 2011-02-25</w:t>
      </w:r>
    </w:p>
    <w:p w:rsidR="00A60276" w:rsidRPr="00D803FB" w:rsidRDefault="00A60276" w:rsidP="00A60276">
      <w:pPr>
        <w:outlineLvl w:val="0"/>
        <w:rPr>
          <w:rFonts w:ascii="Garamond" w:hAnsi="Garamond"/>
          <w:color w:val="000000"/>
          <w:sz w:val="10"/>
          <w:szCs w:val="10"/>
        </w:rPr>
      </w:pPr>
    </w:p>
    <w:p w:rsidR="00A60276" w:rsidRPr="00660953" w:rsidRDefault="00A60276" w:rsidP="00A60276">
      <w:pPr>
        <w:outlineLvl w:val="0"/>
        <w:rPr>
          <w:rFonts w:ascii="Franklin Gothic Medium" w:hAnsi="Franklin Gothic Medium"/>
          <w:bCs/>
          <w:color w:val="000000"/>
          <w:sz w:val="38"/>
          <w:szCs w:val="38"/>
        </w:rPr>
      </w:pPr>
      <w:r w:rsidRPr="00660953">
        <w:rPr>
          <w:rFonts w:ascii="Franklin Gothic Medium" w:hAnsi="Franklin Gothic Medium"/>
          <w:bCs/>
          <w:color w:val="000000"/>
          <w:sz w:val="38"/>
          <w:szCs w:val="38"/>
        </w:rPr>
        <w:t>Premiär för gemensam klimatpolicy för hästnäringen</w:t>
      </w:r>
    </w:p>
    <w:p w:rsidR="00A60276" w:rsidRPr="00A94430" w:rsidRDefault="00A60276" w:rsidP="00A60276">
      <w:pPr>
        <w:rPr>
          <w:rFonts w:ascii="Garamond" w:hAnsi="Garamond"/>
          <w:b/>
          <w:bCs/>
          <w:sz w:val="4"/>
          <w:szCs w:val="4"/>
        </w:rPr>
      </w:pPr>
    </w:p>
    <w:p w:rsidR="00A60276" w:rsidRDefault="00A60276" w:rsidP="00A60276">
      <w:pPr>
        <w:rPr>
          <w:rFonts w:ascii="Garamond" w:hAnsi="Garamond"/>
          <w:b/>
          <w:bCs/>
        </w:rPr>
      </w:pPr>
      <w:r>
        <w:rPr>
          <w:rFonts w:ascii="Garamond" w:hAnsi="Garamond"/>
          <w:b/>
          <w:bCs/>
        </w:rPr>
        <w:t>Hästnäringen har enats om en klimatpolicy</w:t>
      </w:r>
      <w:r w:rsidR="00EF1E01">
        <w:rPr>
          <w:rFonts w:ascii="Garamond" w:hAnsi="Garamond"/>
          <w:b/>
          <w:bCs/>
        </w:rPr>
        <w:t xml:space="preserve"> i Göteborg idag</w:t>
      </w:r>
      <w:r>
        <w:rPr>
          <w:rFonts w:ascii="Garamond" w:hAnsi="Garamond"/>
          <w:b/>
          <w:bCs/>
        </w:rPr>
        <w:t xml:space="preserve">. Dokumentet ska ses som en gemensam plattform för organisationerna att arbeta vidare ifrån. </w:t>
      </w:r>
    </w:p>
    <w:p w:rsidR="00A60276" w:rsidRPr="00A94430" w:rsidRDefault="00A60276" w:rsidP="00A60276">
      <w:pPr>
        <w:rPr>
          <w:rFonts w:ascii="Garamond" w:hAnsi="Garamond"/>
          <w:sz w:val="10"/>
          <w:szCs w:val="10"/>
        </w:rPr>
      </w:pPr>
    </w:p>
    <w:p w:rsidR="00A60276" w:rsidRPr="007B6922" w:rsidRDefault="00A60276" w:rsidP="00A60276">
      <w:pPr>
        <w:rPr>
          <w:rFonts w:ascii="Garamond" w:hAnsi="Garamond"/>
        </w:rPr>
      </w:pPr>
      <w:r>
        <w:rPr>
          <w:rFonts w:ascii="Garamond" w:hAnsi="Garamond"/>
        </w:rPr>
        <w:t>Idag enades m</w:t>
      </w:r>
      <w:r w:rsidRPr="0029658B">
        <w:rPr>
          <w:rFonts w:ascii="Garamond" w:hAnsi="Garamond"/>
        </w:rPr>
        <w:t xml:space="preserve">edlemsorganisationerna i Hästnäringens </w:t>
      </w:r>
      <w:proofErr w:type="spellStart"/>
      <w:r w:rsidRPr="0029658B">
        <w:rPr>
          <w:rFonts w:ascii="Garamond" w:hAnsi="Garamond"/>
        </w:rPr>
        <w:t>Representations</w:t>
      </w:r>
      <w:r>
        <w:rPr>
          <w:rFonts w:ascii="Garamond" w:hAnsi="Garamond"/>
        </w:rPr>
        <w:t>råd</w:t>
      </w:r>
      <w:proofErr w:type="spellEnd"/>
      <w:r>
        <w:rPr>
          <w:rFonts w:ascii="Garamond" w:hAnsi="Garamond"/>
        </w:rPr>
        <w:t xml:space="preserve"> om en gemensam klimatpolicy. </w:t>
      </w:r>
      <w:r w:rsidRPr="0029658B">
        <w:rPr>
          <w:rFonts w:ascii="Garamond" w:hAnsi="Garamond"/>
        </w:rPr>
        <w:t xml:space="preserve">Syftet med policyn är att påvisa </w:t>
      </w:r>
      <w:r>
        <w:rPr>
          <w:rFonts w:ascii="Garamond" w:hAnsi="Garamond"/>
        </w:rPr>
        <w:t>häst</w:t>
      </w:r>
      <w:r w:rsidRPr="0029658B">
        <w:rPr>
          <w:rFonts w:ascii="Garamond" w:hAnsi="Garamond"/>
        </w:rPr>
        <w:t>näringen</w:t>
      </w:r>
      <w:r>
        <w:rPr>
          <w:rFonts w:ascii="Garamond" w:hAnsi="Garamond"/>
        </w:rPr>
        <w:t>s</w:t>
      </w:r>
      <w:r w:rsidRPr="0029658B">
        <w:rPr>
          <w:rFonts w:ascii="Garamond" w:hAnsi="Garamond"/>
        </w:rPr>
        <w:t xml:space="preserve"> ansvar att minimera sin negativa klimatpåverkan </w:t>
      </w:r>
      <w:r>
        <w:rPr>
          <w:rFonts w:ascii="Garamond" w:hAnsi="Garamond"/>
        </w:rPr>
        <w:t>samt</w:t>
      </w:r>
      <w:r w:rsidRPr="0029658B">
        <w:rPr>
          <w:rFonts w:ascii="Garamond" w:hAnsi="Garamond"/>
        </w:rPr>
        <w:t xml:space="preserve"> att näringen vill synliggöra och utveckla den positiva klimatpåverkan. </w:t>
      </w:r>
    </w:p>
    <w:p w:rsidR="00A60276" w:rsidRDefault="00A60276" w:rsidP="00A60276">
      <w:pPr>
        <w:rPr>
          <w:rFonts w:ascii="Garamond" w:hAnsi="Garamond"/>
        </w:rPr>
      </w:pPr>
      <w:r>
        <w:rPr>
          <w:rFonts w:ascii="Garamond" w:hAnsi="Garamond"/>
        </w:rPr>
        <w:t xml:space="preserve">Hästnäringen har </w:t>
      </w:r>
      <w:r w:rsidRPr="0029658B">
        <w:rPr>
          <w:rFonts w:ascii="Garamond" w:hAnsi="Garamond"/>
        </w:rPr>
        <w:t>arbetat aktivt</w:t>
      </w:r>
      <w:r>
        <w:rPr>
          <w:rFonts w:ascii="Garamond" w:hAnsi="Garamond"/>
        </w:rPr>
        <w:t xml:space="preserve"> med klimatfrågan </w:t>
      </w:r>
      <w:r w:rsidRPr="0029658B">
        <w:rPr>
          <w:rFonts w:ascii="Garamond" w:hAnsi="Garamond"/>
        </w:rPr>
        <w:t>inte minns genom kommunikationsprojekt</w:t>
      </w:r>
      <w:r w:rsidR="00E346EB">
        <w:rPr>
          <w:rFonts w:ascii="Garamond" w:hAnsi="Garamond"/>
        </w:rPr>
        <w:t xml:space="preserve">et </w:t>
      </w:r>
      <w:r w:rsidR="00E346EB" w:rsidRPr="00E346EB">
        <w:rPr>
          <w:rFonts w:ascii="Garamond" w:hAnsi="Garamond"/>
          <w:i/>
        </w:rPr>
        <w:t>Tänk Klimatsmart</w:t>
      </w:r>
      <w:r w:rsidRPr="0029658B">
        <w:rPr>
          <w:rFonts w:ascii="Garamond" w:hAnsi="Garamond"/>
        </w:rPr>
        <w:t xml:space="preserve"> som genomfört</w:t>
      </w:r>
      <w:r>
        <w:rPr>
          <w:rFonts w:ascii="Garamond" w:hAnsi="Garamond"/>
        </w:rPr>
        <w:t>s</w:t>
      </w:r>
      <w:r w:rsidRPr="0029658B">
        <w:rPr>
          <w:rFonts w:ascii="Garamond" w:hAnsi="Garamond"/>
        </w:rPr>
        <w:t xml:space="preserve"> </w:t>
      </w:r>
      <w:r>
        <w:rPr>
          <w:rFonts w:ascii="Garamond" w:hAnsi="Garamond"/>
        </w:rPr>
        <w:t>under</w:t>
      </w:r>
      <w:r w:rsidRPr="0029658B">
        <w:rPr>
          <w:rFonts w:ascii="Garamond" w:hAnsi="Garamond"/>
        </w:rPr>
        <w:t xml:space="preserve"> januari och februari. </w:t>
      </w:r>
    </w:p>
    <w:p w:rsidR="007B6922" w:rsidRPr="007B6922" w:rsidRDefault="007B6922" w:rsidP="00A60276">
      <w:pPr>
        <w:rPr>
          <w:rFonts w:ascii="Garamond" w:hAnsi="Garamond"/>
          <w:b/>
          <w:sz w:val="10"/>
          <w:szCs w:val="10"/>
        </w:rPr>
      </w:pPr>
    </w:p>
    <w:p w:rsidR="007B6922" w:rsidRPr="007B6922" w:rsidRDefault="007B6922" w:rsidP="00A60276">
      <w:pPr>
        <w:rPr>
          <w:rFonts w:ascii="Garamond" w:hAnsi="Garamond"/>
          <w:b/>
        </w:rPr>
      </w:pPr>
      <w:r w:rsidRPr="007B6922">
        <w:rPr>
          <w:rFonts w:ascii="Garamond" w:hAnsi="Garamond"/>
          <w:b/>
        </w:rPr>
        <w:t>Ett steg framåt</w:t>
      </w:r>
    </w:p>
    <w:p w:rsidR="00A60276" w:rsidRPr="0029658B" w:rsidRDefault="00A60276" w:rsidP="00A60276">
      <w:pPr>
        <w:rPr>
          <w:rFonts w:ascii="Garamond" w:hAnsi="Garamond"/>
        </w:rPr>
      </w:pPr>
      <w:r w:rsidRPr="0029658B">
        <w:rPr>
          <w:rFonts w:ascii="Garamond" w:hAnsi="Garamond"/>
        </w:rPr>
        <w:t xml:space="preserve">– Att vi nu tar ytterligare ett steg känns fantastiskt. När man arbetar med stora övergripande policyfrågor kan man inte förvänta sig snabba resultat, men jag tycker ändå att vi redan har </w:t>
      </w:r>
      <w:r>
        <w:rPr>
          <w:rFonts w:ascii="Garamond" w:hAnsi="Garamond"/>
        </w:rPr>
        <w:t>kommit långt</w:t>
      </w:r>
      <w:r w:rsidRPr="0029658B">
        <w:rPr>
          <w:rFonts w:ascii="Garamond" w:hAnsi="Garamond"/>
        </w:rPr>
        <w:t xml:space="preserve"> och har </w:t>
      </w:r>
      <w:r>
        <w:rPr>
          <w:rFonts w:ascii="Garamond" w:hAnsi="Garamond"/>
        </w:rPr>
        <w:t xml:space="preserve">en </w:t>
      </w:r>
      <w:r w:rsidRPr="0029658B">
        <w:rPr>
          <w:rFonts w:ascii="Garamond" w:hAnsi="Garamond"/>
        </w:rPr>
        <w:t>samsyn på hur vi kan arbeta med dessa frågor</w:t>
      </w:r>
      <w:r>
        <w:rPr>
          <w:rFonts w:ascii="Garamond" w:hAnsi="Garamond"/>
        </w:rPr>
        <w:t xml:space="preserve"> tillsammans, säger Titti Jöngren, styrelseledamot HNS och LRF. </w:t>
      </w:r>
    </w:p>
    <w:p w:rsidR="00A60276" w:rsidRDefault="00A60276" w:rsidP="00A60276">
      <w:pPr>
        <w:rPr>
          <w:rFonts w:ascii="Garamond" w:hAnsi="Garamond"/>
        </w:rPr>
      </w:pPr>
      <w:r>
        <w:rPr>
          <w:rFonts w:ascii="Garamond" w:hAnsi="Garamond"/>
        </w:rPr>
        <w:t xml:space="preserve">Nu tar ett arbete vid för varje organisation att införliva den gemensamma klimatpolicyn ibland sina övriga strategi- och policydokument. </w:t>
      </w:r>
    </w:p>
    <w:p w:rsidR="00A60276" w:rsidRPr="0029658B" w:rsidRDefault="00A60276" w:rsidP="00A60276">
      <w:pPr>
        <w:rPr>
          <w:rFonts w:ascii="Garamond" w:hAnsi="Garamond"/>
        </w:rPr>
      </w:pPr>
      <w:r w:rsidRPr="0029658B">
        <w:rPr>
          <w:rFonts w:ascii="Garamond" w:hAnsi="Garamond"/>
        </w:rPr>
        <w:t xml:space="preserve">– </w:t>
      </w:r>
      <w:r>
        <w:rPr>
          <w:rFonts w:ascii="Garamond" w:hAnsi="Garamond"/>
        </w:rPr>
        <w:t>Samtidigt ska vi gemensamt utvärdera årets klimatsmarta kommunikationsprojekt och se hur vi tillsammans kan lyfta frågan framöver, säger Titti Jöngren.</w:t>
      </w:r>
    </w:p>
    <w:p w:rsidR="00A60276" w:rsidRPr="008109C8" w:rsidRDefault="00A60276" w:rsidP="00A60276">
      <w:pPr>
        <w:rPr>
          <w:rFonts w:ascii="Garamond" w:hAnsi="Garamond"/>
          <w:b/>
          <w:bCs/>
          <w:sz w:val="10"/>
          <w:szCs w:val="10"/>
        </w:rPr>
      </w:pPr>
    </w:p>
    <w:p w:rsidR="00A60276" w:rsidRDefault="00A60276" w:rsidP="00A60276">
      <w:pPr>
        <w:rPr>
          <w:rFonts w:ascii="Garamond" w:hAnsi="Garamond"/>
          <w:b/>
          <w:bCs/>
        </w:rPr>
      </w:pPr>
      <w:r>
        <w:rPr>
          <w:rFonts w:ascii="Garamond" w:hAnsi="Garamond"/>
          <w:b/>
          <w:bCs/>
        </w:rPr>
        <w:t xml:space="preserve">Hästnäringens </w:t>
      </w:r>
      <w:proofErr w:type="spellStart"/>
      <w:r>
        <w:rPr>
          <w:rFonts w:ascii="Garamond" w:hAnsi="Garamond"/>
          <w:b/>
          <w:bCs/>
        </w:rPr>
        <w:t>Representationsråd</w:t>
      </w:r>
      <w:proofErr w:type="spellEnd"/>
      <w:r>
        <w:rPr>
          <w:rFonts w:ascii="Garamond" w:hAnsi="Garamond"/>
          <w:b/>
          <w:bCs/>
        </w:rPr>
        <w:t xml:space="preserve"> (HRR)</w:t>
      </w:r>
    </w:p>
    <w:p w:rsidR="00A60276" w:rsidRPr="00EB5DCA" w:rsidRDefault="00A60276" w:rsidP="00A60276">
      <w:pPr>
        <w:rPr>
          <w:rFonts w:ascii="Garamond" w:hAnsi="Garamond"/>
        </w:rPr>
      </w:pPr>
      <w:r w:rsidRPr="00EB5DCA">
        <w:rPr>
          <w:rFonts w:ascii="Garamond" w:hAnsi="Garamond"/>
        </w:rPr>
        <w:t xml:space="preserve">I Hästnäringens </w:t>
      </w:r>
      <w:r>
        <w:rPr>
          <w:rFonts w:ascii="Garamond" w:hAnsi="Garamond"/>
        </w:rPr>
        <w:t>R</w:t>
      </w:r>
      <w:r w:rsidRPr="00EB5DCA">
        <w:rPr>
          <w:rFonts w:ascii="Garamond" w:hAnsi="Garamond"/>
        </w:rPr>
        <w:t xml:space="preserve">epresentationsrådet ingår följande organisationer ATG, LRF, Svenska Ridsportförbundet, Svensk Travsport, Svensk Galopp, Svenska Hästavelsförbundet, Svenska Islandshästförbundet, Avelsföreningen för den Svenska Varmblodiga Hästen, Western </w:t>
      </w:r>
      <w:proofErr w:type="spellStart"/>
      <w:r w:rsidRPr="00EB5DCA">
        <w:rPr>
          <w:rFonts w:ascii="Garamond" w:hAnsi="Garamond"/>
        </w:rPr>
        <w:t>Riders</w:t>
      </w:r>
      <w:proofErr w:type="spellEnd"/>
      <w:r w:rsidRPr="00EB5DCA">
        <w:rPr>
          <w:rFonts w:ascii="Garamond" w:hAnsi="Garamond"/>
        </w:rPr>
        <w:t xml:space="preserve"> Associations </w:t>
      </w:r>
      <w:proofErr w:type="spellStart"/>
      <w:r w:rsidRPr="00EB5DCA">
        <w:rPr>
          <w:rFonts w:ascii="Garamond" w:hAnsi="Garamond"/>
        </w:rPr>
        <w:t>of</w:t>
      </w:r>
      <w:proofErr w:type="spellEnd"/>
      <w:r w:rsidRPr="00EB5DCA">
        <w:rPr>
          <w:rFonts w:ascii="Garamond" w:hAnsi="Garamond"/>
        </w:rPr>
        <w:t xml:space="preserve"> Sweden, Brukshästorganisationernas Samarbetskommitté, Svenska Ponnyavelsförbundet, Hästnäringens Yrkesnämnd samt Hästnäringens Nationella Stiftelse.</w:t>
      </w:r>
    </w:p>
    <w:p w:rsidR="00A60276" w:rsidRDefault="00A60276" w:rsidP="00A60276">
      <w:pPr>
        <w:rPr>
          <w:rFonts w:ascii="Garamond" w:hAnsi="Garamond"/>
          <w:sz w:val="10"/>
          <w:szCs w:val="10"/>
        </w:rPr>
      </w:pPr>
    </w:p>
    <w:p w:rsidR="00A60276" w:rsidRPr="00E34F72" w:rsidRDefault="00A60276" w:rsidP="00A60276">
      <w:pPr>
        <w:rPr>
          <w:rFonts w:ascii="Garamond" w:hAnsi="Garamond"/>
          <w:b/>
        </w:rPr>
      </w:pPr>
      <w:r w:rsidRPr="00E34F72">
        <w:rPr>
          <w:rFonts w:ascii="Garamond" w:hAnsi="Garamond"/>
          <w:b/>
        </w:rPr>
        <w:t>Vill du veta me</w:t>
      </w:r>
      <w:r>
        <w:rPr>
          <w:rFonts w:ascii="Garamond" w:hAnsi="Garamond"/>
          <w:b/>
        </w:rPr>
        <w:t xml:space="preserve">r </w:t>
      </w:r>
      <w:r w:rsidRPr="00E34F72">
        <w:rPr>
          <w:rFonts w:ascii="Garamond" w:hAnsi="Garamond"/>
          <w:b/>
        </w:rPr>
        <w:t xml:space="preserve">om klimatpolicyn? </w:t>
      </w:r>
    </w:p>
    <w:p w:rsidR="00A60276" w:rsidRPr="004E7C43" w:rsidRDefault="00A60276" w:rsidP="00A60276">
      <w:pPr>
        <w:rPr>
          <w:rFonts w:ascii="Garamond" w:hAnsi="Garamond"/>
          <w:bCs/>
        </w:rPr>
      </w:pPr>
      <w:r w:rsidRPr="00E34F72">
        <w:rPr>
          <w:rFonts w:ascii="Garamond" w:hAnsi="Garamond"/>
          <w:bCs/>
        </w:rPr>
        <w:t xml:space="preserve">Hela klimatpolicyn hittar du </w:t>
      </w:r>
      <w:r w:rsidR="00163F8D">
        <w:rPr>
          <w:rFonts w:ascii="Garamond" w:hAnsi="Garamond"/>
          <w:bCs/>
        </w:rPr>
        <w:t xml:space="preserve">i vårt pressrum på My </w:t>
      </w:r>
      <w:proofErr w:type="spellStart"/>
      <w:r w:rsidR="00163F8D">
        <w:rPr>
          <w:rFonts w:ascii="Garamond" w:hAnsi="Garamond"/>
          <w:bCs/>
        </w:rPr>
        <w:t>Newsdesk</w:t>
      </w:r>
      <w:proofErr w:type="spellEnd"/>
      <w:r w:rsidR="00163F8D">
        <w:rPr>
          <w:rFonts w:ascii="Garamond" w:hAnsi="Garamond"/>
          <w:bCs/>
        </w:rPr>
        <w:t xml:space="preserve"> samt inom kort </w:t>
      </w:r>
      <w:r w:rsidRPr="00E34F72">
        <w:rPr>
          <w:rFonts w:ascii="Garamond" w:hAnsi="Garamond"/>
          <w:bCs/>
        </w:rPr>
        <w:t xml:space="preserve">på </w:t>
      </w:r>
      <w:hyperlink r:id="rId6" w:history="1">
        <w:r w:rsidRPr="00E34F72">
          <w:rPr>
            <w:rStyle w:val="Hyperlnk"/>
            <w:rFonts w:ascii="Garamond" w:hAnsi="Garamond"/>
            <w:bCs/>
          </w:rPr>
          <w:t>www.nshorse.se</w:t>
        </w:r>
      </w:hyperlink>
      <w:r w:rsidR="00EF1E01">
        <w:rPr>
          <w:rFonts w:ascii="Garamond" w:hAnsi="Garamond"/>
          <w:bCs/>
        </w:rPr>
        <w:t xml:space="preserve"> under nyheter. Du är också välkommen </w:t>
      </w:r>
      <w:r w:rsidRPr="00E34F72">
        <w:rPr>
          <w:rFonts w:ascii="Garamond" w:hAnsi="Garamond"/>
        </w:rPr>
        <w:t>till vårt frukostmöte imorgon</w:t>
      </w:r>
      <w:r>
        <w:rPr>
          <w:rFonts w:ascii="Garamond" w:hAnsi="Garamond"/>
        </w:rPr>
        <w:t xml:space="preserve">, </w:t>
      </w:r>
      <w:r w:rsidRPr="00E34F72">
        <w:rPr>
          <w:rFonts w:ascii="Garamond" w:hAnsi="Garamond"/>
          <w:bCs/>
          <w:color w:val="000000"/>
        </w:rPr>
        <w:t>26 februari</w:t>
      </w:r>
      <w:r>
        <w:rPr>
          <w:rFonts w:ascii="Garamond" w:hAnsi="Garamond"/>
          <w:bCs/>
          <w:color w:val="000000"/>
        </w:rPr>
        <w:t>,</w:t>
      </w:r>
      <w:r w:rsidRPr="00E34F72">
        <w:rPr>
          <w:rFonts w:ascii="Garamond" w:hAnsi="Garamond"/>
          <w:bCs/>
          <w:color w:val="000000"/>
        </w:rPr>
        <w:t xml:space="preserve"> i </w:t>
      </w:r>
      <w:proofErr w:type="spellStart"/>
      <w:r w:rsidRPr="00E34F72">
        <w:rPr>
          <w:rFonts w:ascii="Garamond" w:hAnsi="Garamond"/>
          <w:bCs/>
          <w:color w:val="000000"/>
        </w:rPr>
        <w:t>Hotel</w:t>
      </w:r>
      <w:proofErr w:type="spellEnd"/>
      <w:r w:rsidRPr="00E34F72">
        <w:rPr>
          <w:rFonts w:ascii="Garamond" w:hAnsi="Garamond"/>
          <w:bCs/>
          <w:color w:val="000000"/>
        </w:rPr>
        <w:t xml:space="preserve"> Gothia Towers frukostmatsal (Estrad)</w:t>
      </w:r>
      <w:r w:rsidR="00EF1E01">
        <w:rPr>
          <w:rFonts w:ascii="Garamond" w:hAnsi="Garamond"/>
          <w:bCs/>
          <w:color w:val="000000"/>
        </w:rPr>
        <w:t>. Då</w:t>
      </w:r>
      <w:r w:rsidRPr="00E34F72">
        <w:rPr>
          <w:rFonts w:ascii="Garamond" w:hAnsi="Garamond"/>
          <w:bCs/>
          <w:color w:val="000000"/>
        </w:rPr>
        <w:t xml:space="preserve"> berättar vi m</w:t>
      </w:r>
      <w:bookmarkStart w:id="0" w:name="_GoBack"/>
      <w:bookmarkEnd w:id="0"/>
      <w:r w:rsidRPr="00E34F72">
        <w:rPr>
          <w:rFonts w:ascii="Garamond" w:hAnsi="Garamond"/>
          <w:bCs/>
          <w:color w:val="000000"/>
        </w:rPr>
        <w:t xml:space="preserve">er om policyn och hästnäringens klimatarbete. </w:t>
      </w:r>
      <w:r>
        <w:rPr>
          <w:rFonts w:ascii="Garamond" w:hAnsi="Garamond"/>
          <w:bCs/>
          <w:color w:val="000000"/>
        </w:rPr>
        <w:t>Pres</w:t>
      </w:r>
      <w:r w:rsidRPr="00E34F72">
        <w:rPr>
          <w:rFonts w:ascii="Garamond" w:hAnsi="Garamond"/>
          <w:bCs/>
          <w:color w:val="000000"/>
        </w:rPr>
        <w:t>smötet pågår mellan</w:t>
      </w:r>
      <w:r w:rsidRPr="00E34F72">
        <w:rPr>
          <w:rFonts w:ascii="Garamond" w:hAnsi="Garamond"/>
          <w:bCs/>
          <w:color w:val="000000"/>
          <w:sz w:val="28"/>
          <w:szCs w:val="28"/>
        </w:rPr>
        <w:t xml:space="preserve"> </w:t>
      </w:r>
      <w:r>
        <w:rPr>
          <w:rFonts w:ascii="Garamond" w:hAnsi="Garamond"/>
          <w:bCs/>
          <w:color w:val="000000"/>
          <w:sz w:val="28"/>
          <w:szCs w:val="28"/>
        </w:rPr>
        <w:t>k</w:t>
      </w:r>
      <w:r w:rsidRPr="00E34F72">
        <w:rPr>
          <w:rFonts w:ascii="Garamond" w:hAnsi="Garamond"/>
        </w:rPr>
        <w:t xml:space="preserve">lockan 08.45 och </w:t>
      </w:r>
      <w:r>
        <w:rPr>
          <w:rFonts w:ascii="Garamond" w:hAnsi="Garamond"/>
        </w:rPr>
        <w:t xml:space="preserve">09.45. </w:t>
      </w:r>
      <w:r w:rsidRPr="00E34F72">
        <w:rPr>
          <w:rFonts w:ascii="Garamond" w:hAnsi="Garamond"/>
        </w:rPr>
        <w:t xml:space="preserve">Vi möter upp </w:t>
      </w:r>
      <w:r w:rsidR="007B6922">
        <w:rPr>
          <w:rFonts w:ascii="Garamond" w:hAnsi="Garamond"/>
        </w:rPr>
        <w:t>dig</w:t>
      </w:r>
      <w:r w:rsidRPr="00E34F72">
        <w:rPr>
          <w:rFonts w:ascii="Garamond" w:hAnsi="Garamond"/>
        </w:rPr>
        <w:t xml:space="preserve"> vid ingången till matsalen klockan 08.45. Medverkar gör Titti Jöngren, styrelseledamot</w:t>
      </w:r>
      <w:r>
        <w:rPr>
          <w:rFonts w:ascii="Garamond" w:hAnsi="Garamond"/>
        </w:rPr>
        <w:t xml:space="preserve"> HNS och LRF samt Stefan Johanson, VD HNS. </w:t>
      </w:r>
    </w:p>
    <w:p w:rsidR="00A60276" w:rsidRDefault="00A60276" w:rsidP="00A60276">
      <w:pPr>
        <w:rPr>
          <w:rFonts w:ascii="Garamond" w:hAnsi="Garamond"/>
          <w:u w:val="single"/>
        </w:rPr>
      </w:pPr>
      <w:r w:rsidRPr="000F7300">
        <w:rPr>
          <w:rFonts w:ascii="Garamond" w:hAnsi="Garamond"/>
          <w:u w:val="single"/>
        </w:rPr>
        <w:t>Media kan anmäla sig till fruko</w:t>
      </w:r>
      <w:r>
        <w:rPr>
          <w:rFonts w:ascii="Garamond" w:hAnsi="Garamond"/>
          <w:u w:val="single"/>
        </w:rPr>
        <w:t>stmötet genom att skicka ett e-</w:t>
      </w:r>
      <w:r w:rsidRPr="000F7300">
        <w:rPr>
          <w:rFonts w:ascii="Garamond" w:hAnsi="Garamond"/>
          <w:u w:val="single"/>
        </w:rPr>
        <w:t xml:space="preserve">brev till </w:t>
      </w:r>
      <w:hyperlink r:id="rId7" w:history="1">
        <w:r w:rsidR="00163F8D" w:rsidRPr="001B2F6F">
          <w:rPr>
            <w:rStyle w:val="Hyperlnk"/>
            <w:rFonts w:ascii="Garamond" w:hAnsi="Garamond"/>
          </w:rPr>
          <w:t>anahita.arai@nshorse.se</w:t>
        </w:r>
      </w:hyperlink>
      <w:r w:rsidRPr="000F7300">
        <w:rPr>
          <w:rFonts w:ascii="Garamond" w:hAnsi="Garamond"/>
          <w:u w:val="single"/>
        </w:rPr>
        <w:t xml:space="preserve"> </w:t>
      </w:r>
    </w:p>
    <w:p w:rsidR="00EF1E01" w:rsidRDefault="00EF1E01" w:rsidP="00A60276">
      <w:pPr>
        <w:rPr>
          <w:rFonts w:ascii="Garamond" w:hAnsi="Garamond"/>
          <w:sz w:val="10"/>
          <w:szCs w:val="10"/>
        </w:rPr>
      </w:pPr>
    </w:p>
    <w:p w:rsidR="00A60276" w:rsidRPr="004E7C43" w:rsidRDefault="00A60276" w:rsidP="00A60276">
      <w:pPr>
        <w:rPr>
          <w:rFonts w:ascii="Garamond" w:hAnsi="Garamond"/>
          <w:b/>
          <w:bCs/>
          <w:sz w:val="22"/>
          <w:szCs w:val="22"/>
        </w:rPr>
      </w:pPr>
      <w:r w:rsidRPr="00A94430">
        <w:rPr>
          <w:rFonts w:ascii="Garamond" w:hAnsi="Garamond"/>
          <w:b/>
          <w:bCs/>
          <w:color w:val="000000"/>
          <w:sz w:val="4"/>
          <w:szCs w:val="4"/>
        </w:rPr>
        <w:br/>
      </w:r>
      <w:r w:rsidRPr="004E7C43">
        <w:rPr>
          <w:rFonts w:ascii="Garamond" w:hAnsi="Garamond"/>
          <w:b/>
          <w:bCs/>
          <w:sz w:val="22"/>
          <w:szCs w:val="22"/>
        </w:rPr>
        <w:t>För ytterligare information:</w:t>
      </w:r>
    </w:p>
    <w:p w:rsidR="00A60276" w:rsidRPr="004E7C43" w:rsidRDefault="00A60276" w:rsidP="00A60276">
      <w:pPr>
        <w:rPr>
          <w:rFonts w:ascii="Garamond" w:hAnsi="Garamond"/>
          <w:sz w:val="22"/>
          <w:szCs w:val="22"/>
        </w:rPr>
      </w:pPr>
      <w:r w:rsidRPr="004E7C43">
        <w:rPr>
          <w:rFonts w:ascii="Garamond" w:hAnsi="Garamond" w:cs="Helvetica"/>
          <w:sz w:val="22"/>
          <w:szCs w:val="22"/>
        </w:rPr>
        <w:t xml:space="preserve">Titti Jöngren, styrelseledamot HNS och LRF                       </w:t>
      </w:r>
      <w:r w:rsidRPr="004E7C43">
        <w:rPr>
          <w:rFonts w:ascii="Garamond" w:hAnsi="Garamond" w:cs="Helvetica"/>
          <w:sz w:val="22"/>
          <w:szCs w:val="22"/>
        </w:rPr>
        <w:br/>
        <w:t xml:space="preserve">Mobil: 073-629 77 71                                </w:t>
      </w:r>
      <w:r w:rsidRPr="004E7C43">
        <w:rPr>
          <w:rFonts w:ascii="Garamond" w:hAnsi="Garamond" w:cs="Helvetica"/>
          <w:sz w:val="22"/>
          <w:szCs w:val="22"/>
        </w:rPr>
        <w:br/>
        <w:t xml:space="preserve">E-post: </w:t>
      </w:r>
      <w:hyperlink r:id="rId8" w:history="1">
        <w:r w:rsidRPr="004E7C43">
          <w:rPr>
            <w:rStyle w:val="Hyperlnk"/>
            <w:rFonts w:ascii="Garamond" w:hAnsi="Garamond" w:cs="Helvetica"/>
            <w:sz w:val="22"/>
            <w:szCs w:val="22"/>
          </w:rPr>
          <w:t>titti.jongren@telia.com</w:t>
        </w:r>
      </w:hyperlink>
      <w:r w:rsidRPr="004E7C43">
        <w:rPr>
          <w:rFonts w:ascii="Garamond" w:hAnsi="Garamond" w:cs="Helvetica"/>
          <w:sz w:val="22"/>
          <w:szCs w:val="22"/>
        </w:rPr>
        <w:t>  </w:t>
      </w:r>
    </w:p>
    <w:p w:rsidR="00A60276" w:rsidRPr="004E7C43" w:rsidRDefault="00A60276" w:rsidP="00A60276">
      <w:pPr>
        <w:rPr>
          <w:rFonts w:ascii="Garamond" w:hAnsi="Garamond"/>
          <w:sz w:val="10"/>
          <w:szCs w:val="10"/>
        </w:rPr>
      </w:pPr>
    </w:p>
    <w:p w:rsidR="00A60276" w:rsidRPr="004E7C43" w:rsidRDefault="00A60276" w:rsidP="00A60276">
      <w:pPr>
        <w:rPr>
          <w:rFonts w:ascii="Garamond" w:hAnsi="Garamond" w:cs="Arial"/>
          <w:sz w:val="22"/>
          <w:szCs w:val="22"/>
        </w:rPr>
      </w:pPr>
      <w:r w:rsidRPr="004E7C43">
        <w:rPr>
          <w:rFonts w:ascii="Garamond" w:hAnsi="Garamond"/>
          <w:sz w:val="22"/>
          <w:szCs w:val="22"/>
        </w:rPr>
        <w:t>Anahita Arai, verksamhetssamordnare HNS</w:t>
      </w:r>
      <w:r w:rsidRPr="004E7C43">
        <w:rPr>
          <w:rFonts w:ascii="Garamond" w:hAnsi="Garamond"/>
          <w:sz w:val="22"/>
          <w:szCs w:val="22"/>
        </w:rPr>
        <w:tab/>
      </w:r>
      <w:r w:rsidRPr="004E7C43">
        <w:rPr>
          <w:rFonts w:ascii="Garamond" w:hAnsi="Garamond"/>
          <w:sz w:val="22"/>
          <w:szCs w:val="22"/>
        </w:rPr>
        <w:tab/>
      </w:r>
      <w:r w:rsidRPr="004E7C43">
        <w:rPr>
          <w:rFonts w:ascii="Garamond" w:hAnsi="Garamond" w:cs="Arial"/>
          <w:sz w:val="22"/>
          <w:szCs w:val="22"/>
        </w:rPr>
        <w:t xml:space="preserve"> </w:t>
      </w:r>
    </w:p>
    <w:p w:rsidR="00A60276" w:rsidRPr="004E7C43" w:rsidRDefault="00A60276" w:rsidP="00A60276">
      <w:pPr>
        <w:rPr>
          <w:rFonts w:ascii="Garamond" w:hAnsi="Garamond"/>
          <w:sz w:val="22"/>
          <w:szCs w:val="22"/>
        </w:rPr>
      </w:pPr>
      <w:r w:rsidRPr="004E7C43">
        <w:rPr>
          <w:rFonts w:ascii="Garamond" w:hAnsi="Garamond"/>
          <w:sz w:val="22"/>
          <w:szCs w:val="22"/>
        </w:rPr>
        <w:t xml:space="preserve">Mobil: 070-527 20 12 </w:t>
      </w:r>
    </w:p>
    <w:p w:rsidR="00A60276" w:rsidRDefault="00A60276" w:rsidP="00A60276">
      <w:pPr>
        <w:rPr>
          <w:rFonts w:ascii="Garamond" w:hAnsi="Garamond"/>
          <w:sz w:val="22"/>
          <w:szCs w:val="22"/>
          <w:u w:val="single"/>
          <w:lang w:val="en-US"/>
        </w:rPr>
      </w:pPr>
      <w:r w:rsidRPr="004E7C43">
        <w:rPr>
          <w:rFonts w:ascii="Garamond" w:hAnsi="Garamond"/>
          <w:sz w:val="22"/>
          <w:szCs w:val="22"/>
          <w:lang w:val="en-US"/>
        </w:rPr>
        <w:t xml:space="preserve">E-post: </w:t>
      </w:r>
      <w:hyperlink r:id="rId9" w:history="1">
        <w:r w:rsidR="00EF1E01" w:rsidRPr="001B2F6F">
          <w:rPr>
            <w:rStyle w:val="Hyperlnk"/>
            <w:rFonts w:ascii="Garamond" w:hAnsi="Garamond"/>
            <w:sz w:val="22"/>
            <w:szCs w:val="22"/>
            <w:lang w:val="en-US"/>
          </w:rPr>
          <w:t>anahita.arai@nshorse.se</w:t>
        </w:r>
      </w:hyperlink>
    </w:p>
    <w:p w:rsidR="00163F8D" w:rsidRPr="00163F8D" w:rsidRDefault="00163F8D" w:rsidP="00A60276">
      <w:pPr>
        <w:rPr>
          <w:rFonts w:ascii="Garamond" w:hAnsi="Garamond"/>
          <w:sz w:val="14"/>
          <w:szCs w:val="14"/>
          <w:u w:val="single"/>
          <w:lang w:val="en-US"/>
        </w:rPr>
      </w:pPr>
    </w:p>
    <w:p w:rsidR="00163F8D" w:rsidRPr="00E346EB" w:rsidRDefault="00163F8D" w:rsidP="00163F8D">
      <w:pPr>
        <w:rPr>
          <w:rFonts w:ascii="Garamond" w:hAnsi="Garamond"/>
          <w:sz w:val="22"/>
          <w:szCs w:val="22"/>
        </w:rPr>
      </w:pPr>
      <w:r w:rsidRPr="00163F8D">
        <w:rPr>
          <w:rFonts w:ascii="Garamond" w:hAnsi="Garamond"/>
          <w:sz w:val="22"/>
          <w:szCs w:val="22"/>
        </w:rPr>
        <w:t xml:space="preserve">Adress till </w:t>
      </w:r>
      <w:r>
        <w:rPr>
          <w:rFonts w:ascii="Garamond" w:hAnsi="Garamond"/>
          <w:sz w:val="22"/>
          <w:szCs w:val="22"/>
        </w:rPr>
        <w:t xml:space="preserve">vårt </w:t>
      </w:r>
      <w:r w:rsidRPr="00163F8D">
        <w:rPr>
          <w:rFonts w:ascii="Garamond" w:hAnsi="Garamond"/>
          <w:sz w:val="22"/>
          <w:szCs w:val="22"/>
        </w:rPr>
        <w:t xml:space="preserve">pressrum </w:t>
      </w:r>
      <w:hyperlink r:id="rId10" w:history="1">
        <w:r w:rsidRPr="00E346EB">
          <w:rPr>
            <w:rFonts w:ascii="Garamond" w:hAnsi="Garamond"/>
            <w:sz w:val="22"/>
            <w:szCs w:val="22"/>
          </w:rPr>
          <w:t>www.mynewsdesk.com/se/pressroom/haestnaeringens_nationella_stiftelse</w:t>
        </w:r>
      </w:hyperlink>
    </w:p>
    <w:p w:rsidR="00EF1E01" w:rsidRDefault="00EF1E01" w:rsidP="00A60276">
      <w:pPr>
        <w:rPr>
          <w:rFonts w:ascii="Garamond" w:hAnsi="Garamond"/>
          <w:sz w:val="10"/>
          <w:szCs w:val="10"/>
          <w:u w:val="single"/>
        </w:rPr>
      </w:pPr>
    </w:p>
    <w:p w:rsidR="007B6922" w:rsidRDefault="007B6922" w:rsidP="00A60276">
      <w:pPr>
        <w:rPr>
          <w:rFonts w:ascii="Garamond" w:hAnsi="Garamond"/>
          <w:sz w:val="10"/>
          <w:szCs w:val="10"/>
          <w:u w:val="single"/>
        </w:rPr>
      </w:pPr>
    </w:p>
    <w:p w:rsidR="007B6922" w:rsidRPr="007B6922" w:rsidRDefault="007B6922" w:rsidP="00A60276">
      <w:pPr>
        <w:rPr>
          <w:rFonts w:ascii="Garamond" w:hAnsi="Garamond"/>
          <w:sz w:val="10"/>
          <w:szCs w:val="10"/>
        </w:rPr>
      </w:pPr>
    </w:p>
    <w:p w:rsidR="00DC7D56" w:rsidRPr="007B6922" w:rsidRDefault="00A60276">
      <w:pPr>
        <w:rPr>
          <w:rFonts w:ascii="Garamond" w:hAnsi="Garamond"/>
          <w:i/>
          <w:sz w:val="22"/>
          <w:szCs w:val="22"/>
        </w:rPr>
      </w:pPr>
      <w:r w:rsidRPr="00517AB4">
        <w:rPr>
          <w:rFonts w:ascii="Garamond" w:hAnsi="Garamond"/>
          <w:i/>
          <w:sz w:val="22"/>
          <w:szCs w:val="22"/>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Wången. Andra verksamhetsområden är gemensamma hästpolitiska frågor samt forskning och utveckling via Stiftelsen Hästforskning. Vidare bedrivs hästsjukvård inom det helägda dotterbolaget ATG Hästklinikerna AB.  HNS, Hästsportens Hus, 161 89 Stockholm, </w:t>
      </w:r>
      <w:hyperlink r:id="rId11" w:history="1">
        <w:r w:rsidRPr="00517AB4">
          <w:rPr>
            <w:rFonts w:ascii="Garamond" w:hAnsi="Garamond"/>
            <w:i/>
            <w:sz w:val="22"/>
            <w:szCs w:val="22"/>
          </w:rPr>
          <w:t>www.nshorse.se</w:t>
        </w:r>
      </w:hyperlink>
    </w:p>
    <w:sectPr w:rsidR="00DC7D56" w:rsidRPr="007B6922" w:rsidSect="007B6922">
      <w:pgSz w:w="11906" w:h="16838"/>
      <w:pgMar w:top="71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RZNiWKFj3lYWyCXzo/6Qem6r82k=" w:salt="zaTg8My63U3kQkyLgUlZqA=="/>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76"/>
    <w:rsid w:val="00003733"/>
    <w:rsid w:val="00163F8D"/>
    <w:rsid w:val="004B17A9"/>
    <w:rsid w:val="007B6922"/>
    <w:rsid w:val="00A60276"/>
    <w:rsid w:val="00B614C7"/>
    <w:rsid w:val="00DC7D56"/>
    <w:rsid w:val="00E346EB"/>
    <w:rsid w:val="00EB1FCC"/>
    <w:rsid w:val="00EF1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7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0276"/>
    <w:rPr>
      <w:color w:val="0000FF" w:themeColor="hyperlink"/>
      <w:u w:val="single"/>
    </w:rPr>
  </w:style>
  <w:style w:type="paragraph" w:styleId="Ballongtext">
    <w:name w:val="Balloon Text"/>
    <w:basedOn w:val="Normal"/>
    <w:link w:val="BallongtextChar"/>
    <w:uiPriority w:val="99"/>
    <w:semiHidden/>
    <w:unhideWhenUsed/>
    <w:rsid w:val="00A60276"/>
    <w:rPr>
      <w:rFonts w:ascii="Tahoma" w:hAnsi="Tahoma" w:cs="Tahoma"/>
      <w:sz w:val="16"/>
      <w:szCs w:val="16"/>
    </w:rPr>
  </w:style>
  <w:style w:type="character" w:customStyle="1" w:styleId="BallongtextChar">
    <w:name w:val="Ballongtext Char"/>
    <w:basedOn w:val="Standardstycketeckensnitt"/>
    <w:link w:val="Ballongtext"/>
    <w:uiPriority w:val="99"/>
    <w:semiHidden/>
    <w:rsid w:val="00A60276"/>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7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0276"/>
    <w:rPr>
      <w:color w:val="0000FF" w:themeColor="hyperlink"/>
      <w:u w:val="single"/>
    </w:rPr>
  </w:style>
  <w:style w:type="paragraph" w:styleId="Ballongtext">
    <w:name w:val="Balloon Text"/>
    <w:basedOn w:val="Normal"/>
    <w:link w:val="BallongtextChar"/>
    <w:uiPriority w:val="99"/>
    <w:semiHidden/>
    <w:unhideWhenUsed/>
    <w:rsid w:val="00A60276"/>
    <w:rPr>
      <w:rFonts w:ascii="Tahoma" w:hAnsi="Tahoma" w:cs="Tahoma"/>
      <w:sz w:val="16"/>
      <w:szCs w:val="16"/>
    </w:rPr>
  </w:style>
  <w:style w:type="character" w:customStyle="1" w:styleId="BallongtextChar">
    <w:name w:val="Ballongtext Char"/>
    <w:basedOn w:val="Standardstycketeckensnitt"/>
    <w:link w:val="Ballongtext"/>
    <w:uiPriority w:val="99"/>
    <w:semiHidden/>
    <w:rsid w:val="00A60276"/>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ti.jongren@tel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hita.arai@nshorse.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horse.se" TargetMode="External"/><Relationship Id="rId11" Type="http://schemas.openxmlformats.org/officeDocument/2006/relationships/hyperlink" Target="http://www.nshorse.se" TargetMode="External"/><Relationship Id="rId5" Type="http://schemas.openxmlformats.org/officeDocument/2006/relationships/image" Target="media/image1.png"/><Relationship Id="rId10" Type="http://schemas.openxmlformats.org/officeDocument/2006/relationships/hyperlink" Target="http://www.mynewsdesk.com/se/pressroom/haestnaeringens_nationella_stiftelse" TargetMode="External"/><Relationship Id="rId4" Type="http://schemas.openxmlformats.org/officeDocument/2006/relationships/webSettings" Target="webSettings.xml"/><Relationship Id="rId9" Type="http://schemas.openxmlformats.org/officeDocument/2006/relationships/hyperlink" Target="mailto:anahita.arai@nshor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3030</Characters>
  <Application>Microsoft Office Word</Application>
  <DocSecurity>8</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2</cp:revision>
  <cp:lastPrinted>2011-02-24T16:41:00Z</cp:lastPrinted>
  <dcterms:created xsi:type="dcterms:W3CDTF">2011-02-24T16:42:00Z</dcterms:created>
  <dcterms:modified xsi:type="dcterms:W3CDTF">2011-02-24T16:42:00Z</dcterms:modified>
</cp:coreProperties>
</file>