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A6" w:rsidRDefault="002D5FA6">
      <w:pPr>
        <w:rPr>
          <w:sz w:val="22"/>
          <w:szCs w:val="22"/>
        </w:rPr>
        <w:sectPr w:rsidR="002D5FA6">
          <w:headerReference w:type="default" r:id="rId8"/>
          <w:footerReference w:type="default" r:id="rId9"/>
          <w:type w:val="continuous"/>
          <w:pgSz w:w="11906" w:h="16838" w:code="9"/>
          <w:pgMar w:top="1162" w:right="680" w:bottom="1361" w:left="1134" w:header="482" w:footer="737" w:gutter="0"/>
          <w:cols w:space="708"/>
        </w:sectPr>
      </w:pPr>
    </w:p>
    <w:p w:rsidR="008850C1" w:rsidRDefault="008850C1">
      <w:pPr>
        <w:rPr>
          <w:rFonts w:ascii="Georgia" w:hAnsi="Georgia"/>
          <w:b/>
          <w:szCs w:val="24"/>
          <w:lang w:val="sv-SE"/>
        </w:rPr>
      </w:pPr>
      <w:r>
        <w:rPr>
          <w:rFonts w:ascii="Georgia" w:hAnsi="Georgia"/>
          <w:b/>
          <w:szCs w:val="24"/>
          <w:lang w:val="sv-SE"/>
        </w:rPr>
        <w:lastRenderedPageBreak/>
        <w:t>PRESSMEDDELANDE</w:t>
      </w:r>
    </w:p>
    <w:p w:rsidR="008850C1" w:rsidRDefault="008850C1">
      <w:pPr>
        <w:rPr>
          <w:rFonts w:ascii="Georgia" w:hAnsi="Georgia"/>
          <w:b/>
          <w:szCs w:val="24"/>
          <w:lang w:val="sv-SE"/>
        </w:rPr>
      </w:pPr>
    </w:p>
    <w:p w:rsidR="002D5FA6" w:rsidRPr="008A332B" w:rsidRDefault="002D5FA6">
      <w:pPr>
        <w:rPr>
          <w:sz w:val="22"/>
          <w:szCs w:val="22"/>
          <w:lang w:val="sv-SE"/>
        </w:rPr>
      </w:pPr>
    </w:p>
    <w:p w:rsidR="002D5FA6" w:rsidRPr="008A332B" w:rsidRDefault="002D5FA6">
      <w:pPr>
        <w:rPr>
          <w:sz w:val="22"/>
          <w:szCs w:val="22"/>
          <w:lang w:val="sv-SE"/>
        </w:rPr>
      </w:pPr>
    </w:p>
    <w:p w:rsidR="00DD5455" w:rsidRDefault="00DD5455" w:rsidP="00DD1145">
      <w:pPr>
        <w:rPr>
          <w:b/>
          <w:bCs/>
          <w:lang w:val="sv-SE"/>
        </w:rPr>
        <w:sectPr w:rsidR="00DD5455" w:rsidSect="00DD5455">
          <w:footerReference w:type="default" r:id="rId10"/>
          <w:type w:val="continuous"/>
          <w:pgSz w:w="11906" w:h="16838" w:code="9"/>
          <w:pgMar w:top="1162" w:right="680" w:bottom="1361" w:left="1134" w:header="482" w:footer="737" w:gutter="0"/>
          <w:cols w:num="2" w:space="708"/>
          <w:formProt w:val="0"/>
        </w:sectPr>
      </w:pPr>
    </w:p>
    <w:p w:rsidR="008F18FB" w:rsidRPr="002170EA" w:rsidRDefault="008F18FB" w:rsidP="008F18FB">
      <w:pPr>
        <w:pStyle w:val="NormalWeb"/>
        <w:spacing w:after="0"/>
        <w:rPr>
          <w:rFonts w:ascii="Georgia" w:hAnsi="Georgia" w:cs="Arial"/>
          <w:iCs/>
          <w:color w:val="000000"/>
        </w:rPr>
      </w:pPr>
      <w:r w:rsidRPr="002170EA">
        <w:rPr>
          <w:rFonts w:ascii="Georgia" w:hAnsi="Georgia" w:cstheme="minorHAnsi"/>
        </w:rPr>
        <w:lastRenderedPageBreak/>
        <w:t xml:space="preserve">Bonjour tycker </w:t>
      </w:r>
      <w:r w:rsidR="00D26522">
        <w:rPr>
          <w:rFonts w:ascii="Georgia" w:hAnsi="Georgia" w:cstheme="minorHAnsi"/>
        </w:rPr>
        <w:t xml:space="preserve">att </w:t>
      </w:r>
      <w:proofErr w:type="spellStart"/>
      <w:r w:rsidR="00D26522">
        <w:rPr>
          <w:rFonts w:ascii="Georgia" w:hAnsi="Georgia" w:cstheme="minorHAnsi"/>
        </w:rPr>
        <w:t>d</w:t>
      </w:r>
      <w:r w:rsidRPr="002170EA">
        <w:rPr>
          <w:rFonts w:ascii="Georgia" w:hAnsi="Georgia" w:cstheme="minorHAnsi"/>
        </w:rPr>
        <w:t>onuts</w:t>
      </w:r>
      <w:proofErr w:type="spellEnd"/>
      <w:r w:rsidRPr="002170EA">
        <w:rPr>
          <w:rFonts w:ascii="Georgia" w:hAnsi="Georgia" w:cstheme="minorHAnsi"/>
        </w:rPr>
        <w:t xml:space="preserve"> är en av världens bästa</w:t>
      </w:r>
      <w:r w:rsidRPr="002170EA">
        <w:rPr>
          <w:rFonts w:ascii="Arial" w:hAnsi="Arial" w:cs="Arial"/>
          <w:iCs/>
          <w:color w:val="000000"/>
        </w:rPr>
        <w:t xml:space="preserve"> </w:t>
      </w:r>
      <w:r w:rsidRPr="002170EA">
        <w:rPr>
          <w:rFonts w:ascii="Georgia" w:hAnsi="Georgia" w:cs="Arial"/>
          <w:iCs/>
          <w:color w:val="000000"/>
        </w:rPr>
        <w:t>fikafavoriter och det vill vi</w:t>
      </w:r>
      <w:r w:rsidR="00D26522">
        <w:rPr>
          <w:rFonts w:ascii="Georgia" w:hAnsi="Georgia" w:cs="Arial"/>
          <w:iCs/>
          <w:color w:val="000000"/>
        </w:rPr>
        <w:t xml:space="preserve"> förstås </w:t>
      </w:r>
      <w:r w:rsidRPr="002170EA">
        <w:rPr>
          <w:rFonts w:ascii="Georgia" w:hAnsi="Georgia" w:cs="Arial"/>
          <w:iCs/>
          <w:color w:val="000000"/>
        </w:rPr>
        <w:t>hylla!</w:t>
      </w:r>
    </w:p>
    <w:p w:rsidR="008F18FB" w:rsidRPr="002170EA" w:rsidRDefault="008F18FB" w:rsidP="008F18FB">
      <w:pPr>
        <w:pStyle w:val="NormalWeb"/>
        <w:spacing w:after="0"/>
        <w:rPr>
          <w:rFonts w:ascii="Georgia" w:hAnsi="Georgia" w:cstheme="minorHAnsi"/>
        </w:rPr>
      </w:pPr>
    </w:p>
    <w:p w:rsidR="008F18FB" w:rsidRPr="002170EA" w:rsidRDefault="009E40D9" w:rsidP="008F18FB">
      <w:pPr>
        <w:pStyle w:val="NormalWeb"/>
        <w:spacing w:after="0"/>
        <w:rPr>
          <w:rFonts w:ascii="Arial" w:hAnsi="Arial" w:cs="Arial"/>
          <w:i/>
          <w:iCs/>
          <w:color w:val="000000"/>
        </w:rPr>
      </w:pPr>
      <w:r w:rsidRPr="002170EA">
        <w:rPr>
          <w:rFonts w:ascii="Georgia" w:hAnsi="Georgia" w:cstheme="minorHAnsi"/>
        </w:rPr>
        <w:t xml:space="preserve">Visste ni att </w:t>
      </w:r>
      <w:proofErr w:type="spellStart"/>
      <w:r w:rsidRPr="002170EA">
        <w:rPr>
          <w:rFonts w:ascii="Georgia" w:hAnsi="Georgia" w:cstheme="minorHAnsi"/>
        </w:rPr>
        <w:t>donuts</w:t>
      </w:r>
      <w:proofErr w:type="spellEnd"/>
      <w:r w:rsidRPr="002170EA">
        <w:rPr>
          <w:rFonts w:ascii="Georgia" w:hAnsi="Georgia" w:cstheme="minorHAnsi"/>
        </w:rPr>
        <w:t xml:space="preserve"> har en egen dag? Precis som muffins och kanelbullar! Den 5 juni firas </w:t>
      </w:r>
      <w:proofErr w:type="spellStart"/>
      <w:r w:rsidRPr="002170EA">
        <w:rPr>
          <w:rFonts w:ascii="Georgia" w:hAnsi="Georgia" w:cstheme="minorHAnsi"/>
        </w:rPr>
        <w:t>Donut</w:t>
      </w:r>
      <w:proofErr w:type="spellEnd"/>
      <w:r w:rsidRPr="002170EA">
        <w:rPr>
          <w:rFonts w:ascii="Georgia" w:hAnsi="Georgia" w:cstheme="minorHAnsi"/>
        </w:rPr>
        <w:t xml:space="preserve"> Day och dagen till ära vill vi från Bonjour ge </w:t>
      </w:r>
      <w:proofErr w:type="gramStart"/>
      <w:r w:rsidRPr="002170EA">
        <w:rPr>
          <w:rFonts w:ascii="Georgia" w:hAnsi="Georgia" w:cstheme="minorHAnsi"/>
        </w:rPr>
        <w:t>er</w:t>
      </w:r>
      <w:proofErr w:type="gramEnd"/>
      <w:r w:rsidRPr="002170EA">
        <w:rPr>
          <w:rFonts w:ascii="Georgia" w:hAnsi="Georgia" w:cstheme="minorHAnsi"/>
        </w:rPr>
        <w:t xml:space="preserve"> </w:t>
      </w:r>
      <w:r w:rsidR="008F18FB" w:rsidRPr="002170EA">
        <w:rPr>
          <w:rFonts w:ascii="Georgia" w:hAnsi="Georgia" w:cstheme="minorHAnsi"/>
        </w:rPr>
        <w:t xml:space="preserve">roliga och inspirerande </w:t>
      </w:r>
      <w:r w:rsidRPr="002170EA">
        <w:rPr>
          <w:rFonts w:ascii="Georgia" w:hAnsi="Georgia" w:cstheme="minorHAnsi"/>
        </w:rPr>
        <w:t>tips på hur ma</w:t>
      </w:r>
      <w:r w:rsidR="008F18FB" w:rsidRPr="002170EA">
        <w:rPr>
          <w:rFonts w:ascii="Georgia" w:hAnsi="Georgia" w:cstheme="minorHAnsi"/>
        </w:rPr>
        <w:t>n på olika sätt kan fira dagen.</w:t>
      </w:r>
    </w:p>
    <w:p w:rsidR="008F18FB" w:rsidRPr="002170EA" w:rsidRDefault="008F18FB" w:rsidP="008F18FB">
      <w:pPr>
        <w:pStyle w:val="NormalWeb"/>
        <w:spacing w:after="0"/>
        <w:rPr>
          <w:rFonts w:ascii="Arial" w:hAnsi="Arial" w:cs="Arial"/>
          <w:i/>
          <w:iCs/>
          <w:color w:val="000000"/>
        </w:rPr>
      </w:pPr>
    </w:p>
    <w:p w:rsidR="009E40D9" w:rsidRPr="002170EA" w:rsidRDefault="009E40D9" w:rsidP="009E40D9">
      <w:pPr>
        <w:contextualSpacing/>
        <w:rPr>
          <w:rFonts w:ascii="Georgia" w:hAnsi="Georgia" w:cstheme="minorHAnsi"/>
          <w:b/>
          <w:szCs w:val="24"/>
          <w:lang w:val="sv-SE"/>
        </w:rPr>
      </w:pPr>
      <w:r w:rsidRPr="002170EA">
        <w:rPr>
          <w:rFonts w:ascii="Georgia" w:hAnsi="Georgia" w:cstheme="minorHAnsi"/>
          <w:b/>
          <w:szCs w:val="24"/>
          <w:lang w:val="sv-SE"/>
        </w:rPr>
        <w:t xml:space="preserve">Gör en </w:t>
      </w:r>
      <w:r w:rsidR="00C87DFD" w:rsidRPr="002170EA">
        <w:rPr>
          <w:rFonts w:ascii="Georgia" w:hAnsi="Georgia" w:cstheme="minorHAnsi"/>
          <w:b/>
          <w:szCs w:val="24"/>
          <w:lang w:val="sv-SE"/>
        </w:rPr>
        <w:t xml:space="preserve">”chic” </w:t>
      </w:r>
      <w:proofErr w:type="spellStart"/>
      <w:r w:rsidRPr="002170EA">
        <w:rPr>
          <w:rFonts w:ascii="Georgia" w:hAnsi="Georgia" w:cstheme="minorHAnsi"/>
          <w:b/>
          <w:szCs w:val="24"/>
          <w:lang w:val="sv-SE"/>
        </w:rPr>
        <w:t>Donutfrisyr</w:t>
      </w:r>
      <w:proofErr w:type="spellEnd"/>
    </w:p>
    <w:p w:rsidR="009E40D9" w:rsidRPr="002170EA" w:rsidRDefault="00C81E8C" w:rsidP="009E40D9">
      <w:pPr>
        <w:rPr>
          <w:rFonts w:ascii="Georgia" w:hAnsi="Georgia" w:cstheme="minorHAnsi"/>
          <w:sz w:val="20"/>
          <w:lang w:val="sv-SE"/>
        </w:rPr>
      </w:pPr>
      <w:hyperlink r:id="rId11" w:history="1">
        <w:r w:rsidR="009E40D9" w:rsidRPr="002170EA">
          <w:rPr>
            <w:rStyle w:val="Hyperlink"/>
            <w:rFonts w:ascii="Georgia" w:hAnsi="Georgia" w:cstheme="minorHAnsi"/>
            <w:sz w:val="20"/>
            <w:lang w:val="sv-SE"/>
          </w:rPr>
          <w:t>http://blogg.veckorevyn.com/hiilen/2013/05/28/lyckas-med-donut-frisyren-steg-for-steg-stylingtips</w:t>
        </w:r>
      </w:hyperlink>
    </w:p>
    <w:p w:rsidR="009E40D9" w:rsidRPr="002170EA" w:rsidRDefault="00C81E8C" w:rsidP="009E40D9">
      <w:pPr>
        <w:rPr>
          <w:rFonts w:ascii="Georgia" w:hAnsi="Georgia" w:cstheme="minorHAnsi"/>
          <w:sz w:val="20"/>
          <w:lang w:val="sv-SE"/>
        </w:rPr>
      </w:pPr>
      <w:hyperlink r:id="rId12" w:history="1">
        <w:r w:rsidR="009E40D9" w:rsidRPr="002170EA">
          <w:rPr>
            <w:rStyle w:val="Hyperlink"/>
            <w:rFonts w:ascii="Georgia" w:hAnsi="Georgia" w:cstheme="minorHAnsi"/>
            <w:sz w:val="20"/>
            <w:lang w:val="sv-SE"/>
          </w:rPr>
          <w:t>http://damernasvarld.se/knepen-och-guiderna-som-enkelt-ger-en-vacker-knut-ja-aven-for-dig-med-kort-har/</w:t>
        </w:r>
      </w:hyperlink>
    </w:p>
    <w:p w:rsidR="009E40D9" w:rsidRPr="002170EA" w:rsidRDefault="009E40D9" w:rsidP="009E40D9">
      <w:pPr>
        <w:contextualSpacing/>
        <w:rPr>
          <w:rFonts w:ascii="Georgia" w:hAnsi="Georgia" w:cstheme="minorHAnsi"/>
          <w:b/>
          <w:szCs w:val="24"/>
          <w:lang w:val="sv-SE"/>
        </w:rPr>
      </w:pPr>
    </w:p>
    <w:p w:rsidR="009E40D9" w:rsidRPr="002170EA" w:rsidRDefault="00C87DFD" w:rsidP="009E40D9">
      <w:pPr>
        <w:contextualSpacing/>
        <w:rPr>
          <w:rFonts w:ascii="Georgia" w:hAnsi="Georgia" w:cstheme="minorHAnsi"/>
          <w:b/>
          <w:szCs w:val="24"/>
          <w:lang w:val="sv-SE"/>
        </w:rPr>
      </w:pPr>
      <w:r w:rsidRPr="002170EA">
        <w:rPr>
          <w:rFonts w:ascii="Georgia" w:hAnsi="Georgia" w:cstheme="minorHAnsi"/>
          <w:b/>
          <w:szCs w:val="24"/>
          <w:lang w:val="sv-SE"/>
        </w:rPr>
        <w:t>Njut</w:t>
      </w:r>
      <w:r w:rsidR="009E40D9" w:rsidRPr="002170EA">
        <w:rPr>
          <w:rFonts w:ascii="Georgia" w:hAnsi="Georgia" w:cstheme="minorHAnsi"/>
          <w:b/>
          <w:szCs w:val="24"/>
          <w:lang w:val="sv-SE"/>
        </w:rPr>
        <w:t xml:space="preserve"> av </w:t>
      </w:r>
      <w:r w:rsidRPr="002170EA">
        <w:rPr>
          <w:rFonts w:ascii="Georgia" w:hAnsi="Georgia" w:cstheme="minorHAnsi"/>
          <w:b/>
          <w:szCs w:val="24"/>
          <w:lang w:val="sv-SE"/>
        </w:rPr>
        <w:t xml:space="preserve">“chica” </w:t>
      </w:r>
      <w:proofErr w:type="spellStart"/>
      <w:r w:rsidR="009E40D9" w:rsidRPr="002170EA">
        <w:rPr>
          <w:rFonts w:ascii="Georgia" w:hAnsi="Georgia" w:cstheme="minorHAnsi"/>
          <w:b/>
          <w:szCs w:val="24"/>
          <w:lang w:val="sv-SE"/>
        </w:rPr>
        <w:t>Donuts</w:t>
      </w:r>
      <w:proofErr w:type="spellEnd"/>
      <w:r w:rsidR="009E40D9" w:rsidRPr="002170EA">
        <w:rPr>
          <w:rFonts w:ascii="Georgia" w:hAnsi="Georgia" w:cstheme="minorHAnsi"/>
          <w:b/>
          <w:szCs w:val="24"/>
          <w:lang w:val="sv-SE"/>
        </w:rPr>
        <w:t>!</w:t>
      </w:r>
    </w:p>
    <w:p w:rsidR="009E40D9" w:rsidRPr="002170EA" w:rsidRDefault="00D26522" w:rsidP="009E40D9">
      <w:pPr>
        <w:contextualSpacing/>
        <w:rPr>
          <w:rFonts w:ascii="Georgia" w:hAnsi="Georgia" w:cstheme="minorHAnsi"/>
          <w:szCs w:val="24"/>
          <w:lang w:val="sv-SE"/>
        </w:rPr>
      </w:pPr>
      <w:r>
        <w:rPr>
          <w:rFonts w:ascii="Georgia" w:hAnsi="Georgia" w:cstheme="minorHAnsi"/>
          <w:szCs w:val="24"/>
          <w:lang w:val="sv-SE"/>
        </w:rPr>
        <w:t xml:space="preserve">På </w:t>
      </w:r>
      <w:proofErr w:type="spellStart"/>
      <w:r>
        <w:rPr>
          <w:rFonts w:ascii="Georgia" w:hAnsi="Georgia" w:cstheme="minorHAnsi"/>
          <w:szCs w:val="24"/>
          <w:lang w:val="sv-SE"/>
        </w:rPr>
        <w:t>Donut</w:t>
      </w:r>
      <w:proofErr w:type="spellEnd"/>
      <w:r>
        <w:rPr>
          <w:rFonts w:ascii="Georgia" w:hAnsi="Georgia" w:cstheme="minorHAnsi"/>
          <w:szCs w:val="24"/>
          <w:lang w:val="sv-SE"/>
        </w:rPr>
        <w:t xml:space="preserve"> Day äter man s</w:t>
      </w:r>
      <w:r w:rsidR="009E40D9" w:rsidRPr="002170EA">
        <w:rPr>
          <w:rFonts w:ascii="Georgia" w:hAnsi="Georgia" w:cstheme="minorHAnsi"/>
          <w:szCs w:val="24"/>
          <w:lang w:val="sv-SE"/>
        </w:rPr>
        <w:t>jälvklar</w:t>
      </w:r>
      <w:r>
        <w:rPr>
          <w:rFonts w:ascii="Georgia" w:hAnsi="Georgia" w:cstheme="minorHAnsi"/>
          <w:szCs w:val="24"/>
          <w:lang w:val="sv-SE"/>
        </w:rPr>
        <w:t xml:space="preserve">t </w:t>
      </w:r>
      <w:bookmarkStart w:id="0" w:name="_GoBack"/>
      <w:bookmarkEnd w:id="0"/>
      <w:r>
        <w:rPr>
          <w:rFonts w:ascii="Georgia" w:hAnsi="Georgia" w:cstheme="minorHAnsi"/>
          <w:szCs w:val="24"/>
          <w:lang w:val="sv-SE"/>
        </w:rPr>
        <w:t xml:space="preserve">minst en </w:t>
      </w:r>
      <w:proofErr w:type="spellStart"/>
      <w:r>
        <w:rPr>
          <w:rFonts w:ascii="Georgia" w:hAnsi="Georgia" w:cstheme="minorHAnsi"/>
          <w:szCs w:val="24"/>
          <w:lang w:val="sv-SE"/>
        </w:rPr>
        <w:t>donut</w:t>
      </w:r>
      <w:proofErr w:type="spellEnd"/>
      <w:r>
        <w:rPr>
          <w:rFonts w:ascii="Georgia" w:hAnsi="Georgia" w:cstheme="minorHAnsi"/>
          <w:szCs w:val="24"/>
          <w:lang w:val="sv-SE"/>
        </w:rPr>
        <w:t>! E</w:t>
      </w:r>
      <w:r w:rsidR="009E40D9" w:rsidRPr="002170EA">
        <w:rPr>
          <w:rFonts w:ascii="Georgia" w:hAnsi="Georgia" w:cstheme="minorHAnsi"/>
          <w:szCs w:val="24"/>
          <w:lang w:val="sv-SE"/>
        </w:rPr>
        <w:t xml:space="preserve">ller delar du hellre med dina vänner? </w:t>
      </w:r>
      <w:r>
        <w:rPr>
          <w:rFonts w:ascii="Georgia" w:hAnsi="Georgia" w:cstheme="minorHAnsi"/>
          <w:szCs w:val="24"/>
          <w:lang w:val="sv-SE"/>
        </w:rPr>
        <w:t>Varför inte t</w:t>
      </w:r>
      <w:r w:rsidR="009E40D9" w:rsidRPr="002170EA">
        <w:rPr>
          <w:rFonts w:ascii="Georgia" w:hAnsi="Georgia" w:cstheme="minorHAnsi"/>
          <w:szCs w:val="24"/>
          <w:lang w:val="sv-SE"/>
        </w:rPr>
        <w:t xml:space="preserve">ävla om vem som kan äta flest </w:t>
      </w:r>
      <w:proofErr w:type="spellStart"/>
      <w:r w:rsidR="009E40D9" w:rsidRPr="002170EA">
        <w:rPr>
          <w:rFonts w:ascii="Georgia" w:hAnsi="Georgia" w:cstheme="minorHAnsi"/>
          <w:szCs w:val="24"/>
          <w:lang w:val="sv-SE"/>
        </w:rPr>
        <w:t>donuts</w:t>
      </w:r>
      <w:proofErr w:type="spellEnd"/>
      <w:r w:rsidR="009E40D9" w:rsidRPr="002170EA">
        <w:rPr>
          <w:rFonts w:ascii="Georgia" w:hAnsi="Georgia" w:cstheme="minorHAnsi"/>
          <w:szCs w:val="24"/>
          <w:lang w:val="sv-SE"/>
        </w:rPr>
        <w:t xml:space="preserve"> eller vem som kan äta en munk utan att slicka sig om munnen?</w:t>
      </w:r>
    </w:p>
    <w:p w:rsidR="009E40D9" w:rsidRPr="002170EA" w:rsidRDefault="009E40D9" w:rsidP="009E40D9">
      <w:pPr>
        <w:contextualSpacing/>
        <w:rPr>
          <w:rFonts w:ascii="Georgia" w:hAnsi="Georgia" w:cstheme="minorHAnsi"/>
          <w:szCs w:val="24"/>
          <w:lang w:val="sv-SE" w:eastAsia="sv-SE"/>
        </w:rPr>
      </w:pPr>
    </w:p>
    <w:p w:rsidR="009E40D9" w:rsidRPr="002170EA" w:rsidRDefault="008F18FB" w:rsidP="008F18FB">
      <w:pPr>
        <w:contextualSpacing/>
        <w:rPr>
          <w:rFonts w:ascii="Georgia" w:hAnsi="Georgia" w:cstheme="minorHAnsi"/>
          <w:szCs w:val="24"/>
          <w:lang w:val="sv-SE"/>
        </w:rPr>
      </w:pPr>
      <w:r w:rsidRPr="002170EA">
        <w:rPr>
          <w:rFonts w:ascii="Georgia" w:hAnsi="Georgia" w:cstheme="minorHAnsi"/>
          <w:b/>
          <w:szCs w:val="24"/>
          <w:lang w:val="sv-SE"/>
        </w:rPr>
        <w:t>”C</w:t>
      </w:r>
      <w:r w:rsidR="009E40D9" w:rsidRPr="002170EA">
        <w:rPr>
          <w:rFonts w:ascii="Georgia" w:hAnsi="Georgia" w:cstheme="minorHAnsi"/>
          <w:b/>
          <w:szCs w:val="24"/>
          <w:lang w:val="sv-SE"/>
        </w:rPr>
        <w:t>hic” efterrätt</w:t>
      </w:r>
      <w:r w:rsidRPr="002170EA">
        <w:rPr>
          <w:rFonts w:ascii="Georgia" w:hAnsi="Georgia" w:cstheme="minorHAnsi"/>
          <w:b/>
          <w:szCs w:val="24"/>
          <w:lang w:val="sv-SE"/>
        </w:rPr>
        <w:t xml:space="preserve"> </w:t>
      </w:r>
      <w:r w:rsidR="009E40D9" w:rsidRPr="002170EA">
        <w:rPr>
          <w:rFonts w:ascii="Georgia" w:hAnsi="Georgia" w:cstheme="minorHAnsi"/>
          <w:b/>
          <w:szCs w:val="24"/>
          <w:lang w:val="sv-SE"/>
        </w:rPr>
        <w:t>GRILLAD CHOKLADFYLLD DONUT</w:t>
      </w:r>
      <w:r w:rsidR="00D26522">
        <w:rPr>
          <w:rFonts w:ascii="Georgia" w:hAnsi="Georgia" w:cstheme="minorHAnsi"/>
          <w:szCs w:val="24"/>
          <w:lang w:val="sv-SE"/>
        </w:rPr>
        <w:t xml:space="preserve"> (4 per</w:t>
      </w:r>
      <w:r w:rsidR="009E40D9" w:rsidRPr="002170EA">
        <w:rPr>
          <w:rFonts w:ascii="Georgia" w:hAnsi="Georgia" w:cstheme="minorHAnsi"/>
          <w:szCs w:val="24"/>
          <w:lang w:val="sv-SE"/>
        </w:rPr>
        <w:t>)</w:t>
      </w:r>
    </w:p>
    <w:p w:rsidR="009E40D9" w:rsidRPr="002170EA" w:rsidRDefault="009E40D9" w:rsidP="009E40D9">
      <w:pPr>
        <w:autoSpaceDE w:val="0"/>
        <w:autoSpaceDN w:val="0"/>
        <w:adjustRightInd w:val="0"/>
        <w:rPr>
          <w:rFonts w:ascii="Georgia" w:hAnsi="Georgia" w:cstheme="minorHAnsi"/>
          <w:color w:val="000000"/>
          <w:szCs w:val="24"/>
        </w:rPr>
      </w:pPr>
      <w:r w:rsidRPr="002170EA">
        <w:rPr>
          <w:rFonts w:ascii="Georgia" w:hAnsi="Georgia" w:cstheme="minorHAnsi"/>
          <w:color w:val="000000"/>
          <w:szCs w:val="24"/>
        </w:rPr>
        <w:t>B</w:t>
      </w:r>
      <w:r w:rsidR="00D26522">
        <w:rPr>
          <w:rFonts w:ascii="Georgia" w:hAnsi="Georgia" w:cstheme="minorHAnsi"/>
          <w:color w:val="000000"/>
          <w:szCs w:val="24"/>
        </w:rPr>
        <w:t>onjour</w:t>
      </w:r>
      <w:r w:rsidRPr="002170EA">
        <w:rPr>
          <w:rFonts w:ascii="Georgia" w:hAnsi="Georgia" w:cstheme="minorHAnsi"/>
          <w:color w:val="000000"/>
          <w:szCs w:val="24"/>
        </w:rPr>
        <w:t xml:space="preserve"> </w:t>
      </w:r>
      <w:proofErr w:type="spellStart"/>
      <w:r w:rsidRPr="002170EA">
        <w:rPr>
          <w:rFonts w:ascii="Georgia" w:hAnsi="Georgia" w:cstheme="minorHAnsi"/>
          <w:color w:val="000000"/>
          <w:szCs w:val="24"/>
        </w:rPr>
        <w:t>Mr</w:t>
      </w:r>
      <w:proofErr w:type="spellEnd"/>
      <w:r w:rsidRPr="002170EA">
        <w:rPr>
          <w:rFonts w:ascii="Georgia" w:hAnsi="Georgia" w:cstheme="minorHAnsi"/>
          <w:color w:val="000000"/>
          <w:szCs w:val="24"/>
        </w:rPr>
        <w:t xml:space="preserve"> Double Choco Donut, 4 </w:t>
      </w:r>
      <w:proofErr w:type="spellStart"/>
      <w:r w:rsidRPr="002170EA">
        <w:rPr>
          <w:rFonts w:ascii="Georgia" w:hAnsi="Georgia" w:cstheme="minorHAnsi"/>
          <w:color w:val="000000"/>
          <w:szCs w:val="24"/>
        </w:rPr>
        <w:t>st</w:t>
      </w:r>
      <w:proofErr w:type="spellEnd"/>
    </w:p>
    <w:p w:rsidR="009E40D9" w:rsidRPr="002170EA" w:rsidRDefault="009E40D9" w:rsidP="009E40D9">
      <w:pPr>
        <w:autoSpaceDE w:val="0"/>
        <w:autoSpaceDN w:val="0"/>
        <w:adjustRightInd w:val="0"/>
        <w:rPr>
          <w:rFonts w:ascii="Georgia" w:hAnsi="Georgia" w:cstheme="minorHAnsi"/>
          <w:color w:val="000000"/>
          <w:szCs w:val="24"/>
          <w:lang w:val="sv-SE"/>
        </w:rPr>
      </w:pPr>
      <w:r w:rsidRPr="002170EA">
        <w:rPr>
          <w:rFonts w:ascii="Georgia" w:hAnsi="Georgia" w:cstheme="minorHAnsi"/>
          <w:color w:val="000000"/>
          <w:szCs w:val="24"/>
          <w:lang w:val="sv-SE"/>
        </w:rPr>
        <w:t>Ananas- och chilikompott:</w:t>
      </w:r>
    </w:p>
    <w:p w:rsidR="009E40D9" w:rsidRPr="002170EA" w:rsidRDefault="009E40D9" w:rsidP="009E40D9">
      <w:pPr>
        <w:autoSpaceDE w:val="0"/>
        <w:autoSpaceDN w:val="0"/>
        <w:adjustRightInd w:val="0"/>
        <w:rPr>
          <w:rFonts w:ascii="Georgia" w:hAnsi="Georgia" w:cstheme="minorHAnsi"/>
          <w:color w:val="000000"/>
          <w:szCs w:val="24"/>
          <w:lang w:val="sv-SE"/>
        </w:rPr>
      </w:pPr>
      <w:r w:rsidRPr="002170EA">
        <w:rPr>
          <w:rFonts w:ascii="Georgia" w:hAnsi="Georgia" w:cstheme="minorHAnsi"/>
          <w:color w:val="000000"/>
          <w:szCs w:val="24"/>
          <w:lang w:val="sv-SE"/>
        </w:rPr>
        <w:t>1 ananas, skalad och tärnad</w:t>
      </w:r>
    </w:p>
    <w:p w:rsidR="009E40D9" w:rsidRPr="002170EA" w:rsidRDefault="009E40D9" w:rsidP="009E40D9">
      <w:pPr>
        <w:autoSpaceDE w:val="0"/>
        <w:autoSpaceDN w:val="0"/>
        <w:adjustRightInd w:val="0"/>
        <w:rPr>
          <w:rFonts w:ascii="Georgia" w:hAnsi="Georgia" w:cstheme="minorHAnsi"/>
          <w:color w:val="000000"/>
          <w:szCs w:val="24"/>
          <w:lang w:val="sv-SE"/>
        </w:rPr>
      </w:pPr>
      <w:r w:rsidRPr="002170EA">
        <w:rPr>
          <w:rFonts w:ascii="Georgia" w:hAnsi="Georgia" w:cstheme="minorHAnsi"/>
          <w:color w:val="000000"/>
          <w:szCs w:val="24"/>
          <w:lang w:val="sv-SE"/>
        </w:rPr>
        <w:t>½ chili, urkärnad och fintärnad</w:t>
      </w:r>
    </w:p>
    <w:p w:rsidR="009E40D9" w:rsidRPr="002170EA" w:rsidRDefault="009E40D9" w:rsidP="009E40D9">
      <w:pPr>
        <w:autoSpaceDE w:val="0"/>
        <w:autoSpaceDN w:val="0"/>
        <w:adjustRightInd w:val="0"/>
        <w:rPr>
          <w:rFonts w:ascii="Georgia" w:hAnsi="Georgia" w:cstheme="minorHAnsi"/>
          <w:color w:val="000000"/>
          <w:szCs w:val="24"/>
          <w:lang w:val="sv-SE"/>
        </w:rPr>
      </w:pPr>
      <w:r w:rsidRPr="002170EA">
        <w:rPr>
          <w:rFonts w:ascii="Georgia" w:hAnsi="Georgia" w:cstheme="minorHAnsi"/>
          <w:color w:val="000000"/>
          <w:szCs w:val="24"/>
          <w:lang w:val="sv-SE"/>
        </w:rPr>
        <w:t>15 g smör</w:t>
      </w:r>
    </w:p>
    <w:p w:rsidR="009E40D9" w:rsidRPr="002170EA" w:rsidRDefault="009E40D9" w:rsidP="009E40D9">
      <w:pPr>
        <w:autoSpaceDE w:val="0"/>
        <w:autoSpaceDN w:val="0"/>
        <w:adjustRightInd w:val="0"/>
        <w:rPr>
          <w:rFonts w:ascii="Georgia" w:hAnsi="Georgia" w:cstheme="minorHAnsi"/>
          <w:color w:val="000000"/>
          <w:szCs w:val="24"/>
          <w:lang w:val="sv-SE"/>
        </w:rPr>
      </w:pPr>
      <w:r w:rsidRPr="002170EA">
        <w:rPr>
          <w:rFonts w:ascii="Georgia" w:hAnsi="Georgia" w:cstheme="minorHAnsi"/>
          <w:color w:val="000000"/>
          <w:szCs w:val="24"/>
          <w:lang w:val="sv-SE"/>
        </w:rPr>
        <w:t>½ dl strösocker</w:t>
      </w:r>
    </w:p>
    <w:p w:rsidR="009E40D9" w:rsidRPr="002170EA" w:rsidRDefault="009E40D9" w:rsidP="009E40D9">
      <w:pPr>
        <w:autoSpaceDE w:val="0"/>
        <w:autoSpaceDN w:val="0"/>
        <w:adjustRightInd w:val="0"/>
        <w:rPr>
          <w:rFonts w:ascii="Georgia" w:hAnsi="Georgia" w:cstheme="minorHAnsi"/>
          <w:color w:val="000000"/>
          <w:szCs w:val="24"/>
          <w:lang w:val="sv-SE"/>
        </w:rPr>
      </w:pPr>
      <w:r w:rsidRPr="002170EA">
        <w:rPr>
          <w:rFonts w:ascii="Georgia" w:hAnsi="Georgia" w:cstheme="minorHAnsi"/>
          <w:color w:val="000000"/>
          <w:szCs w:val="24"/>
          <w:lang w:val="sv-SE"/>
        </w:rPr>
        <w:t>Lättvispad grädde</w:t>
      </w:r>
    </w:p>
    <w:p w:rsidR="009E40D9" w:rsidRPr="002170EA" w:rsidRDefault="009E40D9" w:rsidP="009E40D9">
      <w:pPr>
        <w:pStyle w:val="ListParagraph"/>
        <w:autoSpaceDE w:val="0"/>
        <w:autoSpaceDN w:val="0"/>
        <w:adjustRightInd w:val="0"/>
        <w:rPr>
          <w:rFonts w:ascii="Georgia" w:hAnsi="Georgia" w:cstheme="minorHAnsi"/>
          <w:i/>
          <w:iCs/>
          <w:color w:val="000000"/>
        </w:rPr>
      </w:pPr>
    </w:p>
    <w:p w:rsidR="009E40D9" w:rsidRPr="002170EA" w:rsidRDefault="009E40D9" w:rsidP="009E40D9">
      <w:pPr>
        <w:autoSpaceDE w:val="0"/>
        <w:autoSpaceDN w:val="0"/>
        <w:adjustRightInd w:val="0"/>
        <w:rPr>
          <w:rFonts w:ascii="Georgia" w:hAnsi="Georgia" w:cstheme="minorHAnsi"/>
          <w:iCs/>
          <w:color w:val="000000"/>
          <w:szCs w:val="24"/>
          <w:lang w:val="sv-SE"/>
        </w:rPr>
      </w:pPr>
      <w:r w:rsidRPr="002170EA">
        <w:rPr>
          <w:rFonts w:ascii="Georgia" w:hAnsi="Georgia" w:cstheme="minorHAnsi"/>
          <w:iCs/>
          <w:color w:val="000000"/>
          <w:szCs w:val="24"/>
          <w:lang w:val="sv-SE"/>
        </w:rPr>
        <w:t xml:space="preserve">Värm en stekpanna till hög temperatur. Stek ananasen och chilin i smör och socker ca 5 minuter. Låt kompotten svalna. Lägg </w:t>
      </w:r>
      <w:proofErr w:type="spellStart"/>
      <w:r w:rsidRPr="002170EA">
        <w:rPr>
          <w:rFonts w:ascii="Georgia" w:hAnsi="Georgia" w:cstheme="minorHAnsi"/>
          <w:iCs/>
          <w:color w:val="000000"/>
          <w:szCs w:val="24"/>
          <w:lang w:val="sv-SE"/>
        </w:rPr>
        <w:t>donutsen</w:t>
      </w:r>
      <w:proofErr w:type="spellEnd"/>
      <w:r w:rsidRPr="002170EA">
        <w:rPr>
          <w:rFonts w:ascii="Georgia" w:hAnsi="Georgia" w:cstheme="minorHAnsi"/>
          <w:iCs/>
          <w:color w:val="000000"/>
          <w:szCs w:val="24"/>
          <w:lang w:val="sv-SE"/>
        </w:rPr>
        <w:t xml:space="preserve"> i foliepaket och lägg på grillen. Grilla under lock ett par minuter tills de är varma. Servera med ananas- och chilikompott och lättvispad grädde.</w:t>
      </w:r>
      <w:r w:rsidR="00E061F2">
        <w:rPr>
          <w:rFonts w:ascii="Georgia" w:hAnsi="Georgia" w:cstheme="minorHAnsi"/>
          <w:iCs/>
          <w:color w:val="000000"/>
          <w:szCs w:val="24"/>
          <w:lang w:val="sv-SE"/>
        </w:rPr>
        <w:t xml:space="preserve"> </w:t>
      </w:r>
      <w:r w:rsidR="00E061F2" w:rsidRPr="00F0152C">
        <w:rPr>
          <w:rFonts w:ascii="Georgia" w:hAnsi="Georgia" w:cstheme="minorHAnsi"/>
          <w:iCs/>
          <w:color w:val="000000"/>
          <w:szCs w:val="24"/>
          <w:lang w:val="sv-SE"/>
        </w:rPr>
        <w:t>Receptet är framtaget av fredagskocken Mattias Larsson.</w:t>
      </w:r>
    </w:p>
    <w:p w:rsidR="00C87DFD" w:rsidRPr="002170EA" w:rsidRDefault="00C87DFD" w:rsidP="009E40D9">
      <w:pPr>
        <w:autoSpaceDE w:val="0"/>
        <w:autoSpaceDN w:val="0"/>
        <w:adjustRightInd w:val="0"/>
        <w:rPr>
          <w:rFonts w:ascii="Georgia" w:hAnsi="Georgia" w:cstheme="minorHAnsi"/>
          <w:iCs/>
          <w:color w:val="000000"/>
          <w:szCs w:val="24"/>
          <w:lang w:val="sv-SE"/>
        </w:rPr>
      </w:pPr>
    </w:p>
    <w:p w:rsidR="00C87DFD" w:rsidRPr="002170EA" w:rsidRDefault="00C87DFD" w:rsidP="009E40D9">
      <w:pPr>
        <w:autoSpaceDE w:val="0"/>
        <w:autoSpaceDN w:val="0"/>
        <w:adjustRightInd w:val="0"/>
        <w:rPr>
          <w:rFonts w:ascii="Georgia" w:hAnsi="Georgia" w:cstheme="minorHAnsi"/>
          <w:b/>
          <w:iCs/>
          <w:color w:val="000000"/>
          <w:szCs w:val="24"/>
          <w:lang w:val="sv-SE"/>
        </w:rPr>
      </w:pPr>
      <w:r w:rsidRPr="002170EA">
        <w:rPr>
          <w:rFonts w:ascii="Georgia" w:hAnsi="Georgia" w:cstheme="minorHAnsi"/>
          <w:b/>
          <w:iCs/>
          <w:color w:val="000000"/>
          <w:szCs w:val="24"/>
          <w:lang w:val="sv-SE"/>
        </w:rPr>
        <w:t xml:space="preserve">Inred </w:t>
      </w:r>
      <w:proofErr w:type="spellStart"/>
      <w:r w:rsidRPr="002170EA">
        <w:rPr>
          <w:rFonts w:ascii="Georgia" w:hAnsi="Georgia" w:cstheme="minorHAnsi"/>
          <w:b/>
          <w:iCs/>
          <w:color w:val="000000"/>
          <w:szCs w:val="24"/>
          <w:lang w:val="sv-SE"/>
        </w:rPr>
        <w:t>Donut</w:t>
      </w:r>
      <w:proofErr w:type="spellEnd"/>
      <w:r w:rsidRPr="002170EA">
        <w:rPr>
          <w:rFonts w:ascii="Georgia" w:hAnsi="Georgia" w:cstheme="minorHAnsi"/>
          <w:b/>
          <w:iCs/>
          <w:color w:val="000000"/>
          <w:szCs w:val="24"/>
          <w:lang w:val="sv-SE"/>
        </w:rPr>
        <w:t xml:space="preserve"> ”</w:t>
      </w:r>
      <w:r w:rsidR="00A14214" w:rsidRPr="002170EA">
        <w:rPr>
          <w:rFonts w:ascii="Georgia" w:hAnsi="Georgia" w:cstheme="minorHAnsi"/>
          <w:b/>
          <w:iCs/>
          <w:color w:val="000000"/>
          <w:szCs w:val="24"/>
          <w:lang w:val="sv-SE"/>
        </w:rPr>
        <w:t>chic</w:t>
      </w:r>
      <w:r w:rsidRPr="002170EA">
        <w:rPr>
          <w:rFonts w:ascii="Georgia" w:hAnsi="Georgia" w:cstheme="minorHAnsi"/>
          <w:b/>
          <w:iCs/>
          <w:color w:val="000000"/>
          <w:szCs w:val="24"/>
          <w:lang w:val="sv-SE"/>
        </w:rPr>
        <w:t xml:space="preserve">” </w:t>
      </w:r>
    </w:p>
    <w:p w:rsidR="00C87DFD" w:rsidRPr="002170EA" w:rsidRDefault="00C81E8C" w:rsidP="009E40D9">
      <w:pPr>
        <w:autoSpaceDE w:val="0"/>
        <w:autoSpaceDN w:val="0"/>
        <w:adjustRightInd w:val="0"/>
        <w:rPr>
          <w:rFonts w:ascii="Georgia" w:hAnsi="Georgia" w:cstheme="minorHAnsi"/>
          <w:b/>
          <w:szCs w:val="24"/>
          <w:lang w:val="sv-SE"/>
        </w:rPr>
      </w:pPr>
      <w:hyperlink r:id="rId13" w:history="1">
        <w:r w:rsidR="00C87DFD" w:rsidRPr="002170EA">
          <w:rPr>
            <w:rStyle w:val="Hyperlink"/>
            <w:rFonts w:ascii="Georgia" w:hAnsi="Georgia"/>
            <w:szCs w:val="24"/>
            <w:lang w:val="sv-SE"/>
          </w:rPr>
          <w:t>https://www.youtube.com/watch?v=QJooyvI3SXE</w:t>
        </w:r>
      </w:hyperlink>
    </w:p>
    <w:p w:rsidR="009E40D9" w:rsidRPr="002170EA" w:rsidRDefault="009E40D9" w:rsidP="009E40D9">
      <w:pPr>
        <w:pStyle w:val="NormalWeb"/>
        <w:spacing w:after="0"/>
        <w:ind w:firstLine="360"/>
        <w:rPr>
          <w:rFonts w:ascii="Georgia" w:hAnsi="Georgia" w:cstheme="minorHAnsi"/>
          <w:iCs/>
          <w:color w:val="000000"/>
        </w:rPr>
      </w:pPr>
    </w:p>
    <w:p w:rsidR="008F18FB" w:rsidRPr="002170EA" w:rsidRDefault="00D26522" w:rsidP="008F18FB">
      <w:pPr>
        <w:pStyle w:val="NormalWeb"/>
        <w:spacing w:after="0"/>
        <w:rPr>
          <w:rFonts w:ascii="Georgia" w:hAnsi="Georgia"/>
        </w:rPr>
      </w:pPr>
      <w:r>
        <w:rPr>
          <w:rFonts w:ascii="Georgia" w:hAnsi="Georgia" w:cs="Arial"/>
          <w:iCs/>
          <w:color w:val="000000"/>
        </w:rPr>
        <w:t xml:space="preserve">Vi är många som älskar </w:t>
      </w:r>
      <w:proofErr w:type="spellStart"/>
      <w:r>
        <w:rPr>
          <w:rFonts w:ascii="Georgia" w:hAnsi="Georgia" w:cs="Arial"/>
          <w:iCs/>
          <w:color w:val="000000"/>
        </w:rPr>
        <w:t>d</w:t>
      </w:r>
      <w:r w:rsidR="008F18FB" w:rsidRPr="002170EA">
        <w:rPr>
          <w:rFonts w:ascii="Georgia" w:hAnsi="Georgia" w:cs="Arial"/>
          <w:iCs/>
          <w:color w:val="000000"/>
        </w:rPr>
        <w:t>onuts</w:t>
      </w:r>
      <w:proofErr w:type="spellEnd"/>
      <w:r w:rsidR="008F18FB" w:rsidRPr="002170EA">
        <w:rPr>
          <w:rFonts w:ascii="Georgia" w:hAnsi="Georgia" w:cs="Arial"/>
          <w:iCs/>
          <w:color w:val="000000"/>
        </w:rPr>
        <w:t xml:space="preserve"> så nu ber vi om hjälp att hitta Sveriges största </w:t>
      </w:r>
      <w:proofErr w:type="spellStart"/>
      <w:r w:rsidR="008F18FB" w:rsidRPr="002170EA">
        <w:rPr>
          <w:rFonts w:ascii="Georgia" w:hAnsi="Georgia" w:cs="Arial"/>
          <w:iCs/>
          <w:color w:val="000000"/>
        </w:rPr>
        <w:t>Donut</w:t>
      </w:r>
      <w:proofErr w:type="spellEnd"/>
      <w:r w:rsidR="008F18FB" w:rsidRPr="002170EA">
        <w:rPr>
          <w:rFonts w:ascii="Georgia" w:hAnsi="Georgia" w:cs="Arial"/>
          <w:iCs/>
          <w:color w:val="000000"/>
        </w:rPr>
        <w:t xml:space="preserve"> fan. På vår </w:t>
      </w:r>
      <w:proofErr w:type="spellStart"/>
      <w:r w:rsidR="008F18FB" w:rsidRPr="002170EA">
        <w:rPr>
          <w:rFonts w:ascii="Georgia" w:hAnsi="Georgia" w:cs="Arial"/>
          <w:iCs/>
          <w:color w:val="000000"/>
        </w:rPr>
        <w:t>facebooksida</w:t>
      </w:r>
      <w:proofErr w:type="spellEnd"/>
      <w:r w:rsidR="008F18FB" w:rsidRPr="002170EA">
        <w:rPr>
          <w:rFonts w:ascii="Georgia" w:hAnsi="Georgia" w:cs="Arial"/>
          <w:iCs/>
          <w:color w:val="000000"/>
        </w:rPr>
        <w:t xml:space="preserve"> kan alla v</w:t>
      </w:r>
      <w:r>
        <w:rPr>
          <w:rFonts w:ascii="Georgia" w:hAnsi="Georgia" w:cs="Arial"/>
          <w:iCs/>
          <w:color w:val="000000"/>
        </w:rPr>
        <w:t xml:space="preserve">ara med och tävla om att vinna </w:t>
      </w:r>
      <w:proofErr w:type="spellStart"/>
      <w:r>
        <w:rPr>
          <w:rFonts w:ascii="Georgia" w:hAnsi="Georgia" w:cs="Arial"/>
          <w:iCs/>
          <w:color w:val="000000"/>
        </w:rPr>
        <w:t>d</w:t>
      </w:r>
      <w:r w:rsidR="008F18FB" w:rsidRPr="002170EA">
        <w:rPr>
          <w:rFonts w:ascii="Georgia" w:hAnsi="Georgia" w:cs="Arial"/>
          <w:iCs/>
          <w:color w:val="000000"/>
        </w:rPr>
        <w:t>onuts</w:t>
      </w:r>
      <w:proofErr w:type="spellEnd"/>
      <w:r w:rsidR="008F18FB" w:rsidRPr="002170EA">
        <w:rPr>
          <w:rFonts w:ascii="Georgia" w:hAnsi="Georgia" w:cs="Arial"/>
          <w:iCs/>
          <w:color w:val="000000"/>
        </w:rPr>
        <w:t xml:space="preserve"> för ett helt år. Läs mer om tävlingen </w:t>
      </w:r>
      <w:r w:rsidR="00C87DFD" w:rsidRPr="002170EA">
        <w:rPr>
          <w:rFonts w:ascii="Georgia" w:hAnsi="Georgia" w:cs="Arial"/>
          <w:iCs/>
          <w:color w:val="000000"/>
        </w:rPr>
        <w:t>på</w:t>
      </w:r>
      <w:r w:rsidR="008F18FB" w:rsidRPr="002170EA">
        <w:rPr>
          <w:rFonts w:ascii="Georgia" w:hAnsi="Georgia" w:cs="Arial"/>
          <w:iCs/>
          <w:color w:val="000000"/>
        </w:rPr>
        <w:t xml:space="preserve">: </w:t>
      </w:r>
      <w:hyperlink r:id="rId14" w:history="1">
        <w:r w:rsidR="008F18FB" w:rsidRPr="002170EA">
          <w:rPr>
            <w:rStyle w:val="Hyperlink"/>
            <w:rFonts w:ascii="Georgia" w:hAnsi="Georgia" w:cs="Arial"/>
            <w:iCs/>
          </w:rPr>
          <w:t>www.facebook.com/Bonjournybakat</w:t>
        </w:r>
      </w:hyperlink>
      <w:r w:rsidR="00C87DFD" w:rsidRPr="002170EA">
        <w:rPr>
          <w:rStyle w:val="Hyperlink"/>
          <w:rFonts w:ascii="Georgia" w:hAnsi="Georgia" w:cs="Arial"/>
          <w:iCs/>
        </w:rPr>
        <w:t xml:space="preserve">. </w:t>
      </w:r>
      <w:r w:rsidR="00C87DFD" w:rsidRPr="002170EA">
        <w:rPr>
          <w:rFonts w:ascii="Georgia" w:hAnsi="Georgia" w:cs="Arial"/>
        </w:rPr>
        <w:t xml:space="preserve">Följ oss även på </w:t>
      </w:r>
      <w:proofErr w:type="spellStart"/>
      <w:r w:rsidR="00C87DFD" w:rsidRPr="002170EA">
        <w:rPr>
          <w:rFonts w:ascii="Georgia" w:hAnsi="Georgia" w:cs="Arial"/>
        </w:rPr>
        <w:t>Instagram</w:t>
      </w:r>
      <w:proofErr w:type="spellEnd"/>
      <w:r w:rsidR="00C87DFD" w:rsidRPr="002170EA">
        <w:rPr>
          <w:rFonts w:ascii="Georgia" w:hAnsi="Georgia" w:cs="Arial"/>
        </w:rPr>
        <w:t xml:space="preserve"> och tagga din bästa </w:t>
      </w:r>
      <w:proofErr w:type="spellStart"/>
      <w:r w:rsidR="00C87DFD" w:rsidRPr="002170EA">
        <w:rPr>
          <w:rFonts w:ascii="Georgia" w:hAnsi="Georgia" w:cs="Arial"/>
        </w:rPr>
        <w:t>donutbild</w:t>
      </w:r>
      <w:proofErr w:type="spellEnd"/>
      <w:r w:rsidR="00C87DFD" w:rsidRPr="002170EA">
        <w:rPr>
          <w:rFonts w:ascii="Georgia" w:hAnsi="Georgia" w:cs="Arial"/>
        </w:rPr>
        <w:t xml:space="preserve"> </w:t>
      </w:r>
      <w:r w:rsidR="008F18FB" w:rsidRPr="002170EA">
        <w:rPr>
          <w:rFonts w:ascii="Georgia" w:hAnsi="Georgia" w:cs="Arial"/>
        </w:rPr>
        <w:t>#bonjournybakat #</w:t>
      </w:r>
      <w:proofErr w:type="spellStart"/>
      <w:r w:rsidR="008F18FB" w:rsidRPr="002170EA">
        <w:rPr>
          <w:rFonts w:ascii="Georgia" w:hAnsi="Georgia" w:cs="Arial"/>
        </w:rPr>
        <w:t>shareordonut</w:t>
      </w:r>
      <w:proofErr w:type="spellEnd"/>
      <w:r w:rsidR="00C87DFD" w:rsidRPr="002170EA">
        <w:rPr>
          <w:rFonts w:ascii="Georgia" w:hAnsi="Georgia" w:cs="Arial"/>
        </w:rPr>
        <w:t xml:space="preserve"> </w:t>
      </w:r>
    </w:p>
    <w:p w:rsidR="009E40D9" w:rsidRPr="009E40D9" w:rsidRDefault="009E40D9" w:rsidP="008F18FB">
      <w:pPr>
        <w:pStyle w:val="NormalWeb"/>
        <w:spacing w:after="0"/>
        <w:rPr>
          <w:rFonts w:ascii="Georgia" w:hAnsi="Georgia" w:cstheme="minorHAnsi"/>
          <w:i/>
          <w:iCs/>
          <w:color w:val="000000"/>
          <w:sz w:val="20"/>
          <w:szCs w:val="20"/>
        </w:rPr>
      </w:pPr>
    </w:p>
    <w:p w:rsidR="009E40D9" w:rsidRPr="009E40D9" w:rsidRDefault="009E40D9" w:rsidP="009E40D9">
      <w:pPr>
        <w:pStyle w:val="NormalWeb"/>
        <w:spacing w:after="0"/>
        <w:rPr>
          <w:rFonts w:ascii="Georgia" w:hAnsi="Georgia" w:cstheme="minorHAnsi"/>
          <w:iCs/>
          <w:color w:val="000000"/>
          <w:sz w:val="20"/>
          <w:szCs w:val="20"/>
        </w:rPr>
      </w:pPr>
      <w:r w:rsidRPr="009E40D9">
        <w:rPr>
          <w:rFonts w:ascii="Georgia" w:hAnsi="Georgia" w:cstheme="minorHAnsi"/>
          <w:iCs/>
          <w:color w:val="000000"/>
          <w:sz w:val="20"/>
          <w:szCs w:val="20"/>
        </w:rPr>
        <w:t>Hoppas att ni gillar våra idéer och hör gärna av er om ni önskar mer information.</w:t>
      </w:r>
    </w:p>
    <w:p w:rsidR="009E40D9" w:rsidRPr="009E40D9" w:rsidRDefault="009E40D9" w:rsidP="009E40D9">
      <w:pPr>
        <w:pStyle w:val="NormalWeb"/>
        <w:spacing w:after="0"/>
        <w:ind w:firstLine="360"/>
        <w:rPr>
          <w:rFonts w:ascii="Georgia" w:hAnsi="Georgia" w:cstheme="minorHAnsi"/>
          <w:iCs/>
          <w:color w:val="000000"/>
          <w:sz w:val="20"/>
          <w:szCs w:val="20"/>
        </w:rPr>
      </w:pPr>
    </w:p>
    <w:p w:rsidR="009E40D9" w:rsidRPr="009E40D9" w:rsidRDefault="009E40D9" w:rsidP="009E40D9">
      <w:pPr>
        <w:pStyle w:val="NormalWeb"/>
        <w:spacing w:after="0"/>
        <w:rPr>
          <w:rFonts w:ascii="Georgia" w:hAnsi="Georgia" w:cstheme="minorHAnsi"/>
          <w:iCs/>
          <w:color w:val="000000"/>
          <w:sz w:val="20"/>
          <w:szCs w:val="20"/>
        </w:rPr>
      </w:pPr>
      <w:r w:rsidRPr="009E40D9">
        <w:rPr>
          <w:rFonts w:ascii="Georgia" w:hAnsi="Georgia" w:cstheme="minorHAnsi"/>
          <w:iCs/>
          <w:color w:val="000000"/>
          <w:sz w:val="20"/>
          <w:szCs w:val="20"/>
        </w:rPr>
        <w:t xml:space="preserve">Victoria Norviit, Produktchef, </w:t>
      </w:r>
      <w:proofErr w:type="spellStart"/>
      <w:r w:rsidRPr="009E40D9">
        <w:rPr>
          <w:rFonts w:ascii="Georgia" w:hAnsi="Georgia" w:cstheme="minorHAnsi"/>
          <w:iCs/>
          <w:color w:val="000000"/>
          <w:sz w:val="20"/>
          <w:szCs w:val="20"/>
        </w:rPr>
        <w:t>tel</w:t>
      </w:r>
      <w:proofErr w:type="spellEnd"/>
      <w:r w:rsidRPr="009E40D9">
        <w:rPr>
          <w:rFonts w:ascii="Georgia" w:hAnsi="Georgia" w:cstheme="minorHAnsi"/>
          <w:iCs/>
          <w:color w:val="000000"/>
          <w:sz w:val="20"/>
          <w:szCs w:val="20"/>
        </w:rPr>
        <w:t xml:space="preserve"> 0730-404 975</w:t>
      </w:r>
    </w:p>
    <w:p w:rsidR="009E40D9" w:rsidRPr="009E40D9" w:rsidRDefault="009E40D9" w:rsidP="009E40D9">
      <w:pPr>
        <w:pStyle w:val="NormalWeb"/>
        <w:spacing w:after="0"/>
        <w:rPr>
          <w:rFonts w:ascii="Georgia" w:hAnsi="Georgia" w:cstheme="minorHAnsi"/>
          <w:iCs/>
          <w:color w:val="000000"/>
          <w:sz w:val="20"/>
          <w:szCs w:val="20"/>
        </w:rPr>
      </w:pPr>
      <w:r w:rsidRPr="009E40D9">
        <w:rPr>
          <w:rFonts w:ascii="Georgia" w:hAnsi="Georgia" w:cstheme="minorHAnsi"/>
          <w:iCs/>
          <w:color w:val="000000"/>
          <w:sz w:val="20"/>
          <w:szCs w:val="20"/>
        </w:rPr>
        <w:t xml:space="preserve">Jeanette Segerman, </w:t>
      </w:r>
      <w:proofErr w:type="spellStart"/>
      <w:r w:rsidRPr="009E40D9">
        <w:rPr>
          <w:rFonts w:ascii="Georgia" w:hAnsi="Georgia" w:cstheme="minorHAnsi"/>
          <w:iCs/>
          <w:color w:val="000000"/>
          <w:sz w:val="20"/>
          <w:szCs w:val="20"/>
        </w:rPr>
        <w:t>Trade</w:t>
      </w:r>
      <w:proofErr w:type="spellEnd"/>
      <w:r w:rsidRPr="009E40D9">
        <w:rPr>
          <w:rFonts w:ascii="Georgia" w:hAnsi="Georgia" w:cstheme="minorHAnsi"/>
          <w:iCs/>
          <w:color w:val="000000"/>
          <w:sz w:val="20"/>
          <w:szCs w:val="20"/>
        </w:rPr>
        <w:t xml:space="preserve"> Marketing Manager, </w:t>
      </w:r>
      <w:proofErr w:type="spellStart"/>
      <w:r w:rsidRPr="009E40D9">
        <w:rPr>
          <w:rFonts w:ascii="Georgia" w:hAnsi="Georgia" w:cstheme="minorHAnsi"/>
          <w:iCs/>
          <w:color w:val="000000"/>
          <w:sz w:val="20"/>
          <w:szCs w:val="20"/>
        </w:rPr>
        <w:t>tel</w:t>
      </w:r>
      <w:proofErr w:type="spellEnd"/>
      <w:r w:rsidRPr="009E40D9">
        <w:rPr>
          <w:rFonts w:ascii="Georgia" w:hAnsi="Georgia" w:cstheme="minorHAnsi"/>
          <w:iCs/>
          <w:color w:val="000000"/>
          <w:sz w:val="20"/>
          <w:szCs w:val="20"/>
        </w:rPr>
        <w:t xml:space="preserve"> 0730-404 951 </w:t>
      </w:r>
    </w:p>
    <w:p w:rsidR="009E40D9" w:rsidRPr="009E40D9" w:rsidRDefault="009E40D9" w:rsidP="009E40D9">
      <w:pPr>
        <w:pStyle w:val="NormalWeb"/>
        <w:spacing w:after="0"/>
        <w:ind w:firstLine="360"/>
        <w:rPr>
          <w:rFonts w:ascii="Georgia" w:hAnsi="Georgia" w:cstheme="minorHAnsi"/>
          <w:iCs/>
          <w:color w:val="000000"/>
          <w:sz w:val="20"/>
          <w:szCs w:val="20"/>
        </w:rPr>
      </w:pPr>
    </w:p>
    <w:p w:rsidR="009E40D9" w:rsidRDefault="009E40D9" w:rsidP="008A332B">
      <w:pPr>
        <w:spacing w:after="270"/>
        <w:rPr>
          <w:rFonts w:cs="Arial"/>
          <w:color w:val="777777"/>
          <w:sz w:val="16"/>
          <w:szCs w:val="16"/>
          <w:lang w:val="sv-SE" w:eastAsia="en-US"/>
        </w:rPr>
      </w:pPr>
    </w:p>
    <w:p w:rsidR="00C87DFD" w:rsidRDefault="00C87DFD" w:rsidP="008A332B">
      <w:pPr>
        <w:spacing w:after="270"/>
        <w:rPr>
          <w:rFonts w:cs="Arial"/>
          <w:color w:val="777777"/>
          <w:sz w:val="16"/>
          <w:szCs w:val="16"/>
          <w:lang w:val="sv-SE" w:eastAsia="en-US"/>
        </w:rPr>
      </w:pPr>
    </w:p>
    <w:p w:rsidR="00C87DFD" w:rsidRDefault="00C87DFD" w:rsidP="008A332B">
      <w:pPr>
        <w:spacing w:after="270"/>
        <w:rPr>
          <w:rFonts w:cs="Arial"/>
          <w:color w:val="777777"/>
          <w:sz w:val="16"/>
          <w:szCs w:val="16"/>
          <w:lang w:val="sv-SE" w:eastAsia="en-US"/>
        </w:rPr>
      </w:pPr>
    </w:p>
    <w:p w:rsidR="008A332B" w:rsidRPr="009E40D9" w:rsidRDefault="008A332B" w:rsidP="008A332B">
      <w:pPr>
        <w:spacing w:after="270"/>
        <w:rPr>
          <w:rFonts w:cs="Arial"/>
          <w:color w:val="777777"/>
          <w:sz w:val="16"/>
          <w:szCs w:val="16"/>
          <w:lang w:val="sv-SE" w:eastAsia="en-US"/>
        </w:rPr>
      </w:pPr>
      <w:r w:rsidRPr="009E40D9">
        <w:rPr>
          <w:rFonts w:cs="Arial"/>
          <w:color w:val="777777"/>
          <w:sz w:val="16"/>
          <w:szCs w:val="16"/>
          <w:lang w:val="sv-SE" w:eastAsia="en-US"/>
        </w:rPr>
        <w:t xml:space="preserve">VAASAN Sverige AB ingår i den internationella bagerikoncernen VAASAN Group med säte i Finland. Vaasan Sverige AB, med huvudkontor i Stockholm, arbetar under varumärkena Bonjour samt Finn Crisp. Vaasan Sverige är sedan drygt 25 år tillbaka en ledande aktör inom </w:t>
      </w:r>
      <w:proofErr w:type="spellStart"/>
      <w:r w:rsidRPr="009E40D9">
        <w:rPr>
          <w:rFonts w:cs="Arial"/>
          <w:color w:val="777777"/>
          <w:sz w:val="16"/>
          <w:szCs w:val="16"/>
          <w:lang w:val="sv-SE" w:eastAsia="en-US"/>
        </w:rPr>
        <w:t>bake</w:t>
      </w:r>
      <w:proofErr w:type="spellEnd"/>
      <w:r w:rsidRPr="009E40D9">
        <w:rPr>
          <w:rFonts w:cs="Arial"/>
          <w:color w:val="777777"/>
          <w:sz w:val="16"/>
          <w:szCs w:val="16"/>
          <w:lang w:val="sv-SE" w:eastAsia="en-US"/>
        </w:rPr>
        <w:t xml:space="preserve"> off i Sverige och kunderna återfinns inom dagligvaruhandeln, servicehandeln och </w:t>
      </w:r>
      <w:proofErr w:type="spellStart"/>
      <w:r w:rsidRPr="009E40D9">
        <w:rPr>
          <w:rFonts w:cs="Arial"/>
          <w:color w:val="777777"/>
          <w:sz w:val="16"/>
          <w:szCs w:val="16"/>
          <w:lang w:val="sv-SE" w:eastAsia="en-US"/>
        </w:rPr>
        <w:t>foodservice</w:t>
      </w:r>
      <w:proofErr w:type="spellEnd"/>
      <w:r w:rsidRPr="009E40D9">
        <w:rPr>
          <w:rFonts w:cs="Arial"/>
          <w:color w:val="777777"/>
          <w:sz w:val="16"/>
          <w:szCs w:val="16"/>
          <w:lang w:val="sv-SE" w:eastAsia="en-US"/>
        </w:rPr>
        <w:t xml:space="preserve"> sektorn.</w:t>
      </w:r>
    </w:p>
    <w:p w:rsidR="008A332B" w:rsidRPr="009E40D9" w:rsidRDefault="008A332B" w:rsidP="00715620">
      <w:pPr>
        <w:spacing w:after="270"/>
        <w:rPr>
          <w:rFonts w:cs="Arial"/>
          <w:sz w:val="16"/>
          <w:szCs w:val="16"/>
          <w:lang w:val="sv-SE"/>
        </w:rPr>
      </w:pPr>
      <w:r w:rsidRPr="009E40D9">
        <w:rPr>
          <w:rFonts w:cs="Arial"/>
          <w:color w:val="777777"/>
          <w:sz w:val="16"/>
          <w:szCs w:val="16"/>
          <w:lang w:val="sv-SE" w:eastAsia="en-US"/>
        </w:rPr>
        <w:t xml:space="preserve">Vaasan-koncernen är det största bageriföretaget i Finland och Baltikum, den näst största knäckebrödsproducenten i världen och en ledande producent och leverantör av </w:t>
      </w:r>
      <w:proofErr w:type="spellStart"/>
      <w:r w:rsidRPr="009E40D9">
        <w:rPr>
          <w:rFonts w:cs="Arial"/>
          <w:color w:val="777777"/>
          <w:sz w:val="16"/>
          <w:szCs w:val="16"/>
          <w:lang w:val="sv-SE" w:eastAsia="en-US"/>
        </w:rPr>
        <w:t>bake</w:t>
      </w:r>
      <w:proofErr w:type="spellEnd"/>
      <w:r w:rsidRPr="009E40D9">
        <w:rPr>
          <w:rFonts w:cs="Arial"/>
          <w:color w:val="777777"/>
          <w:sz w:val="16"/>
          <w:szCs w:val="16"/>
          <w:lang w:val="sv-SE" w:eastAsia="en-US"/>
        </w:rPr>
        <w:t xml:space="preserve"> off produkter i Norden. Vaasan - koncernen omfattar Vaasan Oy i Finland, AS </w:t>
      </w:r>
      <w:proofErr w:type="spellStart"/>
      <w:r w:rsidRPr="009E40D9">
        <w:rPr>
          <w:rFonts w:cs="Arial"/>
          <w:color w:val="777777"/>
          <w:sz w:val="16"/>
          <w:szCs w:val="16"/>
          <w:lang w:val="sv-SE" w:eastAsia="en-US"/>
        </w:rPr>
        <w:t>Leibur</w:t>
      </w:r>
      <w:proofErr w:type="spellEnd"/>
      <w:r w:rsidRPr="009E40D9">
        <w:rPr>
          <w:rFonts w:cs="Arial"/>
          <w:color w:val="777777"/>
          <w:sz w:val="16"/>
          <w:szCs w:val="16"/>
          <w:lang w:val="sv-SE" w:eastAsia="en-US"/>
        </w:rPr>
        <w:t xml:space="preserve"> i Estland, A/S </w:t>
      </w:r>
      <w:proofErr w:type="spellStart"/>
      <w:r w:rsidRPr="009E40D9">
        <w:rPr>
          <w:rFonts w:cs="Arial"/>
          <w:color w:val="777777"/>
          <w:sz w:val="16"/>
          <w:szCs w:val="16"/>
          <w:lang w:val="sv-SE" w:eastAsia="en-US"/>
        </w:rPr>
        <w:t>Hanzas</w:t>
      </w:r>
      <w:proofErr w:type="spellEnd"/>
      <w:r w:rsidRPr="009E40D9">
        <w:rPr>
          <w:rFonts w:cs="Arial"/>
          <w:color w:val="777777"/>
          <w:sz w:val="16"/>
          <w:szCs w:val="16"/>
          <w:lang w:val="sv-SE" w:eastAsia="en-US"/>
        </w:rPr>
        <w:t xml:space="preserve"> </w:t>
      </w:r>
      <w:proofErr w:type="spellStart"/>
      <w:r w:rsidRPr="009E40D9">
        <w:rPr>
          <w:rFonts w:cs="Arial"/>
          <w:color w:val="777777"/>
          <w:sz w:val="16"/>
          <w:szCs w:val="16"/>
          <w:lang w:val="sv-SE" w:eastAsia="en-US"/>
        </w:rPr>
        <w:t>Maiznicas</w:t>
      </w:r>
      <w:proofErr w:type="spellEnd"/>
      <w:r w:rsidRPr="009E40D9">
        <w:rPr>
          <w:rFonts w:cs="Arial"/>
          <w:color w:val="777777"/>
          <w:sz w:val="16"/>
          <w:szCs w:val="16"/>
          <w:lang w:val="sv-SE" w:eastAsia="en-US"/>
        </w:rPr>
        <w:t xml:space="preserve"> i Lettland, UAB </w:t>
      </w:r>
      <w:proofErr w:type="spellStart"/>
      <w:r w:rsidRPr="009E40D9">
        <w:rPr>
          <w:rFonts w:cs="Arial"/>
          <w:color w:val="777777"/>
          <w:sz w:val="16"/>
          <w:szCs w:val="16"/>
          <w:lang w:val="sv-SE" w:eastAsia="en-US"/>
        </w:rPr>
        <w:t>Vilniaus</w:t>
      </w:r>
      <w:proofErr w:type="spellEnd"/>
      <w:r w:rsidRPr="009E40D9">
        <w:rPr>
          <w:rFonts w:cs="Arial"/>
          <w:color w:val="777777"/>
          <w:sz w:val="16"/>
          <w:szCs w:val="16"/>
          <w:lang w:val="sv-SE" w:eastAsia="en-US"/>
        </w:rPr>
        <w:t xml:space="preserve"> </w:t>
      </w:r>
      <w:proofErr w:type="spellStart"/>
      <w:r w:rsidRPr="009E40D9">
        <w:rPr>
          <w:rFonts w:cs="Arial"/>
          <w:color w:val="777777"/>
          <w:sz w:val="16"/>
          <w:szCs w:val="16"/>
          <w:lang w:val="sv-SE" w:eastAsia="en-US"/>
        </w:rPr>
        <w:t>Duona</w:t>
      </w:r>
      <w:proofErr w:type="spellEnd"/>
      <w:r w:rsidRPr="009E40D9">
        <w:rPr>
          <w:rFonts w:cs="Arial"/>
          <w:color w:val="777777"/>
          <w:sz w:val="16"/>
          <w:szCs w:val="16"/>
          <w:lang w:val="sv-SE" w:eastAsia="en-US"/>
        </w:rPr>
        <w:t xml:space="preserve"> i Litauen samt Vaasan Sverige AB i Sverige och Vaasan Norge A/S i Norge. Koncernens omsättning uppgick år 2013 till ca 410 miljoner euro och personalstyrkan till ca 2800 personer.</w:t>
      </w:r>
      <w:r w:rsidR="00715620" w:rsidRPr="009E40D9">
        <w:rPr>
          <w:rFonts w:cs="Arial"/>
          <w:color w:val="777777"/>
          <w:sz w:val="16"/>
          <w:szCs w:val="16"/>
          <w:lang w:val="sv-SE" w:eastAsia="en-US"/>
        </w:rPr>
        <w:t xml:space="preserve"> </w:t>
      </w:r>
      <w:r w:rsidRPr="009E40D9">
        <w:rPr>
          <w:rFonts w:cs="Arial"/>
          <w:color w:val="777777"/>
          <w:sz w:val="16"/>
          <w:szCs w:val="16"/>
          <w:lang w:val="sv-SE" w:eastAsia="en-US"/>
        </w:rPr>
        <w:t>Läs mer på</w:t>
      </w:r>
      <w:r w:rsidR="00292D6A" w:rsidRPr="009E40D9">
        <w:rPr>
          <w:rFonts w:cs="Arial"/>
          <w:color w:val="777777"/>
          <w:sz w:val="16"/>
          <w:szCs w:val="16"/>
          <w:lang w:val="sv-SE" w:eastAsia="en-US"/>
        </w:rPr>
        <w:t xml:space="preserve"> </w:t>
      </w:r>
      <w:hyperlink r:id="rId15" w:history="1">
        <w:r w:rsidRPr="009E40D9">
          <w:rPr>
            <w:rFonts w:cs="Arial"/>
            <w:b/>
            <w:bCs/>
            <w:color w:val="3D9BBC"/>
            <w:sz w:val="16"/>
            <w:szCs w:val="16"/>
            <w:lang w:val="sv-SE" w:eastAsia="en-US"/>
          </w:rPr>
          <w:t>www.vaasan.se</w:t>
        </w:r>
      </w:hyperlink>
      <w:r w:rsidRPr="009E40D9">
        <w:rPr>
          <w:rFonts w:cs="Arial"/>
          <w:b/>
          <w:bCs/>
          <w:color w:val="111111"/>
          <w:sz w:val="16"/>
          <w:szCs w:val="16"/>
          <w:lang w:val="sv-SE" w:eastAsia="en-US"/>
        </w:rPr>
        <w:t xml:space="preserve"> </w:t>
      </w:r>
    </w:p>
    <w:sectPr w:rsidR="008A332B" w:rsidRPr="009E40D9">
      <w:type w:val="continuous"/>
      <w:pgSz w:w="11906" w:h="16838" w:code="9"/>
      <w:pgMar w:top="1162" w:right="680" w:bottom="1361" w:left="1134" w:header="482" w:footer="73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8C" w:rsidRDefault="00C81E8C">
      <w:r>
        <w:separator/>
      </w:r>
    </w:p>
  </w:endnote>
  <w:endnote w:type="continuationSeparator" w:id="0">
    <w:p w:rsidR="00C81E8C" w:rsidRDefault="00C8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7" w:type="dxa"/>
      <w:tblInd w:w="-459" w:type="dxa"/>
      <w:tblBorders>
        <w:top w:val="single" w:sz="4" w:space="0" w:color="auto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1560"/>
      <w:gridCol w:w="1499"/>
      <w:gridCol w:w="1761"/>
      <w:gridCol w:w="1193"/>
      <w:gridCol w:w="1251"/>
      <w:gridCol w:w="1417"/>
      <w:gridCol w:w="851"/>
      <w:gridCol w:w="1275"/>
    </w:tblGrid>
    <w:tr w:rsidR="00C913F1">
      <w:tc>
        <w:tcPr>
          <w:tcW w:w="156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VAASAN Sverige AB</w:t>
          </w:r>
        </w:p>
      </w:tc>
      <w:tc>
        <w:tcPr>
          <w:tcW w:w="149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913F1" w:rsidRDefault="00C913F1">
          <w:pPr>
            <w:pStyle w:val="Footer"/>
            <w:rPr>
              <w:sz w:val="14"/>
              <w:lang w:val="sv-SE"/>
            </w:rPr>
          </w:pPr>
        </w:p>
      </w:tc>
      <w:tc>
        <w:tcPr>
          <w:tcW w:w="176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913F1" w:rsidRDefault="00C913F1">
          <w:pPr>
            <w:pStyle w:val="Footer"/>
            <w:rPr>
              <w:sz w:val="14"/>
              <w:lang w:val="sv-SE"/>
            </w:rPr>
          </w:pPr>
          <w:proofErr w:type="spellStart"/>
          <w:r>
            <w:rPr>
              <w:sz w:val="14"/>
              <w:lang w:val="sv-SE"/>
            </w:rPr>
            <w:t>Address</w:t>
          </w:r>
          <w:proofErr w:type="spellEnd"/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P. O. Box 47619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(Årsta Skolgränd 12 A)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SE-117 94 Stockholm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Sweden</w:t>
          </w: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 xml:space="preserve">Telephone </w:t>
          </w:r>
          <w:proofErr w:type="spellStart"/>
          <w:proofErr w:type="gramStart"/>
          <w:r>
            <w:rPr>
              <w:sz w:val="14"/>
              <w:lang w:val="sv-SE"/>
            </w:rPr>
            <w:t>Int</w:t>
          </w:r>
          <w:proofErr w:type="spellEnd"/>
          <w:proofErr w:type="gramEnd"/>
          <w:r>
            <w:rPr>
              <w:sz w:val="14"/>
              <w:lang w:val="sv-SE"/>
            </w:rPr>
            <w:t>.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+46 8 619 34 00</w:t>
          </w:r>
        </w:p>
      </w:tc>
      <w:tc>
        <w:tcPr>
          <w:tcW w:w="1251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 xml:space="preserve">Telefax </w:t>
          </w:r>
          <w:proofErr w:type="spellStart"/>
          <w:proofErr w:type="gramStart"/>
          <w:r>
            <w:rPr>
              <w:sz w:val="14"/>
              <w:lang w:val="sv-SE"/>
            </w:rPr>
            <w:t>Int</w:t>
          </w:r>
          <w:proofErr w:type="spellEnd"/>
          <w:proofErr w:type="gramEnd"/>
          <w:r>
            <w:rPr>
              <w:sz w:val="14"/>
              <w:lang w:val="sv-SE"/>
            </w:rPr>
            <w:t>.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+46 8 619 34 40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VAT</w:t>
          </w:r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SE556675286001</w:t>
          </w:r>
        </w:p>
      </w:tc>
      <w:tc>
        <w:tcPr>
          <w:tcW w:w="851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C913F1" w:rsidRDefault="00C913F1">
          <w:pPr>
            <w:pStyle w:val="Footer"/>
            <w:rPr>
              <w:sz w:val="14"/>
              <w:lang w:val="sv-SE"/>
            </w:rPr>
          </w:pPr>
          <w:proofErr w:type="spellStart"/>
          <w:r>
            <w:rPr>
              <w:sz w:val="14"/>
              <w:lang w:val="sv-SE"/>
            </w:rPr>
            <w:t>Domicile</w:t>
          </w:r>
          <w:proofErr w:type="spellEnd"/>
        </w:p>
        <w:p w:rsidR="00C913F1" w:rsidRDefault="00C913F1">
          <w:pPr>
            <w:pStyle w:val="Footer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Stockholm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nil"/>
            <w:right w:val="nil"/>
          </w:tcBorders>
          <w:tcMar>
            <w:left w:w="28" w:type="dxa"/>
          </w:tcMar>
        </w:tcPr>
        <w:p w:rsidR="00C913F1" w:rsidRDefault="00C913F1">
          <w:pPr>
            <w:pStyle w:val="Footer"/>
            <w:jc w:val="right"/>
            <w:rPr>
              <w:sz w:val="14"/>
              <w:lang w:val="sv-SE"/>
            </w:rPr>
          </w:pPr>
          <w:r>
            <w:rPr>
              <w:sz w:val="14"/>
              <w:lang w:val="sv-SE"/>
            </w:rPr>
            <w:t>www.vaasan.se</w:t>
          </w:r>
        </w:p>
      </w:tc>
    </w:tr>
  </w:tbl>
  <w:p w:rsidR="00C913F1" w:rsidRDefault="00C913F1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3F1" w:rsidRDefault="00C913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8C" w:rsidRDefault="00C81E8C">
      <w:r>
        <w:separator/>
      </w:r>
    </w:p>
  </w:footnote>
  <w:footnote w:type="continuationSeparator" w:id="0">
    <w:p w:rsidR="00C81E8C" w:rsidRDefault="00C81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459" w:type="dxa"/>
      <w:tblLayout w:type="fixed"/>
      <w:tblLook w:val="0000" w:firstRow="0" w:lastRow="0" w:firstColumn="0" w:lastColumn="0" w:noHBand="0" w:noVBand="0"/>
    </w:tblPr>
    <w:tblGrid>
      <w:gridCol w:w="8222"/>
      <w:gridCol w:w="2268"/>
    </w:tblGrid>
    <w:tr w:rsidR="00C913F1" w:rsidTr="00C73C9F">
      <w:tc>
        <w:tcPr>
          <w:tcW w:w="8222" w:type="dxa"/>
        </w:tcPr>
        <w:p w:rsidR="00C913F1" w:rsidRDefault="00C913F1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:rsidR="00C913F1" w:rsidRDefault="00C913F1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:rsidR="00C913F1" w:rsidRDefault="00C913F1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57728" behindDoc="1" locked="1" layoutInCell="1" allowOverlap="1" wp14:anchorId="741484AD" wp14:editId="5232C6D3">
                <wp:simplePos x="0" y="0"/>
                <wp:positionH relativeFrom="column">
                  <wp:posOffset>-297815</wp:posOffset>
                </wp:positionH>
                <wp:positionV relativeFrom="paragraph">
                  <wp:posOffset>-521335</wp:posOffset>
                </wp:positionV>
                <wp:extent cx="1450340" cy="1092200"/>
                <wp:effectExtent l="0" t="0" r="0" b="0"/>
                <wp:wrapNone/>
                <wp:docPr id="2" name="Picture 2" descr="Vaasan_uusi_logo_terŠ#946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aasan_uusi_logo_terŠ#946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913F1" w:rsidRDefault="00C913F1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  <w:p w:rsidR="00C913F1" w:rsidRDefault="00C913F1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</w:tc>
      <w:tc>
        <w:tcPr>
          <w:tcW w:w="2268" w:type="dxa"/>
        </w:tcPr>
        <w:p w:rsidR="00C913F1" w:rsidRDefault="00C913F1" w:rsidP="00BD0B90">
          <w:pPr>
            <w:pStyle w:val="Header"/>
            <w:tabs>
              <w:tab w:val="clear" w:pos="4153"/>
              <w:tab w:val="clear" w:pos="8306"/>
              <w:tab w:val="right" w:pos="4888"/>
            </w:tabs>
            <w:rPr>
              <w:szCs w:val="24"/>
            </w:rPr>
          </w:pPr>
        </w:p>
      </w:tc>
    </w:tr>
    <w:tr w:rsidR="00C913F1" w:rsidTr="00C73C9F">
      <w:tc>
        <w:tcPr>
          <w:tcW w:w="8222" w:type="dxa"/>
        </w:tcPr>
        <w:p w:rsidR="00C913F1" w:rsidRDefault="00C913F1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</w:p>
      </w:tc>
      <w:tc>
        <w:tcPr>
          <w:tcW w:w="2268" w:type="dxa"/>
        </w:tcPr>
        <w:p w:rsidR="00C913F1" w:rsidRDefault="00EA00EA" w:rsidP="00752EB4">
          <w:pPr>
            <w:pStyle w:val="Header"/>
            <w:tabs>
              <w:tab w:val="clear" w:pos="4153"/>
              <w:tab w:val="clear" w:pos="8306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5 </w:t>
          </w:r>
          <w:proofErr w:type="spellStart"/>
          <w:r>
            <w:rPr>
              <w:sz w:val="22"/>
              <w:szCs w:val="22"/>
            </w:rPr>
            <w:t>juni</w:t>
          </w:r>
          <w:proofErr w:type="spellEnd"/>
          <w:r>
            <w:rPr>
              <w:sz w:val="22"/>
              <w:szCs w:val="22"/>
            </w:rPr>
            <w:t xml:space="preserve"> 2015</w:t>
          </w:r>
        </w:p>
      </w:tc>
    </w:tr>
  </w:tbl>
  <w:p w:rsidR="00C913F1" w:rsidRDefault="00C913F1">
    <w:pPr>
      <w:pStyle w:val="Header"/>
      <w:tabs>
        <w:tab w:val="clear" w:pos="4153"/>
        <w:tab w:val="clear" w:pos="830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1DF"/>
    <w:multiLevelType w:val="singleLevel"/>
    <w:tmpl w:val="A80ED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553F9E"/>
    <w:multiLevelType w:val="singleLevel"/>
    <w:tmpl w:val="776E3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827998"/>
    <w:multiLevelType w:val="multilevel"/>
    <w:tmpl w:val="48DA3F62"/>
    <w:styleLink w:val="Bullet3"/>
    <w:lvl w:ilvl="0">
      <w:start w:val="1"/>
      <w:numFmt w:val="bullet"/>
      <w:lvlText w:val=""/>
      <w:lvlJc w:val="left"/>
      <w:pPr>
        <w:tabs>
          <w:tab w:val="num" w:pos="4270"/>
        </w:tabs>
        <w:ind w:left="4270" w:hanging="35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53"/>
        </w:tabs>
        <w:ind w:left="4553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893"/>
        </w:tabs>
        <w:ind w:left="4893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233"/>
        </w:tabs>
        <w:ind w:left="5233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574"/>
        </w:tabs>
        <w:ind w:left="5574" w:hanging="341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08"/>
        </w:tabs>
        <w:ind w:left="4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</w:abstractNum>
  <w:abstractNum w:abstractNumId="3">
    <w:nsid w:val="31AF3AAE"/>
    <w:multiLevelType w:val="hybridMultilevel"/>
    <w:tmpl w:val="F364F1DA"/>
    <w:lvl w:ilvl="0" w:tplc="83F27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801A2"/>
    <w:multiLevelType w:val="singleLevel"/>
    <w:tmpl w:val="DE76E4B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>
    <w:nsid w:val="38E85DD6"/>
    <w:multiLevelType w:val="multilevel"/>
    <w:tmpl w:val="56C2C410"/>
    <w:styleLink w:val="Bullet2"/>
    <w:lvl w:ilvl="0">
      <w:start w:val="1"/>
      <w:numFmt w:val="bullet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306"/>
        </w:tabs>
        <w:ind w:left="3306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46"/>
        </w:tabs>
        <w:ind w:left="3646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86"/>
        </w:tabs>
        <w:ind w:left="3986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326"/>
        </w:tabs>
        <w:ind w:left="4326" w:hanging="34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6">
    <w:nsid w:val="412577E1"/>
    <w:multiLevelType w:val="multilevel"/>
    <w:tmpl w:val="32F8C186"/>
    <w:styleLink w:val="Numbering2"/>
    <w:lvl w:ilvl="0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306"/>
        </w:tabs>
        <w:ind w:left="3306" w:hanging="34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46"/>
        </w:tabs>
        <w:ind w:left="3646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36"/>
        </w:tabs>
        <w:ind w:left="1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96"/>
        </w:tabs>
        <w:ind w:left="4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576"/>
        </w:tabs>
        <w:ind w:left="15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36"/>
        </w:tabs>
        <w:ind w:left="1936" w:hanging="360"/>
      </w:pPr>
      <w:rPr>
        <w:rFonts w:hint="default"/>
      </w:rPr>
    </w:lvl>
  </w:abstractNum>
  <w:abstractNum w:abstractNumId="7">
    <w:nsid w:val="472B023C"/>
    <w:multiLevelType w:val="singleLevel"/>
    <w:tmpl w:val="68C84CE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>
    <w:nsid w:val="4D1C024E"/>
    <w:multiLevelType w:val="multilevel"/>
    <w:tmpl w:val="3386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FD125F"/>
    <w:multiLevelType w:val="hybridMultilevel"/>
    <w:tmpl w:val="8CA4EC1E"/>
    <w:lvl w:ilvl="0" w:tplc="9858F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90A03"/>
    <w:multiLevelType w:val="singleLevel"/>
    <w:tmpl w:val="5BB6D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A06660B"/>
    <w:multiLevelType w:val="multilevel"/>
    <w:tmpl w:val="9ED0294C"/>
    <w:styleLink w:val="Bullet1"/>
    <w:lvl w:ilvl="0">
      <w:start w:val="1"/>
      <w:numFmt w:val="bullet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02"/>
        </w:tabs>
        <w:ind w:left="2002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2"/>
        </w:tabs>
        <w:ind w:left="2160" w:hanging="15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82"/>
        </w:tabs>
        <w:ind w:left="2682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022"/>
        </w:tabs>
        <w:ind w:left="3022" w:hanging="34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D00053"/>
    <w:multiLevelType w:val="multilevel"/>
    <w:tmpl w:val="47D6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00449B"/>
    <w:multiLevelType w:val="multilevel"/>
    <w:tmpl w:val="FF1A22A2"/>
    <w:styleLink w:val="Numbering1"/>
    <w:lvl w:ilvl="0">
      <w:start w:val="1"/>
      <w:numFmt w:val="decimal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002"/>
        </w:tabs>
        <w:ind w:left="2002" w:hanging="34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2"/>
        </w:tabs>
        <w:ind w:left="2342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6CDA44B7"/>
    <w:multiLevelType w:val="multilevel"/>
    <w:tmpl w:val="2B8267FE"/>
    <w:styleLink w:val="Numbering3"/>
    <w:lvl w:ilvl="0">
      <w:start w:val="1"/>
      <w:numFmt w:val="decimal"/>
      <w:lvlText w:val="%1."/>
      <w:lvlJc w:val="left"/>
      <w:pPr>
        <w:tabs>
          <w:tab w:val="num" w:pos="4270"/>
        </w:tabs>
        <w:ind w:left="4270" w:hanging="35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53"/>
        </w:tabs>
        <w:ind w:left="4553" w:hanging="28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4893"/>
        </w:tabs>
        <w:ind w:left="4893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-2472"/>
        </w:tabs>
        <w:ind w:left="-24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112"/>
        </w:tabs>
        <w:ind w:left="-21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1752"/>
        </w:tabs>
        <w:ind w:left="-17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392"/>
        </w:tabs>
        <w:ind w:left="-13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032"/>
        </w:tabs>
        <w:ind w:left="-10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672"/>
        </w:tabs>
        <w:ind w:left="-672" w:hanging="360"/>
      </w:pPr>
      <w:rPr>
        <w:rFonts w:hint="default"/>
      </w:rPr>
    </w:lvl>
  </w:abstractNum>
  <w:abstractNum w:abstractNumId="15">
    <w:nsid w:val="7BCB7ADE"/>
    <w:multiLevelType w:val="singleLevel"/>
    <w:tmpl w:val="E3B897F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13"/>
  </w:num>
  <w:num w:numId="8">
    <w:abstractNumId w:val="6"/>
  </w:num>
  <w:num w:numId="9">
    <w:abstractNumId w:val="14"/>
  </w:num>
  <w:num w:numId="10">
    <w:abstractNumId w:val="11"/>
  </w:num>
  <w:num w:numId="11">
    <w:abstractNumId w:val="5"/>
  </w:num>
  <w:num w:numId="12">
    <w:abstractNumId w:val="2"/>
  </w:num>
  <w:num w:numId="13">
    <w:abstractNumId w:val="9"/>
  </w:num>
  <w:num w:numId="14">
    <w:abstractNumId w:val="12"/>
  </w:num>
  <w:num w:numId="15">
    <w:abstractNumId w:val="3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2B"/>
    <w:rsid w:val="00017CBD"/>
    <w:rsid w:val="00096EE5"/>
    <w:rsid w:val="000A2771"/>
    <w:rsid w:val="000E0ECC"/>
    <w:rsid w:val="000E5A87"/>
    <w:rsid w:val="00123476"/>
    <w:rsid w:val="00137E23"/>
    <w:rsid w:val="001A62F1"/>
    <w:rsid w:val="001A7EDE"/>
    <w:rsid w:val="001E62C4"/>
    <w:rsid w:val="001F3A64"/>
    <w:rsid w:val="002170EA"/>
    <w:rsid w:val="0025057D"/>
    <w:rsid w:val="00292D6A"/>
    <w:rsid w:val="00296013"/>
    <w:rsid w:val="002C5565"/>
    <w:rsid w:val="002C6ECF"/>
    <w:rsid w:val="002D5FA6"/>
    <w:rsid w:val="003204F5"/>
    <w:rsid w:val="00320665"/>
    <w:rsid w:val="00321EC6"/>
    <w:rsid w:val="00364707"/>
    <w:rsid w:val="003822E0"/>
    <w:rsid w:val="0038674B"/>
    <w:rsid w:val="003A026C"/>
    <w:rsid w:val="003B65D1"/>
    <w:rsid w:val="00422029"/>
    <w:rsid w:val="00447C5E"/>
    <w:rsid w:val="00504C1B"/>
    <w:rsid w:val="00571EED"/>
    <w:rsid w:val="00572FEC"/>
    <w:rsid w:val="00590BDB"/>
    <w:rsid w:val="005A1BA6"/>
    <w:rsid w:val="005C03C0"/>
    <w:rsid w:val="005F1709"/>
    <w:rsid w:val="00602A92"/>
    <w:rsid w:val="00643F7B"/>
    <w:rsid w:val="006942F2"/>
    <w:rsid w:val="006B3059"/>
    <w:rsid w:val="00715620"/>
    <w:rsid w:val="00722CE3"/>
    <w:rsid w:val="00726846"/>
    <w:rsid w:val="007361DB"/>
    <w:rsid w:val="00736F04"/>
    <w:rsid w:val="00745362"/>
    <w:rsid w:val="0074710B"/>
    <w:rsid w:val="00752EB4"/>
    <w:rsid w:val="00764BFC"/>
    <w:rsid w:val="007A299F"/>
    <w:rsid w:val="007B59D2"/>
    <w:rsid w:val="007D2C0A"/>
    <w:rsid w:val="007F034C"/>
    <w:rsid w:val="007F65A6"/>
    <w:rsid w:val="00857879"/>
    <w:rsid w:val="008850C1"/>
    <w:rsid w:val="008870B1"/>
    <w:rsid w:val="008904C0"/>
    <w:rsid w:val="008A332B"/>
    <w:rsid w:val="008A6E6B"/>
    <w:rsid w:val="008C1B20"/>
    <w:rsid w:val="008D1A71"/>
    <w:rsid w:val="008E3938"/>
    <w:rsid w:val="008F18FB"/>
    <w:rsid w:val="00944A28"/>
    <w:rsid w:val="009911C9"/>
    <w:rsid w:val="009925AD"/>
    <w:rsid w:val="00996E2F"/>
    <w:rsid w:val="009A03A5"/>
    <w:rsid w:val="009A3FBD"/>
    <w:rsid w:val="009D135C"/>
    <w:rsid w:val="009E40D9"/>
    <w:rsid w:val="00A14214"/>
    <w:rsid w:val="00A40BB2"/>
    <w:rsid w:val="00A65813"/>
    <w:rsid w:val="00A66864"/>
    <w:rsid w:val="00A70262"/>
    <w:rsid w:val="00AA7A89"/>
    <w:rsid w:val="00AB3BBE"/>
    <w:rsid w:val="00B05295"/>
    <w:rsid w:val="00B47798"/>
    <w:rsid w:val="00B528B7"/>
    <w:rsid w:val="00B6424C"/>
    <w:rsid w:val="00B8726C"/>
    <w:rsid w:val="00BD0B90"/>
    <w:rsid w:val="00BD76B6"/>
    <w:rsid w:val="00BF0B7E"/>
    <w:rsid w:val="00C11038"/>
    <w:rsid w:val="00C47CB9"/>
    <w:rsid w:val="00C73C9F"/>
    <w:rsid w:val="00C81E8C"/>
    <w:rsid w:val="00C87DFD"/>
    <w:rsid w:val="00C913F1"/>
    <w:rsid w:val="00C9549E"/>
    <w:rsid w:val="00CC0DC0"/>
    <w:rsid w:val="00CD1F9E"/>
    <w:rsid w:val="00CE07E9"/>
    <w:rsid w:val="00D02988"/>
    <w:rsid w:val="00D03782"/>
    <w:rsid w:val="00D26522"/>
    <w:rsid w:val="00D31737"/>
    <w:rsid w:val="00D32C37"/>
    <w:rsid w:val="00D47807"/>
    <w:rsid w:val="00D5357F"/>
    <w:rsid w:val="00D84691"/>
    <w:rsid w:val="00D936FE"/>
    <w:rsid w:val="00DD1145"/>
    <w:rsid w:val="00DD5455"/>
    <w:rsid w:val="00E034F8"/>
    <w:rsid w:val="00E043A7"/>
    <w:rsid w:val="00E061F2"/>
    <w:rsid w:val="00E730A8"/>
    <w:rsid w:val="00E86A28"/>
    <w:rsid w:val="00EA00EA"/>
    <w:rsid w:val="00ED4456"/>
    <w:rsid w:val="00ED4A26"/>
    <w:rsid w:val="00EF0864"/>
    <w:rsid w:val="00EF2290"/>
    <w:rsid w:val="00F14992"/>
    <w:rsid w:val="00F168B5"/>
    <w:rsid w:val="00F553CF"/>
    <w:rsid w:val="00F71412"/>
    <w:rsid w:val="00FE009C"/>
    <w:rsid w:val="00FE5207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fi-FI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pPr>
      <w:ind w:left="1304"/>
    </w:pPr>
  </w:style>
  <w:style w:type="paragraph" w:customStyle="1" w:styleId="Indent2">
    <w:name w:val="Indent 2"/>
    <w:basedOn w:val="Normal"/>
    <w:pPr>
      <w:ind w:left="2608"/>
    </w:pPr>
  </w:style>
  <w:style w:type="paragraph" w:customStyle="1" w:styleId="Indent3">
    <w:name w:val="Indent 3"/>
    <w:basedOn w:val="Normal"/>
    <w:pPr>
      <w:ind w:left="3912"/>
    </w:pPr>
  </w:style>
  <w:style w:type="paragraph" w:customStyle="1" w:styleId="H-indent1">
    <w:name w:val="H-indent 1"/>
    <w:basedOn w:val="Normal"/>
    <w:pPr>
      <w:ind w:left="1304" w:hanging="1304"/>
    </w:pPr>
  </w:style>
  <w:style w:type="paragraph" w:customStyle="1" w:styleId="H-indent2">
    <w:name w:val="H-indent 2"/>
    <w:basedOn w:val="Normal"/>
    <w:pPr>
      <w:ind w:left="2608" w:hanging="2608"/>
    </w:pPr>
  </w:style>
  <w:style w:type="paragraph" w:customStyle="1" w:styleId="H-indent3">
    <w:name w:val="H-indent 3"/>
    <w:basedOn w:val="Normal"/>
    <w:pPr>
      <w:ind w:left="3912" w:hanging="3912"/>
    </w:pPr>
  </w:style>
  <w:style w:type="numbering" w:customStyle="1" w:styleId="Bullet1">
    <w:name w:val="Bullet 1"/>
    <w:basedOn w:val="NoList"/>
    <w:pPr>
      <w:numPr>
        <w:numId w:val="10"/>
      </w:numPr>
    </w:pPr>
  </w:style>
  <w:style w:type="numbering" w:customStyle="1" w:styleId="Bullet2">
    <w:name w:val="Bullet 2"/>
    <w:basedOn w:val="Bullet1"/>
    <w:pPr>
      <w:numPr>
        <w:numId w:val="11"/>
      </w:numPr>
    </w:pPr>
  </w:style>
  <w:style w:type="numbering" w:customStyle="1" w:styleId="Bullet3">
    <w:name w:val="Bullet 3"/>
    <w:basedOn w:val="Bullet2"/>
    <w:pPr>
      <w:numPr>
        <w:numId w:val="12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Numbering2">
    <w:name w:val="Numbering 2"/>
    <w:basedOn w:val="NoList"/>
    <w:pPr>
      <w:numPr>
        <w:numId w:val="8"/>
      </w:numPr>
    </w:pPr>
  </w:style>
  <w:style w:type="numbering" w:customStyle="1" w:styleId="Numbering3">
    <w:name w:val="Numbering 3"/>
    <w:basedOn w:val="NoList"/>
    <w:pPr>
      <w:numPr>
        <w:numId w:val="9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Pr>
      <w:rFonts w:ascii="Arial" w:hAnsi="Arial"/>
      <w:sz w:val="24"/>
      <w:lang w:val="fi-FI" w:eastAsia="fi-FI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2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6A"/>
    <w:rPr>
      <w:rFonts w:ascii="Tahoma" w:hAnsi="Tahoma" w:cs="Tahoma"/>
      <w:sz w:val="16"/>
      <w:szCs w:val="16"/>
      <w:lang w:eastAsia="fi-FI"/>
    </w:rPr>
  </w:style>
  <w:style w:type="paragraph" w:styleId="NormalWeb">
    <w:name w:val="Normal (Web)"/>
    <w:basedOn w:val="Normal"/>
    <w:uiPriority w:val="99"/>
    <w:unhideWhenUsed/>
    <w:rsid w:val="00BF0B7E"/>
    <w:pPr>
      <w:spacing w:after="135"/>
    </w:pPr>
    <w:rPr>
      <w:rFonts w:ascii="Times New Roman" w:hAnsi="Times New Roman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7F034C"/>
    <w:pPr>
      <w:ind w:left="720"/>
    </w:pPr>
    <w:rPr>
      <w:rFonts w:ascii="Times New Roman" w:eastAsiaTheme="minorHAnsi" w:hAnsi="Times New Roman"/>
      <w:szCs w:val="24"/>
      <w:lang w:val="sv-SE" w:eastAsia="sv-SE"/>
    </w:rPr>
  </w:style>
  <w:style w:type="character" w:customStyle="1" w:styleId="notranslate">
    <w:name w:val="notranslate"/>
    <w:basedOn w:val="DefaultParagraphFont"/>
    <w:rsid w:val="00F71412"/>
  </w:style>
  <w:style w:type="character" w:customStyle="1" w:styleId="google-src-text1">
    <w:name w:val="google-src-text1"/>
    <w:basedOn w:val="DefaultParagraphFont"/>
    <w:rsid w:val="00F71412"/>
    <w:rPr>
      <w:vanish/>
      <w:webHidden w:val="0"/>
      <w:specVanish w:val="0"/>
    </w:rPr>
  </w:style>
  <w:style w:type="character" w:styleId="Strong">
    <w:name w:val="Strong"/>
    <w:basedOn w:val="DefaultParagraphFont"/>
    <w:uiPriority w:val="22"/>
    <w:qFormat/>
    <w:rsid w:val="00CC0DC0"/>
    <w:rPr>
      <w:b/>
      <w:bCs/>
    </w:rPr>
  </w:style>
  <w:style w:type="character" w:customStyle="1" w:styleId="hps">
    <w:name w:val="hps"/>
    <w:basedOn w:val="DefaultParagraphFont"/>
    <w:rsid w:val="00FE009C"/>
  </w:style>
  <w:style w:type="character" w:customStyle="1" w:styleId="apple-converted-space">
    <w:name w:val="apple-converted-space"/>
    <w:basedOn w:val="DefaultParagraphFont"/>
    <w:rsid w:val="00736F04"/>
  </w:style>
  <w:style w:type="character" w:styleId="Emphasis">
    <w:name w:val="Emphasis"/>
    <w:basedOn w:val="DefaultParagraphFont"/>
    <w:qFormat/>
    <w:rsid w:val="000A2771"/>
    <w:rPr>
      <w:i/>
      <w:iCs/>
    </w:rPr>
  </w:style>
  <w:style w:type="character" w:styleId="FollowedHyperlink">
    <w:name w:val="FollowedHyperlink"/>
    <w:basedOn w:val="DefaultParagraphFont"/>
    <w:rsid w:val="009D13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fi-FI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pPr>
      <w:ind w:left="1304"/>
    </w:pPr>
  </w:style>
  <w:style w:type="paragraph" w:customStyle="1" w:styleId="Indent2">
    <w:name w:val="Indent 2"/>
    <w:basedOn w:val="Normal"/>
    <w:pPr>
      <w:ind w:left="2608"/>
    </w:pPr>
  </w:style>
  <w:style w:type="paragraph" w:customStyle="1" w:styleId="Indent3">
    <w:name w:val="Indent 3"/>
    <w:basedOn w:val="Normal"/>
    <w:pPr>
      <w:ind w:left="3912"/>
    </w:pPr>
  </w:style>
  <w:style w:type="paragraph" w:customStyle="1" w:styleId="H-indent1">
    <w:name w:val="H-indent 1"/>
    <w:basedOn w:val="Normal"/>
    <w:pPr>
      <w:ind w:left="1304" w:hanging="1304"/>
    </w:pPr>
  </w:style>
  <w:style w:type="paragraph" w:customStyle="1" w:styleId="H-indent2">
    <w:name w:val="H-indent 2"/>
    <w:basedOn w:val="Normal"/>
    <w:pPr>
      <w:ind w:left="2608" w:hanging="2608"/>
    </w:pPr>
  </w:style>
  <w:style w:type="paragraph" w:customStyle="1" w:styleId="H-indent3">
    <w:name w:val="H-indent 3"/>
    <w:basedOn w:val="Normal"/>
    <w:pPr>
      <w:ind w:left="3912" w:hanging="3912"/>
    </w:pPr>
  </w:style>
  <w:style w:type="numbering" w:customStyle="1" w:styleId="Bullet1">
    <w:name w:val="Bullet 1"/>
    <w:basedOn w:val="NoList"/>
    <w:pPr>
      <w:numPr>
        <w:numId w:val="10"/>
      </w:numPr>
    </w:pPr>
  </w:style>
  <w:style w:type="numbering" w:customStyle="1" w:styleId="Bullet2">
    <w:name w:val="Bullet 2"/>
    <w:basedOn w:val="Bullet1"/>
    <w:pPr>
      <w:numPr>
        <w:numId w:val="11"/>
      </w:numPr>
    </w:pPr>
  </w:style>
  <w:style w:type="numbering" w:customStyle="1" w:styleId="Bullet3">
    <w:name w:val="Bullet 3"/>
    <w:basedOn w:val="Bullet2"/>
    <w:pPr>
      <w:numPr>
        <w:numId w:val="12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Numbering2">
    <w:name w:val="Numbering 2"/>
    <w:basedOn w:val="NoList"/>
    <w:pPr>
      <w:numPr>
        <w:numId w:val="8"/>
      </w:numPr>
    </w:pPr>
  </w:style>
  <w:style w:type="numbering" w:customStyle="1" w:styleId="Numbering3">
    <w:name w:val="Numbering 3"/>
    <w:basedOn w:val="NoList"/>
    <w:pPr>
      <w:numPr>
        <w:numId w:val="9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Pr>
      <w:rFonts w:ascii="Arial" w:hAnsi="Arial"/>
      <w:sz w:val="24"/>
      <w:lang w:val="fi-FI" w:eastAsia="fi-FI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2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6A"/>
    <w:rPr>
      <w:rFonts w:ascii="Tahoma" w:hAnsi="Tahoma" w:cs="Tahoma"/>
      <w:sz w:val="16"/>
      <w:szCs w:val="16"/>
      <w:lang w:eastAsia="fi-FI"/>
    </w:rPr>
  </w:style>
  <w:style w:type="paragraph" w:styleId="NormalWeb">
    <w:name w:val="Normal (Web)"/>
    <w:basedOn w:val="Normal"/>
    <w:uiPriority w:val="99"/>
    <w:unhideWhenUsed/>
    <w:rsid w:val="00BF0B7E"/>
    <w:pPr>
      <w:spacing w:after="135"/>
    </w:pPr>
    <w:rPr>
      <w:rFonts w:ascii="Times New Roman" w:hAnsi="Times New Roman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7F034C"/>
    <w:pPr>
      <w:ind w:left="720"/>
    </w:pPr>
    <w:rPr>
      <w:rFonts w:ascii="Times New Roman" w:eastAsiaTheme="minorHAnsi" w:hAnsi="Times New Roman"/>
      <w:szCs w:val="24"/>
      <w:lang w:val="sv-SE" w:eastAsia="sv-SE"/>
    </w:rPr>
  </w:style>
  <w:style w:type="character" w:customStyle="1" w:styleId="notranslate">
    <w:name w:val="notranslate"/>
    <w:basedOn w:val="DefaultParagraphFont"/>
    <w:rsid w:val="00F71412"/>
  </w:style>
  <w:style w:type="character" w:customStyle="1" w:styleId="google-src-text1">
    <w:name w:val="google-src-text1"/>
    <w:basedOn w:val="DefaultParagraphFont"/>
    <w:rsid w:val="00F71412"/>
    <w:rPr>
      <w:vanish/>
      <w:webHidden w:val="0"/>
      <w:specVanish w:val="0"/>
    </w:rPr>
  </w:style>
  <w:style w:type="character" w:styleId="Strong">
    <w:name w:val="Strong"/>
    <w:basedOn w:val="DefaultParagraphFont"/>
    <w:uiPriority w:val="22"/>
    <w:qFormat/>
    <w:rsid w:val="00CC0DC0"/>
    <w:rPr>
      <w:b/>
      <w:bCs/>
    </w:rPr>
  </w:style>
  <w:style w:type="character" w:customStyle="1" w:styleId="hps">
    <w:name w:val="hps"/>
    <w:basedOn w:val="DefaultParagraphFont"/>
    <w:rsid w:val="00FE009C"/>
  </w:style>
  <w:style w:type="character" w:customStyle="1" w:styleId="apple-converted-space">
    <w:name w:val="apple-converted-space"/>
    <w:basedOn w:val="DefaultParagraphFont"/>
    <w:rsid w:val="00736F04"/>
  </w:style>
  <w:style w:type="character" w:styleId="Emphasis">
    <w:name w:val="Emphasis"/>
    <w:basedOn w:val="DefaultParagraphFont"/>
    <w:qFormat/>
    <w:rsid w:val="000A2771"/>
    <w:rPr>
      <w:i/>
      <w:iCs/>
    </w:rPr>
  </w:style>
  <w:style w:type="character" w:styleId="FollowedHyperlink">
    <w:name w:val="FollowedHyperlink"/>
    <w:basedOn w:val="DefaultParagraphFont"/>
    <w:rsid w:val="009D1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107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83331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0284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3210">
                  <w:marLeft w:val="375"/>
                  <w:marRight w:val="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983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053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780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831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88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36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0606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480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0924">
                  <w:marLeft w:val="375"/>
                  <w:marRight w:val="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7863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2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0010">
                  <w:marLeft w:val="375"/>
                  <w:marRight w:val="7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562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27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588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9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9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QJooyvI3SX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amernasvarld.se/knepen-och-guiderna-som-enkelt-ger-en-vacker-knut-ja-aven-for-dig-med-kort-ha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logg.veckorevyn.com/hiilen/2013/05/28/lyckas-med-donut-frisyren-steg-for-steg-stylingti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aasan.se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acebook.com/Bonjournybak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ermaj\AppData\Roaming\Microsoft\Templates\VAASAN_H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VAASAN_HK.dot</Template>
  <TotalTime>45</TotalTime>
  <Pages>2</Pages>
  <Words>508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Vaasan Oy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Johanna Nilsson</dc:creator>
  <cp:lastModifiedBy>Jeanette Segerman</cp:lastModifiedBy>
  <cp:revision>8</cp:revision>
  <cp:lastPrinted>2015-06-05T05:39:00Z</cp:lastPrinted>
  <dcterms:created xsi:type="dcterms:W3CDTF">2015-06-04T08:23:00Z</dcterms:created>
  <dcterms:modified xsi:type="dcterms:W3CDTF">2015-06-05T06:35:00Z</dcterms:modified>
</cp:coreProperties>
</file>