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021F" w14:textId="77777777" w:rsidR="006531C3" w:rsidRPr="006531C3" w:rsidRDefault="006531C3" w:rsidP="006531C3">
      <w:pPr>
        <w:pStyle w:val="VisaDocumentname"/>
        <w:rPr>
          <w:rFonts w:ascii="Segoe UI" w:hAnsi="Segoe UI" w:cs="Segoe UI"/>
          <w:color w:val="1A1F71"/>
          <w:lang w:val="pl-PL"/>
        </w:rPr>
      </w:pPr>
      <w:r w:rsidRPr="006531C3">
        <w:rPr>
          <w:rFonts w:ascii="Segoe UI" w:hAnsi="Segoe UI" w:cs="Segoe UI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7BAC120" wp14:editId="428FBCFF">
            <wp:simplePos x="0" y="0"/>
            <wp:positionH relativeFrom="page">
              <wp:posOffset>5476240</wp:posOffset>
            </wp:positionH>
            <wp:positionV relativeFrom="page">
              <wp:posOffset>247650</wp:posOffset>
            </wp:positionV>
            <wp:extent cx="1424940" cy="83185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73F79" w14:textId="77777777" w:rsidR="006531C3" w:rsidRPr="006531C3" w:rsidRDefault="006531C3" w:rsidP="006531C3">
      <w:pPr>
        <w:pStyle w:val="VisaDocumentname"/>
        <w:rPr>
          <w:rFonts w:ascii="Segoe UI" w:hAnsi="Segoe UI" w:cs="Segoe UI"/>
          <w:color w:val="1A1F71"/>
          <w:lang w:val="pl-PL"/>
        </w:rPr>
      </w:pPr>
      <w:r w:rsidRPr="006531C3">
        <w:rPr>
          <w:rFonts w:ascii="Segoe UI" w:hAnsi="Segoe UI" w:cs="Segoe UI"/>
          <w:color w:val="1A1F71"/>
          <w:lang w:val="pl-PL"/>
        </w:rPr>
        <w:t>INFORMACJA PRASOWA</w:t>
      </w:r>
    </w:p>
    <w:p w14:paraId="609F5688" w14:textId="72A4BFB4" w:rsidR="00485729" w:rsidRPr="006531C3" w:rsidRDefault="00485729" w:rsidP="007B60CF">
      <w:pPr>
        <w:pStyle w:val="VisaHeadline"/>
        <w:spacing w:line="240" w:lineRule="auto"/>
        <w:jc w:val="center"/>
        <w:rPr>
          <w:rFonts w:ascii="Segoe UI" w:hAnsi="Segoe UI" w:cs="Segoe UI"/>
          <w:color w:val="1A1F71"/>
          <w:szCs w:val="40"/>
          <w:lang w:val="pl-PL"/>
        </w:rPr>
      </w:pPr>
      <w:r w:rsidRPr="006531C3">
        <w:rPr>
          <w:rFonts w:ascii="Segoe UI" w:hAnsi="Segoe UI" w:cs="Segoe UI"/>
          <w:color w:val="1A1F71"/>
          <w:szCs w:val="40"/>
          <w:lang w:val="pl-PL"/>
        </w:rPr>
        <w:t xml:space="preserve">Sportowcy z Team Visa w </w:t>
      </w:r>
      <w:r w:rsidR="00DA130B" w:rsidRPr="006531C3">
        <w:rPr>
          <w:rFonts w:ascii="Segoe UI" w:hAnsi="Segoe UI" w:cs="Segoe UI"/>
          <w:color w:val="1A1F71"/>
          <w:szCs w:val="40"/>
          <w:lang w:val="pl-PL"/>
        </w:rPr>
        <w:t xml:space="preserve">spocie </w:t>
      </w:r>
      <w:r w:rsidRPr="006531C3">
        <w:rPr>
          <w:rFonts w:ascii="Segoe UI" w:hAnsi="Segoe UI" w:cs="Segoe UI"/>
          <w:color w:val="1A1F71"/>
          <w:szCs w:val="40"/>
          <w:lang w:val="pl-PL"/>
        </w:rPr>
        <w:t xml:space="preserve">o Zimowych Igrzyskach Olimpijskich </w:t>
      </w:r>
      <w:proofErr w:type="spellStart"/>
      <w:r w:rsidR="008C06A5" w:rsidRPr="006531C3">
        <w:rPr>
          <w:rFonts w:ascii="Segoe UI" w:hAnsi="Segoe UI" w:cs="Segoe UI"/>
          <w:color w:val="1A1F71"/>
          <w:szCs w:val="40"/>
          <w:lang w:val="pl-PL"/>
        </w:rPr>
        <w:t>PyeongChang</w:t>
      </w:r>
      <w:proofErr w:type="spellEnd"/>
      <w:r w:rsidR="008C06A5" w:rsidRPr="006531C3">
        <w:rPr>
          <w:rFonts w:ascii="Segoe UI" w:hAnsi="Segoe UI" w:cs="Segoe UI"/>
          <w:color w:val="1A1F71"/>
          <w:szCs w:val="40"/>
          <w:lang w:val="pl-PL"/>
        </w:rPr>
        <w:t xml:space="preserve"> </w:t>
      </w:r>
      <w:r w:rsidRPr="006531C3">
        <w:rPr>
          <w:rFonts w:ascii="Segoe UI" w:hAnsi="Segoe UI" w:cs="Segoe UI"/>
          <w:color w:val="1A1F71"/>
          <w:szCs w:val="40"/>
          <w:lang w:val="pl-PL"/>
        </w:rPr>
        <w:t>2018</w:t>
      </w:r>
    </w:p>
    <w:p w14:paraId="2BE8B31D" w14:textId="77777777" w:rsidR="0009222B" w:rsidRPr="00811A7A" w:rsidRDefault="0009222B" w:rsidP="006531C3">
      <w:pPr>
        <w:pStyle w:val="VisaHeadLevelOne"/>
      </w:pPr>
    </w:p>
    <w:p w14:paraId="546B2A43" w14:textId="08AF166D" w:rsidR="00485729" w:rsidRPr="006531C3" w:rsidRDefault="00485729" w:rsidP="006531C3">
      <w:pPr>
        <w:pStyle w:val="VisaHeadLevelOne"/>
      </w:pPr>
      <w:r w:rsidRPr="006531C3">
        <w:t>Sportowcy z Team Visa pokazują kibicom</w:t>
      </w:r>
      <w:r w:rsidR="008C4052" w:rsidRPr="006531C3">
        <w:t>,</w:t>
      </w:r>
      <w:r w:rsidRPr="006531C3">
        <w:t xml:space="preserve"> jak wygląda ich droga do </w:t>
      </w:r>
      <w:proofErr w:type="spellStart"/>
      <w:r w:rsidRPr="006531C3">
        <w:t>Pjongczang</w:t>
      </w:r>
      <w:r w:rsidR="008C4052" w:rsidRPr="006531C3">
        <w:t>u</w:t>
      </w:r>
      <w:proofErr w:type="spellEnd"/>
      <w:r w:rsidRPr="006531C3">
        <w:t xml:space="preserve"> i </w:t>
      </w:r>
      <w:r w:rsidR="00B11044" w:rsidRPr="006531C3">
        <w:t xml:space="preserve">jak </w:t>
      </w:r>
      <w:r w:rsidR="008C4052" w:rsidRPr="006531C3">
        <w:t>w tej podróży</w:t>
      </w:r>
      <w:r w:rsidRPr="006531C3">
        <w:t xml:space="preserve"> </w:t>
      </w:r>
      <w:r w:rsidR="00E90FA5" w:rsidRPr="006531C3">
        <w:t>pomagają im</w:t>
      </w:r>
      <w:r w:rsidRPr="006531C3">
        <w:t xml:space="preserve"> innowacyjne rozwiązania płatnicze Visa</w:t>
      </w:r>
    </w:p>
    <w:p w14:paraId="192C297E" w14:textId="77777777" w:rsidR="0009222B" w:rsidRPr="00811A7A" w:rsidRDefault="0009222B" w:rsidP="006531C3">
      <w:pPr>
        <w:pStyle w:val="VisaHeadLevelOne"/>
      </w:pPr>
    </w:p>
    <w:p w14:paraId="12DF8393" w14:textId="5B0E49E9" w:rsidR="00485729" w:rsidRPr="00811A7A" w:rsidRDefault="00485729" w:rsidP="006531C3">
      <w:pPr>
        <w:pStyle w:val="Tekstpodstawowy"/>
        <w:spacing w:after="160"/>
        <w:rPr>
          <w:rFonts w:ascii="Segoe UI" w:hAnsi="Segoe UI" w:cs="Segoe UI"/>
          <w:sz w:val="20"/>
          <w:szCs w:val="20"/>
          <w:lang w:val="pl-PL"/>
        </w:rPr>
      </w:pPr>
      <w:r w:rsidRPr="00811A7A">
        <w:rPr>
          <w:rFonts w:ascii="Segoe UI" w:hAnsi="Segoe UI" w:cs="Segoe UI"/>
          <w:b/>
          <w:sz w:val="20"/>
          <w:szCs w:val="20"/>
          <w:lang w:val="pl-PL"/>
        </w:rPr>
        <w:t>San Francisco</w:t>
      </w:r>
      <w:r w:rsidR="009A7314">
        <w:rPr>
          <w:rFonts w:ascii="Segoe UI" w:hAnsi="Segoe UI" w:cs="Segoe UI"/>
          <w:b/>
          <w:sz w:val="20"/>
          <w:szCs w:val="20"/>
          <w:lang w:val="pl-PL"/>
        </w:rPr>
        <w:t>,</w:t>
      </w:r>
      <w:r w:rsidR="00EA2403" w:rsidRPr="00811A7A">
        <w:rPr>
          <w:rFonts w:ascii="Segoe UI" w:hAnsi="Segoe UI" w:cs="Segoe UI"/>
          <w:b/>
          <w:sz w:val="20"/>
          <w:szCs w:val="20"/>
          <w:lang w:val="pl-PL"/>
        </w:rPr>
        <w:t xml:space="preserve"> </w:t>
      </w:r>
      <w:r w:rsidRPr="00811A7A">
        <w:rPr>
          <w:rFonts w:ascii="Segoe UI" w:hAnsi="Segoe UI" w:cs="Segoe UI"/>
          <w:b/>
          <w:sz w:val="20"/>
          <w:szCs w:val="20"/>
          <w:lang w:val="pl-PL"/>
        </w:rPr>
        <w:t xml:space="preserve">24 stycznia </w:t>
      </w:r>
      <w:r w:rsidR="00EA2403" w:rsidRPr="00811A7A">
        <w:rPr>
          <w:rFonts w:ascii="Segoe UI" w:hAnsi="Segoe UI" w:cs="Segoe UI"/>
          <w:b/>
          <w:sz w:val="20"/>
          <w:szCs w:val="20"/>
          <w:lang w:val="pl-PL"/>
        </w:rPr>
        <w:t>201</w:t>
      </w:r>
      <w:r w:rsidR="00DA130B">
        <w:rPr>
          <w:rFonts w:ascii="Segoe UI" w:hAnsi="Segoe UI" w:cs="Segoe UI"/>
          <w:b/>
          <w:sz w:val="20"/>
          <w:szCs w:val="20"/>
          <w:lang w:val="pl-PL"/>
        </w:rPr>
        <w:t>8</w:t>
      </w:r>
      <w:r w:rsidR="00EA2403" w:rsidRPr="00811A7A">
        <w:rPr>
          <w:rFonts w:ascii="Segoe UI" w:hAnsi="Segoe UI" w:cs="Segoe UI"/>
          <w:b/>
          <w:sz w:val="20"/>
          <w:szCs w:val="20"/>
          <w:lang w:val="pl-PL"/>
        </w:rPr>
        <w:t xml:space="preserve"> </w:t>
      </w:r>
      <w:r w:rsidRPr="00811A7A">
        <w:rPr>
          <w:rFonts w:ascii="Segoe UI" w:hAnsi="Segoe UI" w:cs="Segoe UI"/>
          <w:b/>
          <w:sz w:val="20"/>
          <w:szCs w:val="20"/>
          <w:lang w:val="pl-PL"/>
        </w:rPr>
        <w:t>r.</w:t>
      </w:r>
      <w:r w:rsidRPr="006531C3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A2403" w:rsidRPr="00811A7A"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Pr="00811A7A">
        <w:rPr>
          <w:rFonts w:ascii="Segoe UI" w:hAnsi="Segoe UI" w:cs="Segoe UI"/>
          <w:sz w:val="20"/>
          <w:szCs w:val="20"/>
          <w:lang w:val="pl-PL"/>
        </w:rPr>
        <w:t>Niecały miesiąc przed</w:t>
      </w:r>
      <w:r w:rsidRPr="00811A7A">
        <w:rPr>
          <w:rFonts w:ascii="Segoe UI" w:hAnsi="Segoe UI" w:cs="Segoe UI"/>
          <w:b/>
          <w:sz w:val="20"/>
          <w:szCs w:val="20"/>
          <w:lang w:val="pl-PL"/>
        </w:rPr>
        <w:t xml:space="preserve"> </w:t>
      </w:r>
      <w:r w:rsidRPr="00811A7A">
        <w:rPr>
          <w:rFonts w:ascii="Segoe UI" w:hAnsi="Segoe UI" w:cs="Segoe UI"/>
          <w:sz w:val="20"/>
          <w:szCs w:val="20"/>
          <w:lang w:val="pl-PL"/>
        </w:rPr>
        <w:t xml:space="preserve">ceremonią otwarcia Zimowych Igrzysk Olimpijskich </w:t>
      </w:r>
      <w:proofErr w:type="spellStart"/>
      <w:r w:rsidR="001D2724">
        <w:rPr>
          <w:rFonts w:ascii="Segoe UI" w:hAnsi="Segoe UI" w:cs="Segoe UI"/>
          <w:sz w:val="20"/>
          <w:szCs w:val="20"/>
          <w:lang w:val="pl-PL"/>
        </w:rPr>
        <w:t>PyeongChang</w:t>
      </w:r>
      <w:proofErr w:type="spellEnd"/>
      <w:r w:rsidR="001D2724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811A7A">
        <w:rPr>
          <w:rFonts w:ascii="Segoe UI" w:hAnsi="Segoe UI" w:cs="Segoe UI"/>
          <w:sz w:val="20"/>
          <w:szCs w:val="20"/>
          <w:lang w:val="pl-PL"/>
        </w:rPr>
        <w:t xml:space="preserve">2018 sportowcy z Team Visa jako pierwsi udostępnili 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 xml:space="preserve">na swoich profilach </w:t>
      </w:r>
      <w:r w:rsidRPr="00811A7A">
        <w:rPr>
          <w:rFonts w:ascii="Segoe UI" w:hAnsi="Segoe UI" w:cs="Segoe UI"/>
          <w:sz w:val="20"/>
          <w:szCs w:val="20"/>
          <w:lang w:val="pl-PL"/>
        </w:rPr>
        <w:t xml:space="preserve">w mediach społecznościowych 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>60-sekundowy</w:t>
      </w:r>
      <w:r w:rsidRPr="00811A7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130B">
        <w:rPr>
          <w:rFonts w:ascii="Segoe UI" w:hAnsi="Segoe UI" w:cs="Segoe UI"/>
          <w:sz w:val="20"/>
          <w:szCs w:val="20"/>
          <w:lang w:val="pl-PL"/>
        </w:rPr>
        <w:t>spot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130B">
        <w:rPr>
          <w:rFonts w:ascii="Segoe UI" w:hAnsi="Segoe UI" w:cs="Segoe UI"/>
          <w:sz w:val="20"/>
          <w:szCs w:val="20"/>
          <w:lang w:val="pl-PL"/>
        </w:rPr>
        <w:t xml:space="preserve">pt. </w:t>
      </w:r>
      <w:r w:rsidR="005C7913">
        <w:rPr>
          <w:rFonts w:ascii="Segoe UI" w:eastAsiaTheme="minorHAnsi" w:hAnsi="Segoe UI" w:cs="Segoe UI"/>
          <w:sz w:val="20"/>
          <w:szCs w:val="20"/>
          <w:lang w:val="pl-PL"/>
        </w:rPr>
        <w:t>„</w:t>
      </w:r>
      <w:proofErr w:type="spellStart"/>
      <w:r w:rsidR="00FE26AB" w:rsidRPr="00811A7A">
        <w:rPr>
          <w:rFonts w:ascii="Segoe UI" w:eastAsiaTheme="minorHAnsi" w:hAnsi="Segoe UI" w:cs="Segoe UI"/>
          <w:sz w:val="20"/>
          <w:szCs w:val="20"/>
          <w:lang w:val="pl-PL"/>
        </w:rPr>
        <w:t>Resetting</w:t>
      </w:r>
      <w:proofErr w:type="spellEnd"/>
      <w:r w:rsidR="00FE26AB"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</w:t>
      </w:r>
      <w:proofErr w:type="spellStart"/>
      <w:r w:rsidR="00FE26AB" w:rsidRPr="00811A7A">
        <w:rPr>
          <w:rFonts w:ascii="Segoe UI" w:eastAsiaTheme="minorHAnsi" w:hAnsi="Segoe UI" w:cs="Segoe UI"/>
          <w:sz w:val="20"/>
          <w:szCs w:val="20"/>
          <w:lang w:val="pl-PL"/>
        </w:rPr>
        <w:t>Finish</w:t>
      </w:r>
      <w:proofErr w:type="spellEnd"/>
      <w:r w:rsidR="00FE26AB"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Lines”, 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 xml:space="preserve">będący częścią </w:t>
      </w:r>
      <w:r w:rsidR="00DA130B">
        <w:rPr>
          <w:rFonts w:ascii="Segoe UI" w:hAnsi="Segoe UI" w:cs="Segoe UI"/>
          <w:sz w:val="20"/>
          <w:szCs w:val="20"/>
          <w:lang w:val="pl-PL"/>
        </w:rPr>
        <w:t>globalnej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 xml:space="preserve"> kampanii reklamowej Visa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719D6" w:rsidRPr="00811A7A">
        <w:rPr>
          <w:rFonts w:ascii="Segoe UI" w:eastAsiaTheme="minorHAnsi" w:hAnsi="Segoe UI" w:cs="Segoe UI"/>
          <w:sz w:val="20"/>
          <w:szCs w:val="20"/>
          <w:lang w:val="pl-PL"/>
        </w:rPr>
        <w:t>(NYSE: V)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>.</w:t>
      </w:r>
      <w:r w:rsidR="008C07A7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130B">
        <w:rPr>
          <w:rFonts w:ascii="Segoe UI" w:hAnsi="Segoe UI" w:cs="Segoe UI"/>
          <w:sz w:val="20"/>
          <w:szCs w:val="20"/>
          <w:lang w:val="pl-PL"/>
        </w:rPr>
        <w:t>W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>szyscy członkowie Team Visa</w:t>
      </w:r>
      <w:r w:rsidR="00871922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130B"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="00871922">
        <w:rPr>
          <w:rFonts w:ascii="Segoe UI" w:hAnsi="Segoe UI" w:cs="Segoe UI"/>
          <w:sz w:val="20"/>
          <w:szCs w:val="20"/>
          <w:lang w:val="pl-PL"/>
        </w:rPr>
        <w:t xml:space="preserve">54 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>olimpij</w:t>
      </w:r>
      <w:r w:rsidR="00DA130B">
        <w:rPr>
          <w:rFonts w:ascii="Segoe UI" w:hAnsi="Segoe UI" w:cs="Segoe UI"/>
          <w:sz w:val="20"/>
          <w:szCs w:val="20"/>
          <w:lang w:val="pl-PL"/>
        </w:rPr>
        <w:t>czyków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 xml:space="preserve"> i paraolimpij</w:t>
      </w:r>
      <w:r w:rsidR="00DA130B">
        <w:rPr>
          <w:rFonts w:ascii="Segoe UI" w:hAnsi="Segoe UI" w:cs="Segoe UI"/>
          <w:sz w:val="20"/>
          <w:szCs w:val="20"/>
          <w:lang w:val="pl-PL"/>
        </w:rPr>
        <w:t>czyków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 xml:space="preserve">, zarówno </w:t>
      </w:r>
      <w:r w:rsidR="0028318E">
        <w:rPr>
          <w:rFonts w:ascii="Segoe UI" w:hAnsi="Segoe UI" w:cs="Segoe UI"/>
          <w:sz w:val="20"/>
          <w:szCs w:val="20"/>
          <w:lang w:val="pl-PL"/>
        </w:rPr>
        <w:t>począ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>tkujący</w:t>
      </w:r>
      <w:r w:rsidR="00871922">
        <w:rPr>
          <w:rFonts w:ascii="Segoe UI" w:hAnsi="Segoe UI" w:cs="Segoe UI"/>
          <w:sz w:val="20"/>
          <w:szCs w:val="20"/>
          <w:lang w:val="pl-PL"/>
        </w:rPr>
        <w:t xml:space="preserve">ch, 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 xml:space="preserve">jak i </w:t>
      </w:r>
      <w:r w:rsidR="00871922">
        <w:rPr>
          <w:rFonts w:ascii="Segoe UI" w:hAnsi="Segoe UI" w:cs="Segoe UI"/>
          <w:sz w:val="20"/>
          <w:szCs w:val="20"/>
          <w:lang w:val="pl-PL"/>
        </w:rPr>
        <w:t>utytułowanych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>, reprezentujący</w:t>
      </w:r>
      <w:r w:rsidR="00871922">
        <w:rPr>
          <w:rFonts w:ascii="Segoe UI" w:hAnsi="Segoe UI" w:cs="Segoe UI"/>
          <w:sz w:val="20"/>
          <w:szCs w:val="20"/>
          <w:lang w:val="pl-PL"/>
        </w:rPr>
        <w:t>ch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 xml:space="preserve"> 21 krajów i 15 dyscyplin sportowych</w:t>
      </w:r>
      <w:r w:rsidR="00871922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5C7913"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="0028318E">
        <w:rPr>
          <w:rFonts w:ascii="Segoe UI" w:hAnsi="Segoe UI" w:cs="Segoe UI"/>
          <w:sz w:val="20"/>
          <w:szCs w:val="20"/>
          <w:lang w:val="pl-PL"/>
        </w:rPr>
        <w:t>udostępni</w:t>
      </w:r>
      <w:r w:rsidR="00DA130B">
        <w:rPr>
          <w:rFonts w:ascii="Segoe UI" w:hAnsi="Segoe UI" w:cs="Segoe UI"/>
          <w:sz w:val="20"/>
          <w:szCs w:val="20"/>
          <w:lang w:val="pl-PL"/>
        </w:rPr>
        <w:t>li</w:t>
      </w:r>
      <w:r w:rsidR="0028318E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80565C">
        <w:rPr>
          <w:rFonts w:ascii="Segoe UI" w:hAnsi="Segoe UI" w:cs="Segoe UI"/>
          <w:sz w:val="20"/>
          <w:szCs w:val="20"/>
          <w:lang w:val="pl-PL"/>
        </w:rPr>
        <w:t xml:space="preserve">pełną wersję tego 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>spot</w:t>
      </w:r>
      <w:r w:rsidR="0080565C">
        <w:rPr>
          <w:rFonts w:ascii="Segoe UI" w:hAnsi="Segoe UI" w:cs="Segoe UI"/>
          <w:sz w:val="20"/>
          <w:szCs w:val="20"/>
          <w:lang w:val="pl-PL"/>
        </w:rPr>
        <w:t>u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130B">
        <w:rPr>
          <w:rFonts w:ascii="Segoe UI" w:hAnsi="Segoe UI" w:cs="Segoe UI"/>
          <w:sz w:val="20"/>
          <w:szCs w:val="20"/>
          <w:lang w:val="pl-PL"/>
        </w:rPr>
        <w:t>w ciągu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E26AB" w:rsidRPr="00811A7A">
        <w:rPr>
          <w:rFonts w:ascii="Segoe UI" w:hAnsi="Segoe UI" w:cs="Segoe UI"/>
          <w:sz w:val="20"/>
          <w:szCs w:val="20"/>
          <w:lang w:val="pl-PL"/>
        </w:rPr>
        <w:t>ostatniego tygodnia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 xml:space="preserve">, wyprzedzając jego tradycyjną premierę </w:t>
      </w:r>
      <w:r w:rsidR="00871922">
        <w:rPr>
          <w:rFonts w:ascii="Segoe UI" w:hAnsi="Segoe UI" w:cs="Segoe UI"/>
          <w:sz w:val="20"/>
          <w:szCs w:val="20"/>
          <w:lang w:val="pl-PL"/>
        </w:rPr>
        <w:t>w</w:t>
      </w:r>
      <w:r w:rsidR="00871922" w:rsidRPr="00811A7A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 xml:space="preserve">globalnych kanałach cyfrowych i </w:t>
      </w:r>
      <w:r w:rsidR="00E719D6" w:rsidRPr="005C7913">
        <w:rPr>
          <w:rFonts w:ascii="Segoe UI" w:hAnsi="Segoe UI" w:cs="Segoe UI"/>
          <w:sz w:val="20"/>
          <w:szCs w:val="20"/>
          <w:lang w:val="pl-PL"/>
        </w:rPr>
        <w:t>radiowo</w:t>
      </w:r>
      <w:r w:rsidR="00871922">
        <w:rPr>
          <w:rFonts w:ascii="Segoe UI" w:hAnsi="Segoe UI" w:cs="Segoe UI"/>
          <w:sz w:val="20"/>
          <w:szCs w:val="20"/>
          <w:lang w:val="pl-PL"/>
        </w:rPr>
        <w:t>-</w:t>
      </w:r>
      <w:r w:rsidR="00E719D6" w:rsidRPr="00811A7A">
        <w:rPr>
          <w:rFonts w:ascii="Segoe UI" w:hAnsi="Segoe UI" w:cs="Segoe UI"/>
          <w:sz w:val="20"/>
          <w:szCs w:val="20"/>
          <w:lang w:val="pl-PL"/>
        </w:rPr>
        <w:t>telewizyjnych</w:t>
      </w:r>
      <w:r w:rsidR="00B11044">
        <w:rPr>
          <w:rFonts w:ascii="Segoe UI" w:hAnsi="Segoe UI" w:cs="Segoe UI"/>
          <w:sz w:val="20"/>
          <w:szCs w:val="20"/>
          <w:lang w:val="pl-PL"/>
        </w:rPr>
        <w:t xml:space="preserve">. </w:t>
      </w:r>
      <w:r w:rsidR="00F25CE8">
        <w:rPr>
          <w:rFonts w:ascii="Segoe UI" w:hAnsi="Segoe UI" w:cs="Segoe UI"/>
          <w:sz w:val="20"/>
          <w:szCs w:val="20"/>
          <w:lang w:val="pl-PL"/>
        </w:rPr>
        <w:t>Sportowcy</w:t>
      </w:r>
      <w:r w:rsidR="00F866D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F032F">
        <w:rPr>
          <w:rFonts w:ascii="Segoe UI" w:hAnsi="Segoe UI" w:cs="Segoe UI"/>
          <w:sz w:val="20"/>
          <w:szCs w:val="20"/>
          <w:lang w:val="pl-PL"/>
        </w:rPr>
        <w:t>chc</w:t>
      </w:r>
      <w:r w:rsidR="00F25CE8">
        <w:rPr>
          <w:rFonts w:ascii="Segoe UI" w:hAnsi="Segoe UI" w:cs="Segoe UI"/>
          <w:sz w:val="20"/>
          <w:szCs w:val="20"/>
          <w:lang w:val="pl-PL"/>
        </w:rPr>
        <w:t xml:space="preserve">ieli </w:t>
      </w:r>
      <w:r w:rsidR="00BF032F">
        <w:rPr>
          <w:rFonts w:ascii="Segoe UI" w:hAnsi="Segoe UI" w:cs="Segoe UI"/>
          <w:sz w:val="20"/>
          <w:szCs w:val="20"/>
          <w:lang w:val="pl-PL"/>
        </w:rPr>
        <w:t xml:space="preserve">w ten sposób podkreślić </w:t>
      </w:r>
      <w:r w:rsidR="00045911" w:rsidRPr="00811A7A">
        <w:rPr>
          <w:rFonts w:ascii="Segoe UI" w:hAnsi="Segoe UI" w:cs="Segoe UI"/>
          <w:sz w:val="20"/>
          <w:szCs w:val="20"/>
          <w:lang w:val="pl-PL"/>
        </w:rPr>
        <w:t>znacze</w:t>
      </w:r>
      <w:r w:rsidR="00045911">
        <w:rPr>
          <w:rFonts w:ascii="Segoe UI" w:hAnsi="Segoe UI" w:cs="Segoe UI"/>
          <w:sz w:val="20"/>
          <w:szCs w:val="20"/>
          <w:lang w:val="pl-PL"/>
        </w:rPr>
        <w:t>nie</w:t>
      </w:r>
      <w:r w:rsidR="00045911" w:rsidRPr="00811A7A">
        <w:rPr>
          <w:rFonts w:ascii="Segoe UI" w:hAnsi="Segoe UI" w:cs="Segoe UI"/>
          <w:sz w:val="20"/>
          <w:szCs w:val="20"/>
          <w:lang w:val="pl-PL"/>
        </w:rPr>
        <w:t xml:space="preserve"> wsparcia otrzymanego </w:t>
      </w:r>
      <w:r w:rsidR="00DA130B">
        <w:rPr>
          <w:rFonts w:ascii="Segoe UI" w:hAnsi="Segoe UI" w:cs="Segoe UI"/>
          <w:sz w:val="20"/>
          <w:szCs w:val="20"/>
          <w:lang w:val="pl-PL"/>
        </w:rPr>
        <w:t xml:space="preserve">od Visa </w:t>
      </w:r>
      <w:r w:rsidR="00045911" w:rsidRPr="00811A7A">
        <w:rPr>
          <w:rFonts w:ascii="Segoe UI" w:hAnsi="Segoe UI" w:cs="Segoe UI"/>
          <w:sz w:val="20"/>
          <w:szCs w:val="20"/>
          <w:lang w:val="pl-PL"/>
        </w:rPr>
        <w:t xml:space="preserve">w trakcie przygotowań do </w:t>
      </w:r>
      <w:r w:rsidR="00045911">
        <w:rPr>
          <w:rFonts w:ascii="Segoe UI" w:hAnsi="Segoe UI" w:cs="Segoe UI"/>
          <w:sz w:val="20"/>
          <w:szCs w:val="20"/>
          <w:lang w:val="pl-PL"/>
        </w:rPr>
        <w:t xml:space="preserve">Igrzysk w </w:t>
      </w:r>
      <w:proofErr w:type="spellStart"/>
      <w:r w:rsidR="00045911" w:rsidRPr="00811A7A">
        <w:rPr>
          <w:rFonts w:ascii="Segoe UI" w:hAnsi="Segoe UI" w:cs="Segoe UI"/>
          <w:sz w:val="20"/>
          <w:szCs w:val="20"/>
          <w:lang w:val="pl-PL"/>
        </w:rPr>
        <w:t>Pjongczang</w:t>
      </w:r>
      <w:r w:rsidR="00045911">
        <w:rPr>
          <w:rFonts w:ascii="Segoe UI" w:hAnsi="Segoe UI" w:cs="Segoe UI"/>
          <w:sz w:val="20"/>
          <w:szCs w:val="20"/>
          <w:lang w:val="pl-PL"/>
        </w:rPr>
        <w:t>u</w:t>
      </w:r>
      <w:proofErr w:type="spellEnd"/>
      <w:r w:rsidR="00DA130B">
        <w:rPr>
          <w:rFonts w:ascii="Segoe UI" w:hAnsi="Segoe UI" w:cs="Segoe UI"/>
          <w:sz w:val="20"/>
          <w:szCs w:val="20"/>
          <w:lang w:val="pl-PL"/>
        </w:rPr>
        <w:t>.</w:t>
      </w:r>
    </w:p>
    <w:p w14:paraId="30979A4A" w14:textId="3F2812D4" w:rsidR="00E719D6" w:rsidRPr="00811A7A" w:rsidRDefault="00CB6E4D" w:rsidP="006531C3">
      <w:pPr>
        <w:pStyle w:val="Tekstpodstawowy"/>
        <w:spacing w:after="160"/>
        <w:rPr>
          <w:rFonts w:ascii="Segoe UI" w:eastAsia="Gulim" w:hAnsi="Segoe UI" w:cs="Segoe UI"/>
          <w:sz w:val="20"/>
          <w:szCs w:val="20"/>
          <w:lang w:val="pl-PL"/>
        </w:rPr>
      </w:pP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„Tworząc nasz film i zapraszając sportowców z Team Visa </w:t>
      </w:r>
      <w:r w:rsidR="00680E71">
        <w:rPr>
          <w:rFonts w:ascii="Segoe UI" w:eastAsia="Gulim" w:hAnsi="Segoe UI" w:cs="Segoe UI"/>
          <w:sz w:val="20"/>
          <w:szCs w:val="20"/>
          <w:lang w:val="pl-PL"/>
        </w:rPr>
        <w:t>d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o udziału w nim oraz do reprezentowania marki Visa, chcieliśmy </w:t>
      </w:r>
      <w:r w:rsidR="00F248B3">
        <w:rPr>
          <w:rFonts w:ascii="Segoe UI" w:eastAsia="Gulim" w:hAnsi="Segoe UI" w:cs="Segoe UI"/>
          <w:sz w:val="20"/>
          <w:szCs w:val="20"/>
          <w:lang w:val="pl-PL"/>
        </w:rPr>
        <w:t>pokazać</w:t>
      </w:r>
      <w:r w:rsidR="00F248B3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ich niezwykle inspirujące historie </w:t>
      </w:r>
      <w:r w:rsidR="002248D4" w:rsidRPr="00811A7A">
        <w:rPr>
          <w:rFonts w:ascii="Segoe UI" w:eastAsia="Gulim" w:hAnsi="Segoe UI" w:cs="Segoe UI"/>
          <w:sz w:val="20"/>
          <w:szCs w:val="20"/>
          <w:lang w:val="pl-PL"/>
        </w:rPr>
        <w:t>oraz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w</w:t>
      </w:r>
      <w:r w:rsidR="0080565C">
        <w:rPr>
          <w:rFonts w:ascii="Segoe UI" w:eastAsia="Gulim" w:hAnsi="Segoe UI" w:cs="Segoe UI"/>
          <w:sz w:val="20"/>
          <w:szCs w:val="20"/>
          <w:lang w:val="pl-PL"/>
        </w:rPr>
        <w:t>e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sp</w:t>
      </w:r>
      <w:r w:rsidR="0080565C">
        <w:rPr>
          <w:rFonts w:ascii="Segoe UI" w:eastAsia="Gulim" w:hAnsi="Segoe UI" w:cs="Segoe UI"/>
          <w:sz w:val="20"/>
          <w:szCs w:val="20"/>
          <w:lang w:val="pl-PL"/>
        </w:rPr>
        <w:t>rzeć ich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w dążeniu do sukcesu</w:t>
      </w:r>
      <w:r w:rsidR="002248D4" w:rsidRPr="00811A7A">
        <w:rPr>
          <w:rFonts w:ascii="Segoe UI" w:eastAsia="Gulim" w:hAnsi="Segoe UI" w:cs="Segoe UI"/>
          <w:sz w:val="20"/>
          <w:szCs w:val="20"/>
          <w:lang w:val="pl-PL"/>
        </w:rPr>
        <w:t>.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320889">
        <w:rPr>
          <w:rFonts w:ascii="Segoe UI" w:eastAsia="Gulim" w:hAnsi="Segoe UI" w:cs="Segoe UI"/>
          <w:sz w:val="20"/>
          <w:szCs w:val="20"/>
          <w:lang w:val="pl-PL"/>
        </w:rPr>
        <w:t>P</w:t>
      </w:r>
      <w:r w:rsidR="002248D4" w:rsidRPr="00811A7A">
        <w:rPr>
          <w:rFonts w:ascii="Segoe UI" w:eastAsia="Gulim" w:hAnsi="Segoe UI" w:cs="Segoe UI"/>
          <w:sz w:val="20"/>
          <w:szCs w:val="20"/>
          <w:lang w:val="pl-PL"/>
        </w:rPr>
        <w:t>rofile olimpijczyków w mediach</w:t>
      </w:r>
      <w:r w:rsidR="00AF3027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2248D4" w:rsidRPr="00811A7A">
        <w:rPr>
          <w:rFonts w:ascii="Segoe UI" w:eastAsia="Gulim" w:hAnsi="Segoe UI" w:cs="Segoe UI"/>
          <w:sz w:val="20"/>
          <w:szCs w:val="20"/>
          <w:lang w:val="pl-PL"/>
        </w:rPr>
        <w:t>społecznościowych</w:t>
      </w:r>
      <w:r w:rsidR="00320889">
        <w:rPr>
          <w:rFonts w:ascii="Segoe UI" w:eastAsia="Gulim" w:hAnsi="Segoe UI" w:cs="Segoe UI"/>
          <w:sz w:val="20"/>
          <w:szCs w:val="20"/>
          <w:lang w:val="pl-PL"/>
        </w:rPr>
        <w:t xml:space="preserve"> to najlepsze </w:t>
      </w:r>
      <w:r w:rsidR="008F0174">
        <w:rPr>
          <w:rFonts w:ascii="Segoe UI" w:eastAsia="Gulim" w:hAnsi="Segoe UI" w:cs="Segoe UI"/>
          <w:sz w:val="20"/>
          <w:szCs w:val="20"/>
          <w:lang w:val="pl-PL"/>
        </w:rPr>
        <w:t xml:space="preserve">możliwe </w:t>
      </w:r>
      <w:r w:rsidR="00320889">
        <w:rPr>
          <w:rFonts w:ascii="Segoe UI" w:eastAsia="Gulim" w:hAnsi="Segoe UI" w:cs="Segoe UI"/>
          <w:sz w:val="20"/>
          <w:szCs w:val="20"/>
          <w:lang w:val="pl-PL"/>
        </w:rPr>
        <w:t>miejsce na zaprezentowanie takiego spotu</w:t>
      </w:r>
      <w:r w:rsidR="002248D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” 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– powiedział</w:t>
      </w:r>
      <w:r w:rsidR="00320889">
        <w:rPr>
          <w:rFonts w:ascii="Segoe UI" w:eastAsia="Gulim" w:hAnsi="Segoe UI" w:cs="Segoe UI"/>
          <w:sz w:val="20"/>
          <w:szCs w:val="20"/>
          <w:lang w:val="pl-PL"/>
        </w:rPr>
        <w:t>a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Pr="00811A7A">
        <w:rPr>
          <w:rFonts w:ascii="Segoe UI" w:eastAsia="Gulim" w:hAnsi="Segoe UI" w:cs="Segoe UI"/>
          <w:sz w:val="20"/>
          <w:szCs w:val="20"/>
          <w:lang w:val="pl-PL"/>
        </w:rPr>
        <w:t>Lynne</w:t>
      </w:r>
      <w:proofErr w:type="spellEnd"/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Pr="00811A7A">
        <w:rPr>
          <w:rFonts w:ascii="Segoe UI" w:eastAsia="Gulim" w:hAnsi="Segoe UI" w:cs="Segoe UI"/>
          <w:sz w:val="20"/>
          <w:szCs w:val="20"/>
          <w:lang w:val="pl-PL"/>
        </w:rPr>
        <w:t>Biggar</w:t>
      </w:r>
      <w:proofErr w:type="spellEnd"/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</w:t>
      </w:r>
      <w:proofErr w:type="spellStart"/>
      <w:r w:rsidRPr="00811A7A">
        <w:rPr>
          <w:rFonts w:ascii="Segoe UI" w:eastAsia="Gulim" w:hAnsi="Segoe UI" w:cs="Segoe UI"/>
          <w:sz w:val="20"/>
          <w:szCs w:val="20"/>
          <w:lang w:val="pl-PL"/>
        </w:rPr>
        <w:t>chief</w:t>
      </w:r>
      <w:proofErr w:type="spellEnd"/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marketing and </w:t>
      </w:r>
      <w:proofErr w:type="spellStart"/>
      <w:r w:rsidRPr="00811A7A">
        <w:rPr>
          <w:rFonts w:ascii="Segoe UI" w:eastAsia="Gulim" w:hAnsi="Segoe UI" w:cs="Segoe UI"/>
          <w:sz w:val="20"/>
          <w:szCs w:val="20"/>
          <w:lang w:val="pl-PL"/>
        </w:rPr>
        <w:t>communications</w:t>
      </w:r>
      <w:proofErr w:type="spellEnd"/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Pr="00811A7A">
        <w:rPr>
          <w:rFonts w:ascii="Segoe UI" w:eastAsia="Gulim" w:hAnsi="Segoe UI" w:cs="Segoe UI"/>
          <w:sz w:val="20"/>
          <w:szCs w:val="20"/>
          <w:lang w:val="pl-PL"/>
        </w:rPr>
        <w:t>offic</w:t>
      </w:r>
      <w:r w:rsidR="006531C3">
        <w:rPr>
          <w:rFonts w:ascii="Segoe UI" w:eastAsia="Gulim" w:hAnsi="Segoe UI" w:cs="Segoe UI"/>
          <w:sz w:val="20"/>
          <w:szCs w:val="20"/>
          <w:lang w:val="pl-PL"/>
        </w:rPr>
        <w:t>er</w:t>
      </w:r>
      <w:proofErr w:type="spellEnd"/>
      <w:r w:rsidR="006531C3">
        <w:rPr>
          <w:rFonts w:ascii="Segoe UI" w:eastAsia="Gulim" w:hAnsi="Segoe UI" w:cs="Segoe UI"/>
          <w:sz w:val="20"/>
          <w:szCs w:val="20"/>
          <w:lang w:val="pl-PL"/>
        </w:rPr>
        <w:t>, Visa.</w:t>
      </w:r>
    </w:p>
    <w:p w14:paraId="44EE5746" w14:textId="78D8D18D" w:rsidR="00CB721A" w:rsidRPr="00811A7A" w:rsidRDefault="009C3969" w:rsidP="006531C3">
      <w:pPr>
        <w:pStyle w:val="Tekstpodstawowy"/>
        <w:spacing w:after="160"/>
        <w:rPr>
          <w:rFonts w:ascii="Segoe UI" w:eastAsia="Gulim" w:hAnsi="Segoe UI" w:cs="Segoe UI"/>
          <w:bCs/>
          <w:sz w:val="20"/>
          <w:szCs w:val="20"/>
          <w:lang w:val="pl-PL"/>
        </w:rPr>
      </w:pPr>
      <w:r w:rsidRPr="006F3F3B">
        <w:rPr>
          <w:rFonts w:ascii="Segoe UI" w:eastAsiaTheme="minorHAnsi" w:hAnsi="Segoe UI" w:cs="Segoe UI"/>
          <w:b/>
          <w:sz w:val="20"/>
          <w:szCs w:val="20"/>
          <w:lang w:val="pl-PL"/>
        </w:rPr>
        <w:t xml:space="preserve">Mikaela </w:t>
      </w:r>
      <w:proofErr w:type="spellStart"/>
      <w:r w:rsidRPr="006F3F3B">
        <w:rPr>
          <w:rFonts w:ascii="Segoe UI" w:eastAsiaTheme="minorHAnsi" w:hAnsi="Segoe UI" w:cs="Segoe UI"/>
          <w:b/>
          <w:sz w:val="20"/>
          <w:szCs w:val="20"/>
          <w:lang w:val="pl-PL"/>
        </w:rPr>
        <w:t>Shiffrin</w:t>
      </w:r>
      <w:proofErr w:type="spellEnd"/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</w:t>
      </w:r>
      <w:r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(USA, </w:t>
      </w:r>
      <w:r w:rsidR="002248D4" w:rsidRPr="00811A7A">
        <w:rPr>
          <w:rFonts w:ascii="Segoe UI" w:eastAsia="Gulim" w:hAnsi="Segoe UI" w:cs="Segoe UI"/>
          <w:bCs/>
          <w:sz w:val="20"/>
          <w:szCs w:val="20"/>
          <w:lang w:val="pl-PL"/>
        </w:rPr>
        <w:t>narciarstwo alpejskie</w:t>
      </w:r>
      <w:r w:rsidR="006F3F3B">
        <w:rPr>
          <w:rFonts w:ascii="Segoe UI" w:eastAsia="Gulim" w:hAnsi="Segoe UI" w:cs="Segoe UI"/>
          <w:bCs/>
          <w:sz w:val="20"/>
          <w:szCs w:val="20"/>
          <w:lang w:val="pl-PL"/>
        </w:rPr>
        <w:t xml:space="preserve">, </w:t>
      </w:r>
      <w:hyperlink r:id="rId9" w:history="1">
        <w:r w:rsidR="00447E67" w:rsidRPr="00447E67">
          <w:rPr>
            <w:rStyle w:val="Hipercze"/>
            <w:rFonts w:ascii="Segoe UI" w:hAnsi="Segoe UI" w:cs="Segoe UI"/>
            <w:sz w:val="20"/>
            <w:szCs w:val="20"/>
          </w:rPr>
          <w:t>http://bit.ly/2n4ERai</w:t>
        </w:r>
      </w:hyperlink>
      <w:r w:rsidRPr="00811A7A">
        <w:rPr>
          <w:rFonts w:ascii="Segoe UI" w:eastAsia="Gulim" w:hAnsi="Segoe UI" w:cs="Segoe UI"/>
          <w:bCs/>
          <w:sz w:val="20"/>
          <w:szCs w:val="20"/>
          <w:lang w:val="pl-PL"/>
        </w:rPr>
        <w:t>)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, </w:t>
      </w:r>
      <w:r w:rsidRPr="009F63C5">
        <w:rPr>
          <w:rFonts w:ascii="Segoe UI" w:eastAsiaTheme="minorHAnsi" w:hAnsi="Segoe UI" w:cs="Segoe UI"/>
          <w:b/>
          <w:sz w:val="20"/>
          <w:szCs w:val="20"/>
          <w:lang w:val="pl-PL"/>
        </w:rPr>
        <w:t>Kamil Stoch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</w:t>
      </w:r>
      <w:r w:rsidR="0024639D" w:rsidRPr="00811A7A">
        <w:rPr>
          <w:rFonts w:ascii="Segoe UI" w:eastAsia="Gulim" w:hAnsi="Segoe UI" w:cs="Segoe UI"/>
          <w:bCs/>
          <w:sz w:val="20"/>
          <w:szCs w:val="20"/>
          <w:lang w:val="pl-PL"/>
        </w:rPr>
        <w:t>(Pol</w:t>
      </w:r>
      <w:r w:rsidR="002248D4" w:rsidRPr="00811A7A">
        <w:rPr>
          <w:rFonts w:ascii="Segoe UI" w:eastAsia="Gulim" w:hAnsi="Segoe UI" w:cs="Segoe UI"/>
          <w:bCs/>
          <w:sz w:val="20"/>
          <w:szCs w:val="20"/>
          <w:lang w:val="pl-PL"/>
        </w:rPr>
        <w:t>sk</w:t>
      </w:r>
      <w:r w:rsidR="0024639D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a, </w:t>
      </w:r>
      <w:r w:rsidR="002248D4" w:rsidRPr="00811A7A">
        <w:rPr>
          <w:rFonts w:ascii="Segoe UI" w:eastAsia="Gulim" w:hAnsi="Segoe UI" w:cs="Segoe UI"/>
          <w:bCs/>
          <w:sz w:val="20"/>
          <w:szCs w:val="20"/>
          <w:lang w:val="pl-PL"/>
        </w:rPr>
        <w:t>skoki narciarskie</w:t>
      </w:r>
      <w:r w:rsidR="009F63C5">
        <w:rPr>
          <w:rFonts w:ascii="Segoe UI" w:eastAsia="Gulim" w:hAnsi="Segoe UI" w:cs="Segoe UI"/>
          <w:bCs/>
          <w:sz w:val="20"/>
          <w:szCs w:val="20"/>
          <w:lang w:val="pl-PL"/>
        </w:rPr>
        <w:t xml:space="preserve">, </w:t>
      </w:r>
      <w:hyperlink r:id="rId10" w:history="1">
        <w:r w:rsidR="00447E67" w:rsidRPr="00447E67">
          <w:rPr>
            <w:rStyle w:val="Hipercze"/>
            <w:rFonts w:ascii="Segoe UI" w:hAnsi="Segoe UI" w:cs="Segoe UI"/>
            <w:sz w:val="20"/>
            <w:szCs w:val="20"/>
          </w:rPr>
          <w:t>http://bit.ly/2DB3kh1</w:t>
        </w:r>
      </w:hyperlink>
      <w:r w:rsidR="0024639D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), </w:t>
      </w:r>
      <w:r w:rsidR="0024639D" w:rsidRPr="009F63C5">
        <w:rPr>
          <w:rFonts w:ascii="Segoe UI" w:eastAsia="Gulim" w:hAnsi="Segoe UI" w:cs="Segoe UI"/>
          <w:b/>
          <w:bCs/>
          <w:sz w:val="20"/>
          <w:szCs w:val="20"/>
          <w:lang w:val="pl-PL"/>
        </w:rPr>
        <w:t xml:space="preserve">Mark </w:t>
      </w:r>
      <w:proofErr w:type="spellStart"/>
      <w:r w:rsidR="0024639D" w:rsidRPr="009F63C5">
        <w:rPr>
          <w:rFonts w:ascii="Segoe UI" w:eastAsia="Gulim" w:hAnsi="Segoe UI" w:cs="Segoe UI"/>
          <w:b/>
          <w:bCs/>
          <w:sz w:val="20"/>
          <w:szCs w:val="20"/>
          <w:lang w:val="pl-PL"/>
        </w:rPr>
        <w:t>McMorris</w:t>
      </w:r>
      <w:proofErr w:type="spellEnd"/>
      <w:r w:rsidR="008150C2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 (K</w:t>
      </w:r>
      <w:r w:rsidR="0024639D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anada, </w:t>
      </w:r>
      <w:r w:rsidR="008150C2" w:rsidRPr="00811A7A">
        <w:rPr>
          <w:rFonts w:ascii="Segoe UI" w:eastAsia="Gulim" w:hAnsi="Segoe UI" w:cs="Segoe UI"/>
          <w:bCs/>
          <w:sz w:val="20"/>
          <w:szCs w:val="20"/>
          <w:lang w:val="pl-PL"/>
        </w:rPr>
        <w:t>s</w:t>
      </w:r>
      <w:r w:rsidR="0024639D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nowboard – </w:t>
      </w:r>
      <w:proofErr w:type="spellStart"/>
      <w:r w:rsidR="008150C2" w:rsidRPr="00811A7A">
        <w:rPr>
          <w:rFonts w:ascii="Segoe UI" w:eastAsia="Gulim" w:hAnsi="Segoe UI" w:cs="Segoe UI"/>
          <w:bCs/>
          <w:sz w:val="20"/>
          <w:szCs w:val="20"/>
          <w:lang w:val="pl-PL"/>
        </w:rPr>
        <w:t>slopestyle</w:t>
      </w:r>
      <w:proofErr w:type="spellEnd"/>
      <w:r w:rsidR="0044412F">
        <w:rPr>
          <w:rFonts w:ascii="Segoe UI" w:eastAsia="Gulim" w:hAnsi="Segoe UI" w:cs="Segoe UI"/>
          <w:bCs/>
          <w:sz w:val="20"/>
          <w:szCs w:val="20"/>
          <w:lang w:val="pl-PL"/>
        </w:rPr>
        <w:t xml:space="preserve"> i</w:t>
      </w:r>
      <w:r w:rsidR="00CB721A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 big </w:t>
      </w:r>
      <w:proofErr w:type="spellStart"/>
      <w:r w:rsidR="00CB721A" w:rsidRPr="00811A7A">
        <w:rPr>
          <w:rFonts w:ascii="Segoe UI" w:eastAsia="Gulim" w:hAnsi="Segoe UI" w:cs="Segoe UI"/>
          <w:bCs/>
          <w:sz w:val="20"/>
          <w:szCs w:val="20"/>
          <w:lang w:val="pl-PL"/>
        </w:rPr>
        <w:t>air</w:t>
      </w:r>
      <w:proofErr w:type="spellEnd"/>
      <w:r w:rsidR="009F63C5">
        <w:rPr>
          <w:rFonts w:ascii="Segoe UI" w:eastAsia="Gulim" w:hAnsi="Segoe UI" w:cs="Segoe UI"/>
          <w:bCs/>
          <w:sz w:val="20"/>
          <w:szCs w:val="20"/>
          <w:lang w:val="pl-PL"/>
        </w:rPr>
        <w:t xml:space="preserve">, </w:t>
      </w:r>
      <w:hyperlink r:id="rId11" w:history="1">
        <w:r w:rsidR="00447E67" w:rsidRPr="00447E67">
          <w:rPr>
            <w:rStyle w:val="Hipercze"/>
            <w:rFonts w:ascii="Segoe UI" w:hAnsi="Segoe UI" w:cs="Segoe UI"/>
            <w:sz w:val="20"/>
            <w:szCs w:val="20"/>
          </w:rPr>
          <w:t>http://bit.ly/2n6yLWR</w:t>
        </w:r>
      </w:hyperlink>
      <w:r w:rsidR="00CB721A" w:rsidRPr="00811A7A">
        <w:rPr>
          <w:rFonts w:ascii="Segoe UI" w:eastAsia="Gulim" w:hAnsi="Segoe UI" w:cs="Segoe UI"/>
          <w:bCs/>
          <w:sz w:val="20"/>
          <w:szCs w:val="20"/>
          <w:lang w:val="pl-PL"/>
        </w:rPr>
        <w:t>) oraz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</w:t>
      </w:r>
      <w:r w:rsidR="00CF5C2D" w:rsidRPr="009F63C5">
        <w:rPr>
          <w:rFonts w:ascii="Segoe UI" w:eastAsia="Gulim" w:hAnsi="Segoe UI" w:cs="Segoe UI"/>
          <w:b/>
          <w:bCs/>
          <w:sz w:val="20"/>
          <w:szCs w:val="20"/>
          <w:lang w:val="pl-PL"/>
        </w:rPr>
        <w:t xml:space="preserve">Park, </w:t>
      </w:r>
      <w:proofErr w:type="spellStart"/>
      <w:r w:rsidR="00CF5C2D" w:rsidRPr="009F63C5">
        <w:rPr>
          <w:rFonts w:ascii="Segoe UI" w:eastAsia="Gulim" w:hAnsi="Segoe UI" w:cs="Segoe UI"/>
          <w:b/>
          <w:bCs/>
          <w:sz w:val="20"/>
          <w:szCs w:val="20"/>
          <w:lang w:val="pl-PL"/>
        </w:rPr>
        <w:t>Seung</w:t>
      </w:r>
      <w:proofErr w:type="spellEnd"/>
      <w:r w:rsidR="00CF5C2D" w:rsidRPr="009F63C5">
        <w:rPr>
          <w:rFonts w:ascii="Segoe UI" w:eastAsia="Gulim" w:hAnsi="Segoe UI" w:cs="Segoe UI"/>
          <w:b/>
          <w:bCs/>
          <w:sz w:val="20"/>
          <w:szCs w:val="20"/>
          <w:lang w:val="pl-PL"/>
        </w:rPr>
        <w:t>-Hi</w:t>
      </w:r>
      <w:r w:rsidR="00CF5C2D" w:rsidRPr="009F63C5">
        <w:rPr>
          <w:rFonts w:ascii="Segoe UI" w:eastAsia="Gulim" w:hAnsi="Segoe UI" w:cs="Segoe UI"/>
          <w:bCs/>
          <w:sz w:val="20"/>
          <w:szCs w:val="20"/>
          <w:lang w:val="pl-PL"/>
        </w:rPr>
        <w:t xml:space="preserve"> </w:t>
      </w:r>
      <w:r w:rsidR="00CF5C2D" w:rsidRPr="00811A7A">
        <w:rPr>
          <w:rFonts w:ascii="Segoe UI" w:eastAsia="Gulim" w:hAnsi="Segoe UI" w:cs="Segoe UI"/>
          <w:bCs/>
          <w:sz w:val="20"/>
          <w:szCs w:val="20"/>
          <w:lang w:val="pl-PL"/>
        </w:rPr>
        <w:t>(Korea</w:t>
      </w:r>
      <w:r w:rsidR="00CB721A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 Płd</w:t>
      </w:r>
      <w:r w:rsidR="007C3FA4">
        <w:rPr>
          <w:rFonts w:ascii="Segoe UI" w:eastAsia="Gulim" w:hAnsi="Segoe UI" w:cs="Segoe UI"/>
          <w:bCs/>
          <w:sz w:val="20"/>
          <w:szCs w:val="20"/>
          <w:lang w:val="pl-PL"/>
        </w:rPr>
        <w:t>.</w:t>
      </w:r>
      <w:r w:rsidR="00CF5C2D" w:rsidRPr="00811A7A">
        <w:rPr>
          <w:rFonts w:ascii="Segoe UI" w:eastAsia="Gulim" w:hAnsi="Segoe UI" w:cs="Segoe UI"/>
          <w:bCs/>
          <w:sz w:val="20"/>
          <w:szCs w:val="20"/>
          <w:lang w:val="pl-PL"/>
        </w:rPr>
        <w:t xml:space="preserve">, </w:t>
      </w:r>
      <w:r w:rsidR="00CB721A" w:rsidRPr="00811A7A">
        <w:rPr>
          <w:rFonts w:ascii="Segoe UI" w:eastAsia="Gulim" w:hAnsi="Segoe UI" w:cs="Segoe UI"/>
          <w:bCs/>
          <w:sz w:val="20"/>
          <w:szCs w:val="20"/>
          <w:lang w:val="pl-PL"/>
        </w:rPr>
        <w:t>łyżwiarstwo szybkie</w:t>
      </w:r>
      <w:r w:rsidR="009F63C5">
        <w:rPr>
          <w:rFonts w:ascii="Segoe UI" w:eastAsia="Gulim" w:hAnsi="Segoe UI" w:cs="Segoe UI"/>
          <w:bCs/>
          <w:sz w:val="20"/>
          <w:szCs w:val="20"/>
          <w:lang w:val="pl-PL"/>
        </w:rPr>
        <w:t xml:space="preserve">, </w:t>
      </w:r>
      <w:hyperlink r:id="rId12" w:history="1">
        <w:r w:rsidR="00447E67" w:rsidRPr="00447E67">
          <w:rPr>
            <w:rStyle w:val="Hipercze"/>
            <w:rFonts w:ascii="Segoe UI" w:hAnsi="Segoe UI" w:cs="Segoe UI"/>
            <w:sz w:val="20"/>
            <w:szCs w:val="20"/>
          </w:rPr>
          <w:t>http://bit.ly/2n86M8r</w:t>
        </w:r>
      </w:hyperlink>
      <w:r w:rsidR="00CF5C2D" w:rsidRPr="00811A7A">
        <w:rPr>
          <w:rFonts w:ascii="Segoe UI" w:eastAsia="Gulim" w:hAnsi="Segoe UI" w:cs="Segoe UI"/>
          <w:bCs/>
          <w:sz w:val="20"/>
          <w:szCs w:val="20"/>
          <w:lang w:val="pl-PL"/>
        </w:rPr>
        <w:t>)</w:t>
      </w:r>
      <w:r w:rsidR="000D6C5A">
        <w:rPr>
          <w:rFonts w:ascii="Segoe UI" w:eastAsia="Gulim" w:hAnsi="Segoe UI" w:cs="Segoe UI"/>
          <w:bCs/>
          <w:sz w:val="20"/>
          <w:szCs w:val="20"/>
          <w:lang w:val="pl-PL"/>
        </w:rPr>
        <w:t xml:space="preserve"> byli jednymi z pierwszych członków Team Visa, którzy </w:t>
      </w:r>
      <w:r w:rsidR="007C3FA4">
        <w:rPr>
          <w:rFonts w:ascii="Segoe UI" w:eastAsia="Gulim" w:hAnsi="Segoe UI" w:cs="Segoe UI"/>
          <w:bCs/>
          <w:sz w:val="20"/>
          <w:szCs w:val="20"/>
          <w:lang w:val="pl-PL"/>
        </w:rPr>
        <w:t>udostępnili</w:t>
      </w:r>
      <w:r w:rsidR="000D6C5A">
        <w:rPr>
          <w:rFonts w:ascii="Segoe UI" w:eastAsia="Gulim" w:hAnsi="Segoe UI" w:cs="Segoe UI"/>
          <w:bCs/>
          <w:sz w:val="20"/>
          <w:szCs w:val="20"/>
          <w:lang w:val="pl-PL"/>
        </w:rPr>
        <w:t xml:space="preserve"> film w swoich kanałach społecznościowych, dzieląc się w ten sposób emocjami towarzyszącymi im w przededniu Igrzysk </w:t>
      </w:r>
      <w:r w:rsidR="008F0174">
        <w:rPr>
          <w:rFonts w:ascii="Segoe UI" w:eastAsia="Gulim" w:hAnsi="Segoe UI" w:cs="Segoe UI"/>
          <w:bCs/>
          <w:sz w:val="20"/>
          <w:szCs w:val="20"/>
          <w:lang w:val="pl-PL"/>
        </w:rPr>
        <w:t xml:space="preserve">Olimpijskich </w:t>
      </w:r>
      <w:proofErr w:type="spellStart"/>
      <w:r w:rsidR="000D6C5A">
        <w:rPr>
          <w:rFonts w:ascii="Segoe UI" w:eastAsia="Gulim" w:hAnsi="Segoe UI" w:cs="Segoe UI"/>
          <w:bCs/>
          <w:sz w:val="20"/>
          <w:szCs w:val="20"/>
          <w:lang w:val="pl-PL"/>
        </w:rPr>
        <w:t>PyeongChang</w:t>
      </w:r>
      <w:proofErr w:type="spellEnd"/>
      <w:r w:rsidR="000D6C5A">
        <w:rPr>
          <w:rFonts w:ascii="Segoe UI" w:eastAsia="Gulim" w:hAnsi="Segoe UI" w:cs="Segoe UI"/>
          <w:bCs/>
          <w:sz w:val="20"/>
          <w:szCs w:val="20"/>
          <w:lang w:val="pl-PL"/>
        </w:rPr>
        <w:t xml:space="preserve"> 2018.</w:t>
      </w:r>
      <w:bookmarkStart w:id="0" w:name="_GoBack"/>
      <w:bookmarkEnd w:id="0"/>
    </w:p>
    <w:p w14:paraId="653E30BD" w14:textId="307DCEED" w:rsidR="00CB721A" w:rsidRPr="00811A7A" w:rsidRDefault="00CB721A" w:rsidP="006531C3">
      <w:pPr>
        <w:pStyle w:val="Tekstpodstawowy"/>
        <w:spacing w:after="160"/>
        <w:rPr>
          <w:rFonts w:ascii="Segoe UI" w:eastAsiaTheme="minorHAnsi" w:hAnsi="Segoe UI" w:cs="Segoe UI"/>
          <w:sz w:val="20"/>
          <w:szCs w:val="20"/>
          <w:lang w:val="pl-PL"/>
        </w:rPr>
      </w:pP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Film stanowi integralną część </w:t>
      </w:r>
      <w:r w:rsidR="00F25CE8">
        <w:rPr>
          <w:rFonts w:ascii="Segoe UI" w:eastAsiaTheme="minorHAnsi" w:hAnsi="Segoe UI" w:cs="Segoe UI"/>
          <w:sz w:val="20"/>
          <w:szCs w:val="20"/>
          <w:lang w:val="pl-PL"/>
        </w:rPr>
        <w:t xml:space="preserve">działań sponsoringowych Visa </w:t>
      </w:r>
      <w:r w:rsidR="00DD2ABA">
        <w:rPr>
          <w:rFonts w:ascii="Segoe UI" w:eastAsiaTheme="minorHAnsi" w:hAnsi="Segoe UI" w:cs="Segoe UI"/>
          <w:sz w:val="20"/>
          <w:szCs w:val="20"/>
          <w:lang w:val="pl-PL"/>
        </w:rPr>
        <w:t xml:space="preserve">związanych z 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>Igrzysk</w:t>
      </w:r>
      <w:r w:rsidR="00DD2ABA">
        <w:rPr>
          <w:rFonts w:ascii="Segoe UI" w:eastAsiaTheme="minorHAnsi" w:hAnsi="Segoe UI" w:cs="Segoe UI"/>
          <w:sz w:val="20"/>
          <w:szCs w:val="20"/>
          <w:lang w:val="pl-PL"/>
        </w:rPr>
        <w:t>ami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Olimpijski</w:t>
      </w:r>
      <w:r w:rsidR="00DD2ABA">
        <w:rPr>
          <w:rFonts w:ascii="Segoe UI" w:eastAsiaTheme="minorHAnsi" w:hAnsi="Segoe UI" w:cs="Segoe UI"/>
          <w:sz w:val="20"/>
          <w:szCs w:val="20"/>
          <w:lang w:val="pl-PL"/>
        </w:rPr>
        <w:t>mi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i Paraolimpijski</w:t>
      </w:r>
      <w:r w:rsidR="00DD2ABA">
        <w:rPr>
          <w:rFonts w:ascii="Segoe UI" w:eastAsiaTheme="minorHAnsi" w:hAnsi="Segoe UI" w:cs="Segoe UI"/>
          <w:sz w:val="20"/>
          <w:szCs w:val="20"/>
          <w:lang w:val="pl-PL"/>
        </w:rPr>
        <w:t>mi</w:t>
      </w:r>
      <w:r w:rsidR="00F25CE8">
        <w:rPr>
          <w:rFonts w:ascii="Segoe UI" w:eastAsiaTheme="minorHAnsi" w:hAnsi="Segoe UI" w:cs="Segoe UI"/>
          <w:sz w:val="20"/>
          <w:szCs w:val="20"/>
          <w:lang w:val="pl-PL"/>
        </w:rPr>
        <w:t xml:space="preserve">, 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>na któr</w:t>
      </w:r>
      <w:r w:rsidR="00F25CE8">
        <w:rPr>
          <w:rFonts w:ascii="Segoe UI" w:eastAsiaTheme="minorHAnsi" w:hAnsi="Segoe UI" w:cs="Segoe UI"/>
          <w:sz w:val="20"/>
          <w:szCs w:val="20"/>
          <w:lang w:val="pl-PL"/>
        </w:rPr>
        <w:t>e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składają się również działania realizowane bezpośrednio na miejscu oraz nowe </w:t>
      </w:r>
      <w:r w:rsidR="00DD2ABA">
        <w:rPr>
          <w:rFonts w:ascii="Segoe UI" w:eastAsiaTheme="minorHAnsi" w:hAnsi="Segoe UI" w:cs="Segoe UI"/>
          <w:sz w:val="20"/>
          <w:szCs w:val="20"/>
          <w:lang w:val="pl-PL"/>
        </w:rPr>
        <w:t xml:space="preserve">płatnicze </w:t>
      </w:r>
      <w:r w:rsidR="00E90FA5">
        <w:rPr>
          <w:rFonts w:ascii="Segoe UI" w:eastAsiaTheme="minorHAnsi" w:hAnsi="Segoe UI" w:cs="Segoe UI"/>
          <w:sz w:val="20"/>
          <w:szCs w:val="20"/>
          <w:lang w:val="pl-PL"/>
        </w:rPr>
        <w:t xml:space="preserve">urządzenia 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ubieralne. Główny </w:t>
      </w:r>
      <w:r w:rsidR="008F10EC" w:rsidRPr="00811A7A">
        <w:rPr>
          <w:rFonts w:ascii="Segoe UI" w:eastAsiaTheme="minorHAnsi" w:hAnsi="Segoe UI" w:cs="Segoe UI"/>
          <w:sz w:val="20"/>
          <w:szCs w:val="20"/>
          <w:lang w:val="pl-PL"/>
        </w:rPr>
        <w:t>motyw kampanii –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</w:t>
      </w:r>
      <w:r w:rsidR="007C3FA4">
        <w:rPr>
          <w:rFonts w:ascii="Segoe UI" w:eastAsiaTheme="minorHAnsi" w:hAnsi="Segoe UI" w:cs="Segoe UI"/>
          <w:sz w:val="20"/>
          <w:szCs w:val="20"/>
          <w:lang w:val="pl-PL"/>
        </w:rPr>
        <w:t>„</w:t>
      </w:r>
      <w:proofErr w:type="spellStart"/>
      <w:r w:rsidR="00DD2ABA">
        <w:rPr>
          <w:rFonts w:ascii="Segoe UI" w:eastAsiaTheme="minorHAnsi" w:hAnsi="Segoe UI" w:cs="Segoe UI"/>
          <w:sz w:val="20"/>
          <w:szCs w:val="20"/>
          <w:lang w:val="pl-PL"/>
        </w:rPr>
        <w:t>R</w:t>
      </w:r>
      <w:r w:rsidRPr="00811A7A">
        <w:rPr>
          <w:rFonts w:ascii="Segoe UI" w:eastAsiaTheme="minorHAnsi" w:hAnsi="Segoe UI" w:cs="Segoe UI"/>
          <w:sz w:val="20"/>
          <w:szCs w:val="20"/>
          <w:lang w:val="pl-PL"/>
        </w:rPr>
        <w:t>esetting</w:t>
      </w:r>
      <w:proofErr w:type="spellEnd"/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</w:t>
      </w:r>
      <w:proofErr w:type="spellStart"/>
      <w:r w:rsidRPr="00811A7A">
        <w:rPr>
          <w:rFonts w:ascii="Segoe UI" w:eastAsiaTheme="minorHAnsi" w:hAnsi="Segoe UI" w:cs="Segoe UI"/>
          <w:sz w:val="20"/>
          <w:szCs w:val="20"/>
          <w:lang w:val="pl-PL"/>
        </w:rPr>
        <w:t>finish</w:t>
      </w:r>
      <w:proofErr w:type="spellEnd"/>
      <w:r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lines” (reset linii mety) </w:t>
      </w:r>
      <w:r w:rsidR="008F10EC"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– odzwierciedla ciągłe dążenie sportowców do przesuwania granic </w:t>
      </w:r>
      <w:r w:rsidR="004C3C5F">
        <w:rPr>
          <w:rFonts w:ascii="Segoe UI" w:eastAsiaTheme="minorHAnsi" w:hAnsi="Segoe UI" w:cs="Segoe UI"/>
          <w:sz w:val="20"/>
          <w:szCs w:val="20"/>
          <w:lang w:val="pl-PL"/>
        </w:rPr>
        <w:t xml:space="preserve">ich </w:t>
      </w:r>
      <w:r w:rsidR="008F10EC" w:rsidRPr="00811A7A">
        <w:rPr>
          <w:rFonts w:ascii="Segoe UI" w:eastAsiaTheme="minorHAnsi" w:hAnsi="Segoe UI" w:cs="Segoe UI"/>
          <w:sz w:val="20"/>
          <w:szCs w:val="20"/>
          <w:lang w:val="pl-PL"/>
        </w:rPr>
        <w:t>możliwości i urzeczywistnieni</w:t>
      </w:r>
      <w:r w:rsidR="0028084D" w:rsidRPr="00811A7A">
        <w:rPr>
          <w:rFonts w:ascii="Segoe UI" w:eastAsiaTheme="minorHAnsi" w:hAnsi="Segoe UI" w:cs="Segoe UI"/>
          <w:sz w:val="20"/>
          <w:szCs w:val="20"/>
          <w:lang w:val="pl-PL"/>
        </w:rPr>
        <w:t>a</w:t>
      </w:r>
      <w:r w:rsidR="008F10EC" w:rsidRPr="00811A7A">
        <w:rPr>
          <w:rFonts w:ascii="Segoe UI" w:eastAsiaTheme="minorHAnsi" w:hAnsi="Segoe UI" w:cs="Segoe UI"/>
          <w:sz w:val="20"/>
          <w:szCs w:val="20"/>
          <w:lang w:val="pl-PL"/>
        </w:rPr>
        <w:t xml:space="preserve"> olimpijskich i paraolimpijskich</w:t>
      </w:r>
      <w:r w:rsidR="008F0174" w:rsidRPr="008F0174">
        <w:rPr>
          <w:rFonts w:ascii="Segoe UI" w:eastAsiaTheme="minorHAnsi" w:hAnsi="Segoe UI" w:cs="Segoe UI"/>
          <w:sz w:val="20"/>
          <w:szCs w:val="20"/>
          <w:lang w:val="pl-PL"/>
        </w:rPr>
        <w:t xml:space="preserve"> </w:t>
      </w:r>
      <w:r w:rsidR="008F0174" w:rsidRPr="00811A7A">
        <w:rPr>
          <w:rFonts w:ascii="Segoe UI" w:eastAsiaTheme="minorHAnsi" w:hAnsi="Segoe UI" w:cs="Segoe UI"/>
          <w:sz w:val="20"/>
          <w:szCs w:val="20"/>
          <w:lang w:val="pl-PL"/>
        </w:rPr>
        <w:t>marzeń</w:t>
      </w:r>
      <w:r w:rsidR="006531C3">
        <w:rPr>
          <w:rFonts w:ascii="Segoe UI" w:eastAsiaTheme="minorHAnsi" w:hAnsi="Segoe UI" w:cs="Segoe UI"/>
          <w:sz w:val="20"/>
          <w:szCs w:val="20"/>
          <w:lang w:val="pl-PL"/>
        </w:rPr>
        <w:t>.</w:t>
      </w:r>
    </w:p>
    <w:p w14:paraId="6AE72136" w14:textId="4D5C67A8" w:rsidR="001E01E0" w:rsidRPr="00811A7A" w:rsidRDefault="008F10EC" w:rsidP="006531C3">
      <w:pPr>
        <w:pStyle w:val="Tekstpodstawowy"/>
        <w:spacing w:after="160"/>
        <w:rPr>
          <w:rFonts w:ascii="Segoe UI" w:hAnsi="Segoe UI" w:cs="Segoe UI"/>
          <w:sz w:val="20"/>
          <w:szCs w:val="20"/>
          <w:lang w:val="pl-PL"/>
        </w:rPr>
      </w:pPr>
      <w:r w:rsidRPr="00811A7A">
        <w:rPr>
          <w:rFonts w:ascii="Segoe UI" w:hAnsi="Segoe UI" w:cs="Segoe UI"/>
          <w:sz w:val="20"/>
          <w:szCs w:val="20"/>
          <w:lang w:val="pl-PL"/>
        </w:rPr>
        <w:t>„Uczestnicząc w nagrywaniu filmu</w:t>
      </w:r>
      <w:r w:rsidR="004C3C5F">
        <w:rPr>
          <w:rFonts w:ascii="Segoe UI" w:hAnsi="Segoe UI" w:cs="Segoe UI"/>
          <w:sz w:val="20"/>
          <w:szCs w:val="20"/>
          <w:lang w:val="pl-PL"/>
        </w:rPr>
        <w:t>, po raz pierwszy</w:t>
      </w:r>
      <w:r w:rsidRPr="00811A7A">
        <w:rPr>
          <w:rFonts w:ascii="Segoe UI" w:hAnsi="Segoe UI" w:cs="Segoe UI"/>
          <w:sz w:val="20"/>
          <w:szCs w:val="20"/>
          <w:lang w:val="pl-PL"/>
        </w:rPr>
        <w:t xml:space="preserve"> mieliśmy okazję </w:t>
      </w:r>
      <w:r w:rsidR="004C3C5F">
        <w:rPr>
          <w:rFonts w:ascii="Segoe UI" w:hAnsi="Segoe UI" w:cs="Segoe UI"/>
          <w:sz w:val="20"/>
          <w:szCs w:val="20"/>
          <w:lang w:val="pl-PL"/>
        </w:rPr>
        <w:t>pozna</w:t>
      </w:r>
      <w:r w:rsidR="00F25CE8">
        <w:rPr>
          <w:rFonts w:ascii="Segoe UI" w:hAnsi="Segoe UI" w:cs="Segoe UI"/>
          <w:sz w:val="20"/>
          <w:szCs w:val="20"/>
          <w:lang w:val="pl-PL"/>
        </w:rPr>
        <w:t>ć</w:t>
      </w:r>
      <w:r w:rsidRPr="00811A7A">
        <w:rPr>
          <w:rFonts w:ascii="Segoe UI" w:hAnsi="Segoe UI" w:cs="Segoe UI"/>
          <w:sz w:val="20"/>
          <w:szCs w:val="20"/>
          <w:lang w:val="pl-PL"/>
        </w:rPr>
        <w:t xml:space="preserve"> innych członków Team Visa. To 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>b</w:t>
      </w:r>
      <w:r w:rsidRPr="00811A7A">
        <w:rPr>
          <w:rFonts w:ascii="Segoe UI" w:hAnsi="Segoe UI" w:cs="Segoe UI"/>
          <w:sz w:val="20"/>
          <w:szCs w:val="20"/>
          <w:lang w:val="pl-PL"/>
        </w:rPr>
        <w:t xml:space="preserve">yło naprawdę wielkie przeżycie – 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 xml:space="preserve">spędzaliśmy </w:t>
      </w:r>
      <w:r w:rsidR="00DD2ABA" w:rsidRPr="00811A7A">
        <w:rPr>
          <w:rFonts w:ascii="Segoe UI" w:hAnsi="Segoe UI" w:cs="Segoe UI"/>
          <w:sz w:val="20"/>
          <w:szCs w:val="20"/>
          <w:lang w:val="pl-PL"/>
        </w:rPr>
        <w:t xml:space="preserve">czas 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>wspólnie z naszą olimpijsk</w:t>
      </w:r>
      <w:r w:rsidR="004C3C5F">
        <w:rPr>
          <w:rFonts w:ascii="Segoe UI" w:hAnsi="Segoe UI" w:cs="Segoe UI"/>
          <w:sz w:val="20"/>
          <w:szCs w:val="20"/>
          <w:lang w:val="pl-PL"/>
        </w:rPr>
        <w:t>ą</w:t>
      </w:r>
      <w:r w:rsidR="005919E2">
        <w:rPr>
          <w:rFonts w:ascii="Segoe UI" w:hAnsi="Segoe UI" w:cs="Segoe UI"/>
          <w:sz w:val="20"/>
          <w:szCs w:val="20"/>
          <w:lang w:val="pl-PL"/>
        </w:rPr>
        <w:t xml:space="preserve"> rodziną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 xml:space="preserve"> i </w:t>
      </w:r>
      <w:r w:rsidR="004C3C5F">
        <w:rPr>
          <w:rFonts w:ascii="Segoe UI" w:hAnsi="Segoe UI" w:cs="Segoe UI"/>
          <w:sz w:val="20"/>
          <w:szCs w:val="20"/>
          <w:lang w:val="pl-PL"/>
        </w:rPr>
        <w:t xml:space="preserve">mogliśmy testować 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>u</w:t>
      </w:r>
      <w:r w:rsidR="001E01E0" w:rsidRPr="00811A7A">
        <w:rPr>
          <w:rFonts w:ascii="Segoe UI" w:hAnsi="Segoe UI" w:cs="Segoe UI"/>
          <w:sz w:val="20"/>
          <w:szCs w:val="20"/>
          <w:lang w:val="pl-PL"/>
        </w:rPr>
        <w:t>r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>ządzenia ubieralne</w:t>
      </w:r>
      <w:r w:rsidR="001E01E0" w:rsidRPr="00811A7A">
        <w:rPr>
          <w:rFonts w:ascii="Segoe UI" w:hAnsi="Segoe UI" w:cs="Segoe UI"/>
          <w:sz w:val="20"/>
          <w:szCs w:val="20"/>
          <w:lang w:val="pl-PL"/>
        </w:rPr>
        <w:t>,</w:t>
      </w:r>
      <w:r w:rsidR="004C3C5F">
        <w:rPr>
          <w:rFonts w:ascii="Segoe UI" w:hAnsi="Segoe UI" w:cs="Segoe UI"/>
          <w:sz w:val="20"/>
          <w:szCs w:val="20"/>
          <w:lang w:val="pl-PL"/>
        </w:rPr>
        <w:t xml:space="preserve"> które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 xml:space="preserve"> Visa </w:t>
      </w:r>
      <w:r w:rsidR="001E01E0" w:rsidRPr="00811A7A">
        <w:rPr>
          <w:rFonts w:ascii="Segoe UI" w:hAnsi="Segoe UI" w:cs="Segoe UI"/>
          <w:sz w:val="20"/>
          <w:szCs w:val="20"/>
          <w:lang w:val="pl-PL"/>
        </w:rPr>
        <w:t>udostępni</w:t>
      </w:r>
      <w:r w:rsidR="00B43415" w:rsidRPr="00811A7A">
        <w:rPr>
          <w:rFonts w:ascii="Segoe UI" w:hAnsi="Segoe UI" w:cs="Segoe UI"/>
          <w:sz w:val="20"/>
          <w:szCs w:val="20"/>
          <w:lang w:val="pl-PL"/>
        </w:rPr>
        <w:t xml:space="preserve"> w trakcie Igrzysk” – powiedziała </w:t>
      </w:r>
      <w:proofErr w:type="spellStart"/>
      <w:r w:rsidR="00B43415" w:rsidRPr="00811A7A">
        <w:rPr>
          <w:rFonts w:ascii="Segoe UI" w:hAnsi="Segoe UI" w:cs="Segoe UI"/>
          <w:sz w:val="20"/>
          <w:szCs w:val="20"/>
          <w:lang w:val="pl-PL"/>
        </w:rPr>
        <w:t>Seun</w:t>
      </w:r>
      <w:proofErr w:type="spellEnd"/>
      <w:r w:rsidR="00B43415" w:rsidRPr="00811A7A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B43415" w:rsidRPr="00811A7A">
        <w:rPr>
          <w:rFonts w:ascii="Segoe UI" w:hAnsi="Segoe UI" w:cs="Segoe UI"/>
          <w:sz w:val="20"/>
          <w:szCs w:val="20"/>
          <w:lang w:val="pl-PL"/>
        </w:rPr>
        <w:t>Adigun</w:t>
      </w:r>
      <w:proofErr w:type="spellEnd"/>
      <w:r w:rsidR="001E01E0" w:rsidRPr="00811A7A">
        <w:rPr>
          <w:rFonts w:ascii="Segoe UI" w:hAnsi="Segoe UI" w:cs="Segoe UI"/>
          <w:sz w:val="20"/>
          <w:szCs w:val="20"/>
          <w:lang w:val="pl-PL"/>
        </w:rPr>
        <w:t xml:space="preserve"> z nigeryjskiej </w:t>
      </w:r>
      <w:r w:rsidR="00DD2ABA">
        <w:rPr>
          <w:rFonts w:ascii="Segoe UI" w:hAnsi="Segoe UI" w:cs="Segoe UI"/>
          <w:sz w:val="20"/>
          <w:szCs w:val="20"/>
          <w:lang w:val="pl-PL"/>
        </w:rPr>
        <w:t xml:space="preserve">kobiecej </w:t>
      </w:r>
      <w:r w:rsidR="006531C3">
        <w:rPr>
          <w:rFonts w:ascii="Segoe UI" w:hAnsi="Segoe UI" w:cs="Segoe UI"/>
          <w:sz w:val="20"/>
          <w:szCs w:val="20"/>
          <w:lang w:val="pl-PL"/>
        </w:rPr>
        <w:t>załogi bobslejowej.</w:t>
      </w:r>
    </w:p>
    <w:p w14:paraId="53DFB918" w14:textId="6A1019FA" w:rsidR="001E01E0" w:rsidRPr="00811A7A" w:rsidRDefault="00A34DC9" w:rsidP="006531C3">
      <w:pPr>
        <w:pStyle w:val="Tekstpodstawowy"/>
        <w:spacing w:after="160"/>
        <w:rPr>
          <w:rFonts w:ascii="Segoe UI" w:eastAsia="Gulim" w:hAnsi="Segoe UI" w:cs="Segoe UI"/>
          <w:sz w:val="20"/>
          <w:szCs w:val="20"/>
          <w:lang w:val="pl-PL"/>
        </w:rPr>
      </w:pP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Na wyświetlany na całym świecie </w:t>
      </w:r>
      <w:r w:rsidR="00DD2ABA">
        <w:rPr>
          <w:rFonts w:ascii="Segoe UI" w:eastAsia="Gulim" w:hAnsi="Segoe UI" w:cs="Segoe UI"/>
          <w:sz w:val="20"/>
          <w:szCs w:val="20"/>
          <w:lang w:val="pl-PL"/>
        </w:rPr>
        <w:t>spot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składa się seri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>a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krótkich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>,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inspirujących scen 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przedstawiających ośmiu członków Team Visa w ich podróży </w:t>
      </w:r>
      <w:r w:rsidR="007C3FA4">
        <w:rPr>
          <w:rFonts w:ascii="Segoe UI" w:eastAsia="Gulim" w:hAnsi="Segoe UI" w:cs="Segoe UI"/>
          <w:sz w:val="20"/>
          <w:szCs w:val="20"/>
          <w:lang w:val="pl-PL"/>
        </w:rPr>
        <w:t>na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DD2ABA">
        <w:rPr>
          <w:rFonts w:ascii="Segoe UI" w:eastAsia="Gulim" w:hAnsi="Segoe UI" w:cs="Segoe UI"/>
          <w:sz w:val="20"/>
          <w:szCs w:val="20"/>
          <w:lang w:val="pl-PL"/>
        </w:rPr>
        <w:t>Igrzysk</w:t>
      </w:r>
      <w:r w:rsidR="007C3FA4">
        <w:rPr>
          <w:rFonts w:ascii="Segoe UI" w:eastAsia="Gulim" w:hAnsi="Segoe UI" w:cs="Segoe UI"/>
          <w:sz w:val="20"/>
          <w:szCs w:val="20"/>
          <w:lang w:val="pl-PL"/>
        </w:rPr>
        <w:t>a</w:t>
      </w:r>
      <w:r w:rsidR="00DD2AB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>Olimpi</w:t>
      </w:r>
      <w:r w:rsidR="00DD2ABA">
        <w:rPr>
          <w:rFonts w:ascii="Segoe UI" w:eastAsia="Gulim" w:hAnsi="Segoe UI" w:cs="Segoe UI"/>
          <w:sz w:val="20"/>
          <w:szCs w:val="20"/>
          <w:lang w:val="pl-PL"/>
        </w:rPr>
        <w:t>jski</w:t>
      </w:r>
      <w:r w:rsidR="007C3FA4">
        <w:rPr>
          <w:rFonts w:ascii="Segoe UI" w:eastAsia="Gulim" w:hAnsi="Segoe UI" w:cs="Segoe UI"/>
          <w:sz w:val="20"/>
          <w:szCs w:val="20"/>
          <w:lang w:val="pl-PL"/>
        </w:rPr>
        <w:t>e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>. Po drodze za</w:t>
      </w:r>
      <w:r w:rsidR="004703AC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wodnicy korzystają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z </w:t>
      </w:r>
      <w:r w:rsidR="004703AC" w:rsidRPr="00811A7A">
        <w:rPr>
          <w:rFonts w:ascii="Segoe UI" w:eastAsia="Gulim" w:hAnsi="Segoe UI" w:cs="Segoe UI"/>
          <w:sz w:val="20"/>
          <w:szCs w:val="20"/>
          <w:lang w:val="pl-PL"/>
        </w:rPr>
        <w:t>innowacji pła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tniczych, takich jak usługa Visa </w:t>
      </w:r>
      <w:proofErr w:type="spellStart"/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>Checkout</w:t>
      </w:r>
      <w:proofErr w:type="spellEnd"/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karty zbliżeniowe czy też </w:t>
      </w:r>
      <w:r w:rsidR="009C7CBB">
        <w:rPr>
          <w:rFonts w:ascii="Segoe UI" w:eastAsia="Gulim" w:hAnsi="Segoe UI" w:cs="Segoe UI"/>
          <w:sz w:val="20"/>
          <w:szCs w:val="20"/>
          <w:lang w:val="pl-PL"/>
        </w:rPr>
        <w:t xml:space="preserve">przedstawione </w:t>
      </w:r>
      <w:r w:rsidR="002219FF" w:rsidRPr="00811A7A">
        <w:rPr>
          <w:rFonts w:ascii="Segoe UI" w:eastAsia="Gulim" w:hAnsi="Segoe UI" w:cs="Segoe UI"/>
          <w:sz w:val="20"/>
          <w:szCs w:val="20"/>
          <w:lang w:val="pl-PL"/>
        </w:rPr>
        <w:t>niedawno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037392">
        <w:rPr>
          <w:rFonts w:ascii="Segoe UI" w:eastAsia="Gulim" w:hAnsi="Segoe UI" w:cs="Segoe UI"/>
          <w:sz w:val="20"/>
          <w:szCs w:val="20"/>
          <w:lang w:val="pl-PL"/>
        </w:rPr>
        <w:t>płatnicze urządzenia ubieralne</w:t>
      </w:r>
      <w:r w:rsidR="0028084D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– m.in. </w:t>
      </w:r>
      <w:r w:rsidR="004703AC" w:rsidRPr="00811A7A">
        <w:rPr>
          <w:rFonts w:ascii="Segoe UI" w:eastAsia="Gulim" w:hAnsi="Segoe UI" w:cs="Segoe UI"/>
          <w:sz w:val="20"/>
          <w:szCs w:val="20"/>
          <w:lang w:val="pl-PL"/>
        </w:rPr>
        <w:t>rękawiczki, pamiątkowe naklejki oraz przypinki olimpijskie, już dostępne w sprzedaż</w:t>
      </w:r>
      <w:r w:rsidR="0044412F">
        <w:rPr>
          <w:rFonts w:ascii="Segoe UI" w:eastAsia="Gulim" w:hAnsi="Segoe UI" w:cs="Segoe UI"/>
          <w:sz w:val="20"/>
          <w:szCs w:val="20"/>
          <w:lang w:val="pl-PL"/>
        </w:rPr>
        <w:t>y</w:t>
      </w:r>
      <w:r w:rsidR="004703AC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w Korei Płd. Obecna kampania</w:t>
      </w:r>
      <w:r w:rsidR="00255749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marketingowa</w:t>
      </w:r>
      <w:r w:rsidR="004703AC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Visa </w:t>
      </w:r>
      <w:r w:rsidR="00DD2ABA">
        <w:rPr>
          <w:rFonts w:ascii="Segoe UI" w:eastAsia="Gulim" w:hAnsi="Segoe UI" w:cs="Segoe UI"/>
          <w:sz w:val="20"/>
          <w:szCs w:val="20"/>
          <w:lang w:val="pl-PL"/>
        </w:rPr>
        <w:t>obejmuje również</w:t>
      </w:r>
      <w:r w:rsidR="005D2B2B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DD2ABA">
        <w:rPr>
          <w:rFonts w:ascii="Segoe UI" w:eastAsia="Gulim" w:hAnsi="Segoe UI" w:cs="Segoe UI"/>
          <w:sz w:val="20"/>
          <w:szCs w:val="20"/>
          <w:lang w:val="pl-PL"/>
        </w:rPr>
        <w:t xml:space="preserve">prezentację </w:t>
      </w:r>
      <w:r w:rsidR="005D2B2B" w:rsidRPr="00811A7A">
        <w:rPr>
          <w:rFonts w:ascii="Segoe UI" w:eastAsia="Gulim" w:hAnsi="Segoe UI" w:cs="Segoe UI"/>
          <w:sz w:val="20"/>
          <w:szCs w:val="20"/>
          <w:lang w:val="pl-PL"/>
        </w:rPr>
        <w:t>narzędzi sensoryczn</w:t>
      </w:r>
      <w:r w:rsidR="00255749" w:rsidRPr="00811A7A">
        <w:rPr>
          <w:rFonts w:ascii="Segoe UI" w:eastAsia="Gulim" w:hAnsi="Segoe UI" w:cs="Segoe UI"/>
          <w:sz w:val="20"/>
          <w:szCs w:val="20"/>
          <w:lang w:val="pl-PL"/>
        </w:rPr>
        <w:t>ych</w:t>
      </w:r>
      <w:r w:rsidR="005D2B2B" w:rsidRPr="00811A7A">
        <w:rPr>
          <w:rFonts w:ascii="Segoe UI" w:eastAsia="Gulim" w:hAnsi="Segoe UI" w:cs="Segoe UI"/>
          <w:sz w:val="20"/>
          <w:szCs w:val="20"/>
          <w:lang w:val="pl-PL"/>
        </w:rPr>
        <w:t>,</w:t>
      </w:r>
      <w:r w:rsidR="00255749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wspierających stale rozszerzający się świat urządzeń płatniczych połączonych z </w:t>
      </w:r>
      <w:proofErr w:type="spellStart"/>
      <w:r w:rsidR="00255749" w:rsidRPr="00811A7A">
        <w:rPr>
          <w:rFonts w:ascii="Segoe UI" w:eastAsia="Gulim" w:hAnsi="Segoe UI" w:cs="Segoe UI"/>
          <w:sz w:val="20"/>
          <w:szCs w:val="20"/>
          <w:lang w:val="pl-PL"/>
        </w:rPr>
        <w:t>internetem</w:t>
      </w:r>
      <w:proofErr w:type="spellEnd"/>
      <w:r w:rsidR="00255749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. </w:t>
      </w:r>
      <w:r w:rsidR="00C563D2">
        <w:rPr>
          <w:rFonts w:ascii="Segoe UI" w:eastAsia="Gulim" w:hAnsi="Segoe UI" w:cs="Segoe UI"/>
          <w:sz w:val="20"/>
          <w:szCs w:val="20"/>
          <w:lang w:val="pl-PL"/>
        </w:rPr>
        <w:t xml:space="preserve">Unikalne </w:t>
      </w:r>
      <w:r w:rsidR="00255749" w:rsidRPr="00811A7A">
        <w:rPr>
          <w:rFonts w:ascii="Segoe UI" w:eastAsia="Gulim" w:hAnsi="Segoe UI" w:cs="Segoe UI"/>
          <w:sz w:val="20"/>
          <w:szCs w:val="20"/>
          <w:lang w:val="pl-PL"/>
        </w:rPr>
        <w:t>dźwięki, animacje i wibracje sygnalizują zakończenie bezpiecznych transakcji cyfrowych lub tradycyjnych dokon</w:t>
      </w:r>
      <w:r w:rsidR="00DD2ABA">
        <w:rPr>
          <w:rFonts w:ascii="Segoe UI" w:eastAsia="Gulim" w:hAnsi="Segoe UI" w:cs="Segoe UI"/>
          <w:sz w:val="20"/>
          <w:szCs w:val="20"/>
          <w:lang w:val="pl-PL"/>
        </w:rPr>
        <w:t>ywanych</w:t>
      </w:r>
      <w:r w:rsidR="00255749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przez konsumentów </w:t>
      </w:r>
      <w:r w:rsidR="00060DE6">
        <w:rPr>
          <w:rFonts w:ascii="Segoe UI" w:eastAsia="Gulim" w:hAnsi="Segoe UI" w:cs="Segoe UI"/>
          <w:sz w:val="20"/>
          <w:szCs w:val="20"/>
          <w:lang w:val="pl-PL"/>
        </w:rPr>
        <w:t xml:space="preserve">płacących z </w:t>
      </w:r>
      <w:r w:rsidR="006531C3">
        <w:rPr>
          <w:rFonts w:ascii="Segoe UI" w:eastAsia="Gulim" w:hAnsi="Segoe UI" w:cs="Segoe UI"/>
          <w:sz w:val="20"/>
          <w:szCs w:val="20"/>
          <w:lang w:val="pl-PL"/>
        </w:rPr>
        <w:t>Visa.</w:t>
      </w:r>
    </w:p>
    <w:p w14:paraId="44AD4126" w14:textId="0388FE44" w:rsidR="00452E55" w:rsidRPr="00811A7A" w:rsidRDefault="00255749" w:rsidP="006531C3">
      <w:pPr>
        <w:pStyle w:val="Tekstpodstawowy"/>
        <w:spacing w:after="160"/>
        <w:rPr>
          <w:rFonts w:ascii="Segoe UI" w:eastAsia="Gulim" w:hAnsi="Segoe UI" w:cs="Segoe UI"/>
          <w:sz w:val="20"/>
          <w:szCs w:val="20"/>
          <w:lang w:val="pl-PL"/>
        </w:rPr>
      </w:pPr>
      <w:r w:rsidRPr="00811A7A">
        <w:rPr>
          <w:rFonts w:ascii="Segoe UI" w:eastAsia="Gulim" w:hAnsi="Segoe UI" w:cs="Segoe UI"/>
          <w:sz w:val="20"/>
          <w:szCs w:val="20"/>
          <w:lang w:val="pl-PL"/>
        </w:rPr>
        <w:t>Film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 xml:space="preserve"> reklamowy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</w:t>
      </w:r>
      <w:r w:rsidR="00060DE6">
        <w:rPr>
          <w:rFonts w:ascii="Segoe UI" w:eastAsia="Gulim" w:hAnsi="Segoe UI" w:cs="Segoe UI"/>
          <w:sz w:val="20"/>
          <w:szCs w:val="20"/>
          <w:lang w:val="pl-PL"/>
        </w:rPr>
        <w:t>którego reżyserem jest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cenion</w:t>
      </w:r>
      <w:r w:rsidR="00060DE6">
        <w:rPr>
          <w:rFonts w:ascii="Segoe UI" w:eastAsia="Gulim" w:hAnsi="Segoe UI" w:cs="Segoe UI"/>
          <w:sz w:val="20"/>
          <w:szCs w:val="20"/>
          <w:lang w:val="pl-PL"/>
        </w:rPr>
        <w:t>y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specjalist</w:t>
      </w:r>
      <w:r w:rsidR="00060DE6">
        <w:rPr>
          <w:rFonts w:ascii="Segoe UI" w:eastAsia="Gulim" w:hAnsi="Segoe UI" w:cs="Segoe UI"/>
          <w:sz w:val="20"/>
          <w:szCs w:val="20"/>
          <w:lang w:val="pl-PL"/>
        </w:rPr>
        <w:t>a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 xml:space="preserve">od 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ma</w:t>
      </w:r>
      <w:r w:rsidR="00E855A0">
        <w:rPr>
          <w:rFonts w:ascii="Segoe UI" w:eastAsia="Gulim" w:hAnsi="Segoe UI" w:cs="Segoe UI"/>
          <w:sz w:val="20"/>
          <w:szCs w:val="20"/>
          <w:lang w:val="pl-PL"/>
        </w:rPr>
        <w:t xml:space="preserve">rketingu sportowego, </w:t>
      </w:r>
      <w:proofErr w:type="spellStart"/>
      <w:r w:rsidR="00E855A0">
        <w:rPr>
          <w:rFonts w:ascii="Segoe UI" w:eastAsia="Gulim" w:hAnsi="Segoe UI" w:cs="Segoe UI"/>
          <w:sz w:val="20"/>
          <w:szCs w:val="20"/>
          <w:lang w:val="pl-PL"/>
        </w:rPr>
        <w:t>Stacy</w:t>
      </w:r>
      <w:proofErr w:type="spellEnd"/>
      <w:r w:rsidR="00E855A0">
        <w:rPr>
          <w:rFonts w:ascii="Segoe UI" w:eastAsia="Gulim" w:hAnsi="Segoe UI" w:cs="Segoe UI"/>
          <w:sz w:val="20"/>
          <w:szCs w:val="20"/>
          <w:lang w:val="pl-PL"/>
        </w:rPr>
        <w:t xml:space="preserve"> Wall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kręcony 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był 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w Nowej Zelandii oraz Korei Płd.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Globalna fabuła 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podzielona została na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13 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lokalnych 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wersj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i spotu</w:t>
      </w:r>
      <w:r w:rsidR="004A035D">
        <w:rPr>
          <w:rFonts w:ascii="Segoe UI" w:eastAsia="Gulim" w:hAnsi="Segoe UI" w:cs="Segoe UI"/>
          <w:sz w:val="20"/>
          <w:szCs w:val="20"/>
          <w:lang w:val="pl-PL"/>
        </w:rPr>
        <w:t>, w tym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>amerykańsk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>, brytyjsk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="0044412F">
        <w:rPr>
          <w:rFonts w:ascii="Segoe UI" w:eastAsia="Gulim" w:hAnsi="Segoe UI" w:cs="Segoe UI"/>
          <w:sz w:val="20"/>
          <w:szCs w:val="20"/>
          <w:lang w:val="pl-PL"/>
        </w:rPr>
        <w:t>,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chińsk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, japońsk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, kanadyjsk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, polsk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, południowokoreańsk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i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lastRenderedPageBreak/>
        <w:t>włosk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ą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>. W każdej z nich wyst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ępują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lokalni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3F2776">
        <w:rPr>
          <w:rFonts w:ascii="Segoe UI" w:eastAsia="Gulim" w:hAnsi="Segoe UI" w:cs="Segoe UI"/>
          <w:sz w:val="20"/>
          <w:szCs w:val="20"/>
          <w:lang w:val="pl-PL"/>
        </w:rPr>
        <w:t>sportowcy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olimpijs</w:t>
      </w:r>
      <w:r w:rsidR="00BC3614">
        <w:rPr>
          <w:rFonts w:ascii="Segoe UI" w:eastAsia="Gulim" w:hAnsi="Segoe UI" w:cs="Segoe UI"/>
          <w:sz w:val="20"/>
          <w:szCs w:val="20"/>
          <w:lang w:val="pl-PL"/>
        </w:rPr>
        <w:t>cy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i paraolimpijscy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>, korzystający z różnych ur</w:t>
      </w:r>
      <w:r w:rsidR="006531C3">
        <w:rPr>
          <w:rFonts w:ascii="Segoe UI" w:eastAsia="Gulim" w:hAnsi="Segoe UI" w:cs="Segoe UI"/>
          <w:sz w:val="20"/>
          <w:szCs w:val="20"/>
          <w:lang w:val="pl-PL"/>
        </w:rPr>
        <w:t>ządzeń i rozwiązań płatniczych.</w:t>
      </w:r>
    </w:p>
    <w:p w14:paraId="575F9593" w14:textId="2AF241D7" w:rsidR="002738A2" w:rsidRPr="00811A7A" w:rsidRDefault="00B60228" w:rsidP="006531C3">
      <w:pPr>
        <w:pStyle w:val="Tekstpodstawowy"/>
        <w:spacing w:after="160"/>
        <w:rPr>
          <w:rFonts w:ascii="Segoe UI" w:eastAsia="Gulim" w:hAnsi="Segoe UI" w:cs="Segoe UI"/>
          <w:sz w:val="20"/>
          <w:szCs w:val="20"/>
          <w:lang w:val="pl-PL"/>
        </w:rPr>
      </w:pPr>
      <w:r>
        <w:rPr>
          <w:rFonts w:ascii="Segoe UI" w:eastAsia="Gulim" w:hAnsi="Segoe UI" w:cs="Segoe UI"/>
          <w:sz w:val="20"/>
          <w:szCs w:val="20"/>
          <w:lang w:val="pl-PL"/>
        </w:rPr>
        <w:t>Aby</w:t>
      </w:r>
      <w:r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uchwycić </w:t>
      </w:r>
      <w:r w:rsidR="00060DE6">
        <w:rPr>
          <w:rFonts w:ascii="Segoe UI" w:eastAsia="Gulim" w:hAnsi="Segoe UI" w:cs="Segoe UI"/>
          <w:sz w:val="20"/>
          <w:szCs w:val="20"/>
          <w:lang w:val="pl-PL"/>
        </w:rPr>
        <w:t xml:space="preserve">ducha </w:t>
      </w:r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>olimpijskiego i przekazać energię</w:t>
      </w:r>
      <w:r>
        <w:rPr>
          <w:rFonts w:ascii="Segoe UI" w:eastAsia="Gulim" w:hAnsi="Segoe UI" w:cs="Segoe UI"/>
          <w:sz w:val="20"/>
          <w:szCs w:val="20"/>
          <w:lang w:val="pl-PL"/>
        </w:rPr>
        <w:t xml:space="preserve"> zawartą w</w:t>
      </w:r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przedstawianych histori</w:t>
      </w:r>
      <w:r>
        <w:rPr>
          <w:rFonts w:ascii="Segoe UI" w:eastAsia="Gulim" w:hAnsi="Segoe UI" w:cs="Segoe UI"/>
          <w:sz w:val="20"/>
          <w:szCs w:val="20"/>
          <w:lang w:val="pl-PL"/>
        </w:rPr>
        <w:t>ach</w:t>
      </w:r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zawodników,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Visa </w:t>
      </w:r>
      <w:r w:rsidR="002C66AA">
        <w:rPr>
          <w:rFonts w:ascii="Segoe UI" w:eastAsia="Gulim" w:hAnsi="Segoe UI" w:cs="Segoe UI"/>
          <w:sz w:val="20"/>
          <w:szCs w:val="20"/>
          <w:lang w:val="pl-PL"/>
        </w:rPr>
        <w:t>zaaranżowała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słowa, muzykę i partie wokalne </w:t>
      </w:r>
      <w:r w:rsidR="00766724" w:rsidRPr="00060DE6">
        <w:rPr>
          <w:rFonts w:ascii="Segoe UI" w:eastAsia="Gulim" w:hAnsi="Segoe UI" w:cs="Segoe UI"/>
          <w:sz w:val="20"/>
          <w:szCs w:val="20"/>
          <w:lang w:val="pl-PL"/>
        </w:rPr>
        <w:t>utworu</w:t>
      </w:r>
      <w:r w:rsidR="0009222B" w:rsidRPr="00F866DB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>Irvinga Berlina</w:t>
      </w:r>
      <w:r w:rsidR="00766724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060DE6">
        <w:rPr>
          <w:rFonts w:ascii="Segoe UI" w:eastAsia="Gulim" w:hAnsi="Segoe UI" w:cs="Segoe UI"/>
          <w:sz w:val="20"/>
          <w:szCs w:val="20"/>
          <w:lang w:val="pl-PL"/>
        </w:rPr>
        <w:t>„</w:t>
      </w:r>
      <w:proofErr w:type="spellStart"/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>Anything</w:t>
      </w:r>
      <w:proofErr w:type="spellEnd"/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>You</w:t>
      </w:r>
      <w:proofErr w:type="spellEnd"/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>Can</w:t>
      </w:r>
      <w:proofErr w:type="spellEnd"/>
      <w:r w:rsidR="0009222B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Do”</w:t>
      </w:r>
      <w:r>
        <w:rPr>
          <w:rFonts w:ascii="Segoe UI" w:eastAsia="Gulim" w:hAnsi="Segoe UI" w:cs="Segoe UI"/>
          <w:sz w:val="20"/>
          <w:szCs w:val="20"/>
          <w:lang w:val="pl-PL"/>
        </w:rPr>
        <w:t xml:space="preserve">.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Zawodnicy występujący w globalnej fabule to: </w:t>
      </w:r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Mark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McMorris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K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anada,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s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nowboard – </w:t>
      </w:r>
      <w:proofErr w:type="spellStart"/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s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>lopestyle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i big </w:t>
      </w:r>
      <w:proofErr w:type="spellStart"/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air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Chloe Kim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(USA,</w:t>
      </w:r>
      <w:r w:rsidR="00A1184E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s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nowboard </w:t>
      </w:r>
      <w:r w:rsidR="002C66AA">
        <w:rPr>
          <w:rFonts w:ascii="Segoe UI" w:eastAsia="Gulim" w:hAnsi="Segoe UI" w:cs="Segoe UI"/>
          <w:sz w:val="20"/>
          <w:szCs w:val="20"/>
          <w:lang w:val="pl-PL"/>
        </w:rPr>
        <w:t>–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h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>alfpipe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Mikaela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Shiffrin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(USA,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narciarstwo alpejskie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Park,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Seung</w:t>
      </w:r>
      <w:proofErr w:type="spellEnd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-Hi 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>(Korea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Płd</w:t>
      </w:r>
      <w:r w:rsidR="00060DE6">
        <w:rPr>
          <w:rFonts w:ascii="Segoe UI" w:eastAsia="Gulim" w:hAnsi="Segoe UI" w:cs="Segoe UI"/>
          <w:sz w:val="20"/>
          <w:szCs w:val="20"/>
          <w:lang w:val="pl-PL"/>
        </w:rPr>
        <w:t>.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łyżwiarstwo szybkie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Seun</w:t>
      </w:r>
      <w:proofErr w:type="spellEnd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Adigun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(Nigeria,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bobsleje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Ngozi</w:t>
      </w:r>
      <w:proofErr w:type="spellEnd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Onwumere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(Nigeria,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bobsleje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Akuoma</w:t>
      </w:r>
      <w:proofErr w:type="spellEnd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Omeoga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(Nigeria,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bobsleje</w:t>
      </w:r>
      <w:r w:rsidR="0044412F">
        <w:rPr>
          <w:rFonts w:ascii="Segoe UI" w:eastAsia="Gulim" w:hAnsi="Segoe UI" w:cs="Segoe UI"/>
          <w:sz w:val="20"/>
          <w:szCs w:val="20"/>
          <w:lang w:val="pl-PL"/>
        </w:rPr>
        <w:t xml:space="preserve">) oraz </w:t>
      </w:r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Sara </w:t>
      </w:r>
      <w:proofErr w:type="spellStart"/>
      <w:r w:rsidR="005340F7" w:rsidRPr="00811A7A">
        <w:rPr>
          <w:rFonts w:ascii="Segoe UI" w:eastAsia="Gulim" w:hAnsi="Segoe UI" w:cs="Segoe UI"/>
          <w:b/>
          <w:sz w:val="20"/>
          <w:szCs w:val="20"/>
          <w:lang w:val="pl-PL"/>
        </w:rPr>
        <w:t>Takanashi</w:t>
      </w:r>
      <w:proofErr w:type="spellEnd"/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(Jap</w:t>
      </w:r>
      <w:r w:rsidR="00A4312F">
        <w:rPr>
          <w:rFonts w:ascii="Segoe UI" w:eastAsia="Gulim" w:hAnsi="Segoe UI" w:cs="Segoe UI"/>
          <w:sz w:val="20"/>
          <w:szCs w:val="20"/>
          <w:lang w:val="pl-PL"/>
        </w:rPr>
        <w:t>onia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</w:t>
      </w:r>
      <w:r w:rsidR="000B6FA2" w:rsidRPr="00811A7A">
        <w:rPr>
          <w:rFonts w:ascii="Segoe UI" w:eastAsia="Gulim" w:hAnsi="Segoe UI" w:cs="Segoe UI"/>
          <w:sz w:val="20"/>
          <w:szCs w:val="20"/>
          <w:lang w:val="pl-PL"/>
        </w:rPr>
        <w:t>skoki narciarskie</w:t>
      </w:r>
      <w:r w:rsidR="005340F7" w:rsidRPr="00811A7A">
        <w:rPr>
          <w:rFonts w:ascii="Segoe UI" w:eastAsia="Gulim" w:hAnsi="Segoe UI" w:cs="Segoe UI"/>
          <w:sz w:val="20"/>
          <w:szCs w:val="20"/>
          <w:lang w:val="pl-PL"/>
        </w:rPr>
        <w:t>).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W poszczególnych lokalnych wersjach </w:t>
      </w:r>
      <w:r w:rsidR="00A4312F">
        <w:rPr>
          <w:rFonts w:ascii="Segoe UI" w:eastAsia="Gulim" w:hAnsi="Segoe UI" w:cs="Segoe UI"/>
          <w:sz w:val="20"/>
          <w:szCs w:val="20"/>
          <w:lang w:val="pl-PL"/>
        </w:rPr>
        <w:t>spotu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wystąpią również: </w:t>
      </w:r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Hilary Knight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(USA, 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>hokej na lodzie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Oksana </w:t>
      </w:r>
      <w:proofErr w:type="spellStart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Masters</w:t>
      </w:r>
      <w:proofErr w:type="spellEnd"/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(USA, 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paraolimpijskie </w:t>
      </w:r>
      <w:r w:rsidR="00A4312F">
        <w:rPr>
          <w:rFonts w:ascii="Segoe UI" w:eastAsia="Gulim" w:hAnsi="Segoe UI" w:cs="Segoe UI"/>
          <w:sz w:val="20"/>
          <w:szCs w:val="20"/>
          <w:lang w:val="pl-PL"/>
        </w:rPr>
        <w:t xml:space="preserve">biegi 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>narciars</w:t>
      </w:r>
      <w:r w:rsidR="00A4312F">
        <w:rPr>
          <w:rFonts w:ascii="Segoe UI" w:eastAsia="Gulim" w:hAnsi="Segoe UI" w:cs="Segoe UI"/>
          <w:sz w:val="20"/>
          <w:szCs w:val="20"/>
          <w:lang w:val="pl-PL"/>
        </w:rPr>
        <w:t>kie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i biatlon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Kamil Stoch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(Pol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>sk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>a</w:t>
      </w:r>
      <w:r w:rsidR="007D09A7" w:rsidRPr="00811A7A">
        <w:rPr>
          <w:rFonts w:ascii="Segoe UI" w:eastAsia="Gulim" w:hAnsi="Segoe UI" w:cs="Segoe UI"/>
          <w:sz w:val="20"/>
          <w:szCs w:val="20"/>
          <w:lang w:val="pl-PL"/>
        </w:rPr>
        <w:t>,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>skoki narciarskie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proofErr w:type="spellStart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Han</w:t>
      </w:r>
      <w:proofErr w:type="spellEnd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 </w:t>
      </w:r>
      <w:proofErr w:type="spellStart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Cong</w:t>
      </w:r>
      <w:proofErr w:type="spellEnd"/>
      <w:r w:rsidR="00945B4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(Chiny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>łyżwiarstwo figurowe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), </w:t>
      </w:r>
      <w:proofErr w:type="spellStart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Sui</w:t>
      </w:r>
      <w:proofErr w:type="spellEnd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 </w:t>
      </w:r>
      <w:proofErr w:type="spellStart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Wenjing</w:t>
      </w:r>
      <w:proofErr w:type="spellEnd"/>
      <w:r w:rsidR="00945B4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(Chiny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</w:t>
      </w:r>
      <w:r w:rsidR="005E47F6" w:rsidRPr="00811A7A">
        <w:rPr>
          <w:rFonts w:ascii="Segoe UI" w:eastAsia="Gulim" w:hAnsi="Segoe UI" w:cs="Segoe UI"/>
          <w:sz w:val="20"/>
          <w:szCs w:val="20"/>
          <w:lang w:val="pl-PL"/>
        </w:rPr>
        <w:t>łyżwiarstwo figurowe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 </w:t>
      </w:r>
      <w:r w:rsidR="0044412F">
        <w:rPr>
          <w:rFonts w:ascii="Segoe UI" w:eastAsia="Gulim" w:hAnsi="Segoe UI" w:cs="Segoe UI"/>
          <w:sz w:val="20"/>
          <w:szCs w:val="20"/>
          <w:lang w:val="pl-PL"/>
        </w:rPr>
        <w:t>oraz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Han</w:t>
      </w:r>
      <w:proofErr w:type="spellEnd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 xml:space="preserve"> </w:t>
      </w:r>
      <w:proofErr w:type="spellStart"/>
      <w:r w:rsidR="002738A2" w:rsidRPr="00811A7A">
        <w:rPr>
          <w:rFonts w:ascii="Segoe UI" w:eastAsia="Gulim" w:hAnsi="Segoe UI" w:cs="Segoe UI"/>
          <w:b/>
          <w:sz w:val="20"/>
          <w:szCs w:val="20"/>
          <w:lang w:val="pl-PL"/>
        </w:rPr>
        <w:t>Tianyu</w:t>
      </w:r>
      <w:proofErr w:type="spellEnd"/>
      <w:r w:rsidR="00945B47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 (Chiny</w:t>
      </w:r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, </w:t>
      </w:r>
      <w:proofErr w:type="spellStart"/>
      <w:r w:rsidR="00A4312F">
        <w:rPr>
          <w:rFonts w:ascii="Segoe UI" w:eastAsia="Gulim" w:hAnsi="Segoe UI" w:cs="Segoe UI"/>
          <w:sz w:val="20"/>
          <w:szCs w:val="20"/>
          <w:lang w:val="pl-PL"/>
        </w:rPr>
        <w:t>short</w:t>
      </w:r>
      <w:proofErr w:type="spellEnd"/>
      <w:r w:rsidR="00A4312F">
        <w:rPr>
          <w:rFonts w:ascii="Segoe UI" w:eastAsia="Gulim" w:hAnsi="Segoe UI" w:cs="Segoe UI"/>
          <w:sz w:val="20"/>
          <w:szCs w:val="20"/>
          <w:lang w:val="pl-PL"/>
        </w:rPr>
        <w:t xml:space="preserve"> </w:t>
      </w:r>
      <w:proofErr w:type="spellStart"/>
      <w:r w:rsidR="00A4312F">
        <w:rPr>
          <w:rFonts w:ascii="Segoe UI" w:eastAsia="Gulim" w:hAnsi="Segoe UI" w:cs="Segoe UI"/>
          <w:sz w:val="20"/>
          <w:szCs w:val="20"/>
          <w:lang w:val="pl-PL"/>
        </w:rPr>
        <w:t>track</w:t>
      </w:r>
      <w:proofErr w:type="spellEnd"/>
      <w:r w:rsidR="002738A2" w:rsidRPr="00811A7A">
        <w:rPr>
          <w:rFonts w:ascii="Segoe UI" w:eastAsia="Gulim" w:hAnsi="Segoe UI" w:cs="Segoe UI"/>
          <w:sz w:val="20"/>
          <w:szCs w:val="20"/>
          <w:lang w:val="pl-PL"/>
        </w:rPr>
        <w:t xml:space="preserve">). </w:t>
      </w:r>
    </w:p>
    <w:p w14:paraId="39E67D84" w14:textId="649F414E" w:rsidR="00E855A0" w:rsidRDefault="00945B47" w:rsidP="006531C3">
      <w:pPr>
        <w:pStyle w:val="VisaBodyText"/>
        <w:spacing w:line="240" w:lineRule="auto"/>
        <w:rPr>
          <w:rFonts w:ascii="Segoe UI" w:eastAsiaTheme="minorHAnsi" w:hAnsi="Segoe UI" w:cs="Segoe UI"/>
          <w:bCs w:val="0"/>
          <w:lang w:val="pl-PL"/>
        </w:rPr>
      </w:pPr>
      <w:r w:rsidRPr="00811A7A">
        <w:rPr>
          <w:rFonts w:ascii="Segoe UI" w:eastAsiaTheme="minorHAnsi" w:hAnsi="Segoe UI" w:cs="Segoe UI"/>
          <w:bCs w:val="0"/>
          <w:lang w:val="pl-PL"/>
        </w:rPr>
        <w:t xml:space="preserve">Więcej informacji na temat Visa i </w:t>
      </w:r>
      <w:r w:rsidR="00A4312F">
        <w:rPr>
          <w:rFonts w:ascii="Segoe UI" w:eastAsiaTheme="minorHAnsi" w:hAnsi="Segoe UI" w:cs="Segoe UI"/>
          <w:bCs w:val="0"/>
          <w:lang w:val="pl-PL"/>
        </w:rPr>
        <w:t xml:space="preserve">zaangażowania firmy w </w:t>
      </w:r>
      <w:r w:rsidRPr="00811A7A">
        <w:rPr>
          <w:rFonts w:ascii="Segoe UI" w:eastAsiaTheme="minorHAnsi" w:hAnsi="Segoe UI" w:cs="Segoe UI"/>
          <w:bCs w:val="0"/>
          <w:lang w:val="pl-PL"/>
        </w:rPr>
        <w:t xml:space="preserve">sponsoring olimpijski dostępnych jest na stronie </w:t>
      </w:r>
      <w:hyperlink r:id="rId13" w:history="1">
        <w:r w:rsidR="00E855A0" w:rsidRPr="00821BC9">
          <w:rPr>
            <w:rStyle w:val="Hipercze"/>
            <w:rFonts w:ascii="Segoe UI" w:eastAsiaTheme="minorHAnsi" w:hAnsi="Segoe UI" w:cs="Segoe UI"/>
            <w:bCs w:val="0"/>
            <w:lang w:val="pl-PL"/>
          </w:rPr>
          <w:t>https://usa.visa.com/about-visa/sponsorships-promotions/olympics-partnership.html</w:t>
        </w:r>
      </w:hyperlink>
      <w:r w:rsidR="00E855A0">
        <w:rPr>
          <w:rFonts w:ascii="Segoe UI" w:eastAsiaTheme="minorHAnsi" w:hAnsi="Segoe UI" w:cs="Segoe UI"/>
          <w:bCs w:val="0"/>
          <w:lang w:val="pl-PL"/>
        </w:rPr>
        <w:t>.</w:t>
      </w:r>
    </w:p>
    <w:p w14:paraId="6761436B" w14:textId="77777777" w:rsidR="00811A7A" w:rsidRDefault="00811A7A" w:rsidP="006531C3">
      <w:pPr>
        <w:pStyle w:val="VisaBodyText"/>
        <w:spacing w:line="240" w:lineRule="auto"/>
        <w:rPr>
          <w:rFonts w:ascii="Segoe UI" w:eastAsiaTheme="minorHAnsi" w:hAnsi="Segoe UI" w:cs="Segoe UI"/>
          <w:bCs w:val="0"/>
          <w:lang w:val="pl-PL"/>
        </w:rPr>
      </w:pPr>
    </w:p>
    <w:p w14:paraId="2BF0AA78" w14:textId="08054170" w:rsidR="00E855A0" w:rsidRDefault="00E855A0" w:rsidP="006531C3">
      <w:pPr>
        <w:pStyle w:val="VisaBodyText"/>
        <w:spacing w:line="240" w:lineRule="auto"/>
        <w:jc w:val="center"/>
        <w:rPr>
          <w:rFonts w:ascii="Segoe UI" w:eastAsiaTheme="minorHAnsi" w:hAnsi="Segoe UI" w:cs="Segoe UI"/>
          <w:bCs w:val="0"/>
          <w:lang w:val="pl-PL"/>
        </w:rPr>
      </w:pPr>
      <w:r>
        <w:rPr>
          <w:rFonts w:ascii="Segoe UI" w:eastAsiaTheme="minorHAnsi" w:hAnsi="Segoe UI" w:cs="Segoe UI"/>
          <w:bCs w:val="0"/>
          <w:lang w:val="pl-PL"/>
        </w:rPr>
        <w:t>###</w:t>
      </w:r>
    </w:p>
    <w:p w14:paraId="4AC87A36" w14:textId="77777777" w:rsidR="00E855A0" w:rsidRPr="006531C3" w:rsidRDefault="00E855A0" w:rsidP="006531C3">
      <w:pPr>
        <w:pStyle w:val="VisaBodyText"/>
        <w:spacing w:line="240" w:lineRule="auto"/>
        <w:rPr>
          <w:rFonts w:ascii="Segoe UI" w:eastAsiaTheme="minorHAnsi" w:hAnsi="Segoe UI" w:cs="Segoe UI"/>
          <w:bCs w:val="0"/>
          <w:lang w:val="pl-PL"/>
        </w:rPr>
      </w:pPr>
    </w:p>
    <w:p w14:paraId="2623472B" w14:textId="77777777" w:rsidR="00811A7A" w:rsidRPr="006531C3" w:rsidRDefault="00811A7A" w:rsidP="006531C3">
      <w:pPr>
        <w:pStyle w:val="Tekstpodstawowy"/>
        <w:spacing w:after="160"/>
        <w:rPr>
          <w:rFonts w:ascii="Segoe UI" w:hAnsi="Segoe UI" w:cs="Segoe UI"/>
          <w:b/>
          <w:bCs/>
          <w:i/>
          <w:iCs/>
          <w:sz w:val="20"/>
          <w:szCs w:val="20"/>
          <w:lang w:val="en-GB" w:eastAsia="ko-KR"/>
        </w:rPr>
      </w:pPr>
      <w:r w:rsidRPr="006531C3">
        <w:rPr>
          <w:rFonts w:ascii="Segoe UI" w:hAnsi="Segoe UI" w:cs="Segoe UI"/>
          <w:b/>
          <w:bCs/>
          <w:sz w:val="20"/>
          <w:szCs w:val="20"/>
          <w:lang w:val="en-GB" w:eastAsia="ko-KR"/>
        </w:rPr>
        <w:t>O Visa Inc.</w:t>
      </w:r>
    </w:p>
    <w:p w14:paraId="326DF69E" w14:textId="2AD47D21" w:rsidR="00811A7A" w:rsidRPr="006531C3" w:rsidRDefault="00811A7A" w:rsidP="006531C3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6531C3">
        <w:rPr>
          <w:rFonts w:ascii="Segoe UI" w:hAnsi="Segoe UI" w:cs="Segoe UI"/>
          <w:sz w:val="20"/>
          <w:szCs w:val="20"/>
          <w:lang w:val="en-GB"/>
        </w:rPr>
        <w:t xml:space="preserve">Visa Inc. </w:t>
      </w:r>
      <w:r w:rsidRPr="006531C3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6531C3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6531C3">
        <w:rPr>
          <w:rFonts w:ascii="Segoe UI" w:hAnsi="Segoe UI" w:cs="Segoe UI"/>
          <w:sz w:val="20"/>
          <w:szCs w:val="20"/>
          <w:lang w:val="pl-PL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6531C3">
        <w:rPr>
          <w:rFonts w:ascii="Segoe UI" w:hAnsi="Segoe UI" w:cs="Segoe UI"/>
          <w:sz w:val="20"/>
          <w:szCs w:val="20"/>
          <w:lang w:val="pl-PL"/>
        </w:rPr>
        <w:t>internetem</w:t>
      </w:r>
      <w:proofErr w:type="spellEnd"/>
      <w:r w:rsidRPr="006531C3">
        <w:rPr>
          <w:rFonts w:ascii="Segoe UI" w:hAnsi="Segoe UI" w:cs="Segoe UI"/>
          <w:sz w:val="20"/>
          <w:szCs w:val="20"/>
          <w:lang w:val="pl-PL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4" w:history="1">
        <w:r w:rsidR="002C66AA" w:rsidRPr="006531C3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="002C66AA" w:rsidRPr="006531C3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6531C3">
        <w:rPr>
          <w:rFonts w:ascii="Segoe UI" w:hAnsi="Segoe UI" w:cs="Segoe UI"/>
          <w:sz w:val="20"/>
          <w:szCs w:val="20"/>
          <w:lang w:val="pl-PL"/>
        </w:rPr>
        <w:t xml:space="preserve">i </w:t>
      </w:r>
      <w:hyperlink r:id="rId15" w:history="1">
        <w:r w:rsidRPr="006531C3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6531C3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6" w:history="1">
        <w:r w:rsidRPr="006531C3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 w:rsidRPr="006531C3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6531C3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6531C3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7" w:history="1">
        <w:r w:rsidRPr="006531C3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6531C3">
          <w:rPr>
            <w:rStyle w:val="Hipercze"/>
            <w:rFonts w:ascii="Segoe UI" w:hAnsi="Segoe UI" w:cs="Segoe UI"/>
            <w:sz w:val="20"/>
            <w:szCs w:val="20"/>
            <w:lang w:val="pl-PL"/>
          </w:rPr>
          <w:t>VisaInEurope</w:t>
        </w:r>
        <w:proofErr w:type="spellEnd"/>
      </w:hyperlink>
      <w:r w:rsidRPr="006531C3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8" w:history="1">
        <w:r w:rsidRPr="006531C3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6531C3">
          <w:rPr>
            <w:rStyle w:val="Hipercze"/>
            <w:rFonts w:ascii="Segoe UI" w:hAnsi="Segoe UI" w:cs="Segoe UI"/>
            <w:sz w:val="20"/>
            <w:szCs w:val="20"/>
            <w:lang w:val="pl-PL"/>
          </w:rPr>
          <w:t>Visa_PL</w:t>
        </w:r>
        <w:proofErr w:type="spellEnd"/>
      </w:hyperlink>
      <w:r w:rsidRPr="006531C3">
        <w:rPr>
          <w:rFonts w:ascii="Segoe UI" w:hAnsi="Segoe UI" w:cs="Segoe UI"/>
          <w:sz w:val="20"/>
          <w:szCs w:val="20"/>
          <w:lang w:val="pl-PL"/>
        </w:rPr>
        <w:t>.</w:t>
      </w:r>
    </w:p>
    <w:p w14:paraId="6E345502" w14:textId="77777777" w:rsidR="00811A7A" w:rsidRPr="006531C3" w:rsidRDefault="00811A7A" w:rsidP="006531C3">
      <w:pPr>
        <w:spacing w:after="160"/>
        <w:rPr>
          <w:rFonts w:ascii="Segoe UI" w:hAnsi="Segoe UI" w:cs="Segoe UI"/>
          <w:sz w:val="20"/>
          <w:szCs w:val="20"/>
          <w:lang w:val="pl-PL"/>
        </w:rPr>
      </w:pPr>
    </w:p>
    <w:p w14:paraId="3F9AD581" w14:textId="77777777" w:rsidR="00811A7A" w:rsidRPr="006531C3" w:rsidRDefault="00811A7A" w:rsidP="006531C3">
      <w:pPr>
        <w:spacing w:after="160"/>
        <w:rPr>
          <w:rFonts w:ascii="Segoe UI" w:hAnsi="Segoe UI" w:cs="Segoe UI"/>
          <w:b/>
          <w:sz w:val="20"/>
          <w:szCs w:val="20"/>
          <w:lang w:val="pl-PL"/>
        </w:rPr>
      </w:pPr>
      <w:r w:rsidRPr="006531C3"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14:paraId="31FD81FE" w14:textId="77777777" w:rsidR="00811A7A" w:rsidRPr="006531C3" w:rsidRDefault="00811A7A" w:rsidP="006531C3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6531C3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6570B5BA" w14:textId="77777777" w:rsidR="00811A7A" w:rsidRPr="006531C3" w:rsidRDefault="00811A7A" w:rsidP="006531C3">
      <w:pPr>
        <w:spacing w:after="160"/>
        <w:rPr>
          <w:rFonts w:ascii="Segoe UI" w:hAnsi="Segoe UI" w:cs="Segoe UI"/>
          <w:sz w:val="20"/>
          <w:szCs w:val="20"/>
          <w:lang w:val="en-GB"/>
        </w:rPr>
      </w:pPr>
      <w:r w:rsidRPr="006531C3">
        <w:rPr>
          <w:rFonts w:ascii="Segoe UI" w:hAnsi="Segoe UI" w:cs="Segoe UI"/>
          <w:sz w:val="20"/>
          <w:szCs w:val="20"/>
          <w:lang w:val="en-GB"/>
        </w:rPr>
        <w:t>tel. 22 119 78 45</w:t>
      </w:r>
    </w:p>
    <w:p w14:paraId="17821919" w14:textId="21134221" w:rsidR="00DC1DAC" w:rsidRPr="006531C3" w:rsidRDefault="00811A7A" w:rsidP="006531C3">
      <w:pPr>
        <w:spacing w:after="160"/>
        <w:rPr>
          <w:rFonts w:ascii="Segoe UI" w:hAnsi="Segoe UI" w:cs="Segoe UI"/>
          <w:sz w:val="20"/>
          <w:szCs w:val="20"/>
          <w:lang w:val="en-GB"/>
        </w:rPr>
      </w:pPr>
      <w:r w:rsidRPr="006531C3">
        <w:rPr>
          <w:rFonts w:ascii="Segoe UI" w:hAnsi="Segoe UI" w:cs="Segoe UI"/>
          <w:sz w:val="20"/>
          <w:szCs w:val="20"/>
          <w:lang w:val="en-GB"/>
        </w:rPr>
        <w:t xml:space="preserve">e-mail: </w:t>
      </w:r>
      <w:hyperlink r:id="rId19" w:history="1">
        <w:r w:rsidRPr="006531C3">
          <w:rPr>
            <w:rStyle w:val="Hipercze"/>
            <w:rFonts w:ascii="Segoe UI" w:hAnsi="Segoe UI" w:cs="Segoe UI"/>
            <w:sz w:val="20"/>
            <w:szCs w:val="20"/>
            <w:lang w:val="en-GB"/>
          </w:rPr>
          <w:t>maciej.gajewski@messagehouse.pl</w:t>
        </w:r>
      </w:hyperlink>
      <w:r w:rsidRPr="006531C3">
        <w:rPr>
          <w:rFonts w:ascii="Segoe UI" w:hAnsi="Segoe UI" w:cs="Segoe UI"/>
          <w:sz w:val="20"/>
          <w:szCs w:val="20"/>
          <w:lang w:val="en-GB"/>
        </w:rPr>
        <w:t xml:space="preserve">, </w:t>
      </w:r>
      <w:hyperlink r:id="rId20" w:history="1">
        <w:r w:rsidRPr="006531C3">
          <w:rPr>
            <w:rStyle w:val="Hipercze"/>
            <w:rFonts w:ascii="Segoe UI" w:hAnsi="Segoe UI" w:cs="Segoe UI"/>
            <w:sz w:val="20"/>
            <w:szCs w:val="20"/>
            <w:lang w:val="en-GB"/>
          </w:rPr>
          <w:t>biuro@messagehouse.pl</w:t>
        </w:r>
      </w:hyperlink>
    </w:p>
    <w:sectPr w:rsidR="00DC1DAC" w:rsidRPr="006531C3" w:rsidSect="006531C3">
      <w:footerReference w:type="default" r:id="rId21"/>
      <w:pgSz w:w="11907" w:h="16839" w:code="9"/>
      <w:pgMar w:top="1418" w:right="1080" w:bottom="1134" w:left="1418" w:header="720" w:footer="86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099BDC" w16cid:durableId="1E1180D9"/>
  <w16cid:commentId w16cid:paraId="067D5FBF" w16cid:durableId="1E1183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693F" w14:textId="77777777" w:rsidR="00BF38A2" w:rsidRDefault="00BF38A2" w:rsidP="00E05F6E">
      <w:r>
        <w:separator/>
      </w:r>
    </w:p>
  </w:endnote>
  <w:endnote w:type="continuationSeparator" w:id="0">
    <w:p w14:paraId="2B04EF70" w14:textId="77777777" w:rsidR="00BF38A2" w:rsidRDefault="00BF38A2" w:rsidP="00E0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9CA8" w14:textId="77777777" w:rsidR="00727D6F" w:rsidRPr="004F400E" w:rsidRDefault="00727D6F" w:rsidP="00727D6F">
    <w:pPr>
      <w:pStyle w:val="VisaBodyText"/>
      <w:tabs>
        <w:tab w:val="right" w:pos="936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E9AB" w14:textId="77777777" w:rsidR="00BF38A2" w:rsidRDefault="00BF38A2" w:rsidP="00E05F6E">
      <w:r>
        <w:separator/>
      </w:r>
    </w:p>
  </w:footnote>
  <w:footnote w:type="continuationSeparator" w:id="0">
    <w:p w14:paraId="249CD33B" w14:textId="77777777" w:rsidR="00BF38A2" w:rsidRDefault="00BF38A2" w:rsidP="00E0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91E"/>
    <w:multiLevelType w:val="hybridMultilevel"/>
    <w:tmpl w:val="21A2B6E2"/>
    <w:lvl w:ilvl="0" w:tplc="9380377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801563E"/>
    <w:multiLevelType w:val="hybridMultilevel"/>
    <w:tmpl w:val="9A6C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5727"/>
    <w:multiLevelType w:val="hybridMultilevel"/>
    <w:tmpl w:val="0D70C45A"/>
    <w:lvl w:ilvl="0" w:tplc="078282B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0077"/>
    <w:multiLevelType w:val="hybridMultilevel"/>
    <w:tmpl w:val="0750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4A1C"/>
    <w:multiLevelType w:val="hybridMultilevel"/>
    <w:tmpl w:val="1F822C72"/>
    <w:lvl w:ilvl="0" w:tplc="214CBD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E"/>
    <w:rsid w:val="000071B7"/>
    <w:rsid w:val="00010C59"/>
    <w:rsid w:val="00010E8B"/>
    <w:rsid w:val="000120F5"/>
    <w:rsid w:val="000160A5"/>
    <w:rsid w:val="00026919"/>
    <w:rsid w:val="000315EA"/>
    <w:rsid w:val="00033075"/>
    <w:rsid w:val="00034662"/>
    <w:rsid w:val="00036004"/>
    <w:rsid w:val="00037392"/>
    <w:rsid w:val="00041A17"/>
    <w:rsid w:val="00044526"/>
    <w:rsid w:val="00045911"/>
    <w:rsid w:val="00047C11"/>
    <w:rsid w:val="00050E41"/>
    <w:rsid w:val="0005287C"/>
    <w:rsid w:val="000552B2"/>
    <w:rsid w:val="00060DE6"/>
    <w:rsid w:val="000642C9"/>
    <w:rsid w:val="00071E6E"/>
    <w:rsid w:val="0007737D"/>
    <w:rsid w:val="00080AD7"/>
    <w:rsid w:val="00080B98"/>
    <w:rsid w:val="000822BD"/>
    <w:rsid w:val="00083873"/>
    <w:rsid w:val="0009098E"/>
    <w:rsid w:val="0009222B"/>
    <w:rsid w:val="000928F4"/>
    <w:rsid w:val="00096866"/>
    <w:rsid w:val="0009755E"/>
    <w:rsid w:val="000B4388"/>
    <w:rsid w:val="000B6FA2"/>
    <w:rsid w:val="000C3824"/>
    <w:rsid w:val="000C499F"/>
    <w:rsid w:val="000D05F0"/>
    <w:rsid w:val="000D6C5A"/>
    <w:rsid w:val="000D7FAC"/>
    <w:rsid w:val="000F20F9"/>
    <w:rsid w:val="000F2FED"/>
    <w:rsid w:val="000F569E"/>
    <w:rsid w:val="001019CC"/>
    <w:rsid w:val="001030EF"/>
    <w:rsid w:val="00106E7B"/>
    <w:rsid w:val="00110D29"/>
    <w:rsid w:val="00111BFB"/>
    <w:rsid w:val="00113891"/>
    <w:rsid w:val="00114F65"/>
    <w:rsid w:val="00124E0F"/>
    <w:rsid w:val="00127412"/>
    <w:rsid w:val="001324D5"/>
    <w:rsid w:val="00132BDA"/>
    <w:rsid w:val="00137DA0"/>
    <w:rsid w:val="001422AB"/>
    <w:rsid w:val="001535BD"/>
    <w:rsid w:val="00157AA6"/>
    <w:rsid w:val="00165A4C"/>
    <w:rsid w:val="00170D8B"/>
    <w:rsid w:val="00180255"/>
    <w:rsid w:val="00182B99"/>
    <w:rsid w:val="00184625"/>
    <w:rsid w:val="00184819"/>
    <w:rsid w:val="00186318"/>
    <w:rsid w:val="001871E9"/>
    <w:rsid w:val="00193EB6"/>
    <w:rsid w:val="001A3452"/>
    <w:rsid w:val="001B3AC0"/>
    <w:rsid w:val="001B3C3A"/>
    <w:rsid w:val="001D0ADD"/>
    <w:rsid w:val="001D2724"/>
    <w:rsid w:val="001E01E0"/>
    <w:rsid w:val="001E7AC8"/>
    <w:rsid w:val="001E7C88"/>
    <w:rsid w:val="001F4270"/>
    <w:rsid w:val="00203330"/>
    <w:rsid w:val="002042A0"/>
    <w:rsid w:val="002104B2"/>
    <w:rsid w:val="00212A1D"/>
    <w:rsid w:val="002147E9"/>
    <w:rsid w:val="00216F72"/>
    <w:rsid w:val="00220A6C"/>
    <w:rsid w:val="00220D2A"/>
    <w:rsid w:val="002219FF"/>
    <w:rsid w:val="002248D4"/>
    <w:rsid w:val="00227619"/>
    <w:rsid w:val="00230EE3"/>
    <w:rsid w:val="00232B82"/>
    <w:rsid w:val="00234616"/>
    <w:rsid w:val="002400C6"/>
    <w:rsid w:val="0024073B"/>
    <w:rsid w:val="0024639D"/>
    <w:rsid w:val="00247E9F"/>
    <w:rsid w:val="00250817"/>
    <w:rsid w:val="00255749"/>
    <w:rsid w:val="002601CB"/>
    <w:rsid w:val="00260E34"/>
    <w:rsid w:val="00264D98"/>
    <w:rsid w:val="002657E9"/>
    <w:rsid w:val="0027196C"/>
    <w:rsid w:val="002738A2"/>
    <w:rsid w:val="00274CAE"/>
    <w:rsid w:val="00274D62"/>
    <w:rsid w:val="0027627B"/>
    <w:rsid w:val="0028084D"/>
    <w:rsid w:val="0028318E"/>
    <w:rsid w:val="00287D38"/>
    <w:rsid w:val="00292097"/>
    <w:rsid w:val="002A60BF"/>
    <w:rsid w:val="002A61E4"/>
    <w:rsid w:val="002B2805"/>
    <w:rsid w:val="002B797C"/>
    <w:rsid w:val="002C0F5F"/>
    <w:rsid w:val="002C1A6A"/>
    <w:rsid w:val="002C1D5B"/>
    <w:rsid w:val="002C26DD"/>
    <w:rsid w:val="002C4B9A"/>
    <w:rsid w:val="002C66AA"/>
    <w:rsid w:val="002D0EBA"/>
    <w:rsid w:val="002D181B"/>
    <w:rsid w:val="002D760D"/>
    <w:rsid w:val="002E197D"/>
    <w:rsid w:val="002E3B33"/>
    <w:rsid w:val="002E5599"/>
    <w:rsid w:val="002E6575"/>
    <w:rsid w:val="002F11D6"/>
    <w:rsid w:val="002F1582"/>
    <w:rsid w:val="002F27C0"/>
    <w:rsid w:val="002F29A0"/>
    <w:rsid w:val="002F6FC1"/>
    <w:rsid w:val="00304573"/>
    <w:rsid w:val="0030508F"/>
    <w:rsid w:val="003065FA"/>
    <w:rsid w:val="003076CA"/>
    <w:rsid w:val="00307990"/>
    <w:rsid w:val="00310010"/>
    <w:rsid w:val="003120C5"/>
    <w:rsid w:val="003123B4"/>
    <w:rsid w:val="00320889"/>
    <w:rsid w:val="00325015"/>
    <w:rsid w:val="0033635D"/>
    <w:rsid w:val="003433AC"/>
    <w:rsid w:val="0034550F"/>
    <w:rsid w:val="003644FB"/>
    <w:rsid w:val="003657FE"/>
    <w:rsid w:val="003716F2"/>
    <w:rsid w:val="00374E36"/>
    <w:rsid w:val="00382A31"/>
    <w:rsid w:val="00383B1F"/>
    <w:rsid w:val="00384115"/>
    <w:rsid w:val="00384851"/>
    <w:rsid w:val="0039264C"/>
    <w:rsid w:val="003A12E1"/>
    <w:rsid w:val="003A1929"/>
    <w:rsid w:val="003A1DCB"/>
    <w:rsid w:val="003A3251"/>
    <w:rsid w:val="003A42DE"/>
    <w:rsid w:val="003A69A2"/>
    <w:rsid w:val="003B2FCA"/>
    <w:rsid w:val="003B667E"/>
    <w:rsid w:val="003B7A34"/>
    <w:rsid w:val="003C106B"/>
    <w:rsid w:val="003C26D0"/>
    <w:rsid w:val="003C4269"/>
    <w:rsid w:val="003C4A1B"/>
    <w:rsid w:val="003C5E5B"/>
    <w:rsid w:val="003C7CA2"/>
    <w:rsid w:val="003D086E"/>
    <w:rsid w:val="003D3747"/>
    <w:rsid w:val="003D3C2F"/>
    <w:rsid w:val="003D59B9"/>
    <w:rsid w:val="003E23FE"/>
    <w:rsid w:val="003E3DA7"/>
    <w:rsid w:val="003E7E9B"/>
    <w:rsid w:val="003F2776"/>
    <w:rsid w:val="00411C5A"/>
    <w:rsid w:val="0043141D"/>
    <w:rsid w:val="00432925"/>
    <w:rsid w:val="00436F33"/>
    <w:rsid w:val="0044412F"/>
    <w:rsid w:val="00447E67"/>
    <w:rsid w:val="0045123C"/>
    <w:rsid w:val="00452E55"/>
    <w:rsid w:val="0045323F"/>
    <w:rsid w:val="00453DBC"/>
    <w:rsid w:val="004543A7"/>
    <w:rsid w:val="00456E15"/>
    <w:rsid w:val="004658D2"/>
    <w:rsid w:val="004703AC"/>
    <w:rsid w:val="00471FF4"/>
    <w:rsid w:val="00475F29"/>
    <w:rsid w:val="0047678B"/>
    <w:rsid w:val="00485729"/>
    <w:rsid w:val="00486850"/>
    <w:rsid w:val="00491BBA"/>
    <w:rsid w:val="00496125"/>
    <w:rsid w:val="004967D7"/>
    <w:rsid w:val="004A035D"/>
    <w:rsid w:val="004A0AAD"/>
    <w:rsid w:val="004A2284"/>
    <w:rsid w:val="004A5CBE"/>
    <w:rsid w:val="004B3478"/>
    <w:rsid w:val="004B6D3D"/>
    <w:rsid w:val="004C3C5F"/>
    <w:rsid w:val="004C475E"/>
    <w:rsid w:val="004C6CFB"/>
    <w:rsid w:val="004E2896"/>
    <w:rsid w:val="004F1E56"/>
    <w:rsid w:val="004F2999"/>
    <w:rsid w:val="004F3E17"/>
    <w:rsid w:val="004F7BEE"/>
    <w:rsid w:val="00505DA5"/>
    <w:rsid w:val="00506674"/>
    <w:rsid w:val="0051034B"/>
    <w:rsid w:val="00512362"/>
    <w:rsid w:val="005134BD"/>
    <w:rsid w:val="00515C74"/>
    <w:rsid w:val="00521FB9"/>
    <w:rsid w:val="0052478C"/>
    <w:rsid w:val="005340F7"/>
    <w:rsid w:val="00547C62"/>
    <w:rsid w:val="00551303"/>
    <w:rsid w:val="00565A2E"/>
    <w:rsid w:val="00571216"/>
    <w:rsid w:val="00572C8C"/>
    <w:rsid w:val="005739EC"/>
    <w:rsid w:val="00577C9D"/>
    <w:rsid w:val="00580808"/>
    <w:rsid w:val="00583FB6"/>
    <w:rsid w:val="00587DFD"/>
    <w:rsid w:val="00590BAC"/>
    <w:rsid w:val="005919E2"/>
    <w:rsid w:val="005A1EC9"/>
    <w:rsid w:val="005A3FB2"/>
    <w:rsid w:val="005A641B"/>
    <w:rsid w:val="005C35F2"/>
    <w:rsid w:val="005C7913"/>
    <w:rsid w:val="005D0C4D"/>
    <w:rsid w:val="005D2B2B"/>
    <w:rsid w:val="005D4611"/>
    <w:rsid w:val="005E47F6"/>
    <w:rsid w:val="005E57E2"/>
    <w:rsid w:val="005F0833"/>
    <w:rsid w:val="005F4CAE"/>
    <w:rsid w:val="005F4FFE"/>
    <w:rsid w:val="005F6FE1"/>
    <w:rsid w:val="00606B98"/>
    <w:rsid w:val="00621937"/>
    <w:rsid w:val="00621A87"/>
    <w:rsid w:val="00623D01"/>
    <w:rsid w:val="006251BE"/>
    <w:rsid w:val="00635796"/>
    <w:rsid w:val="00641CB8"/>
    <w:rsid w:val="00650061"/>
    <w:rsid w:val="00652EA4"/>
    <w:rsid w:val="006531C3"/>
    <w:rsid w:val="00656CE4"/>
    <w:rsid w:val="00667060"/>
    <w:rsid w:val="0067323A"/>
    <w:rsid w:val="00676D1C"/>
    <w:rsid w:val="00680E71"/>
    <w:rsid w:val="0068122A"/>
    <w:rsid w:val="00690F5B"/>
    <w:rsid w:val="00691DB2"/>
    <w:rsid w:val="00696856"/>
    <w:rsid w:val="00696F85"/>
    <w:rsid w:val="006A4D35"/>
    <w:rsid w:val="006A74DD"/>
    <w:rsid w:val="006A7923"/>
    <w:rsid w:val="006B3FDF"/>
    <w:rsid w:val="006B63BE"/>
    <w:rsid w:val="006C05C2"/>
    <w:rsid w:val="006D3524"/>
    <w:rsid w:val="006D3884"/>
    <w:rsid w:val="006D7B9E"/>
    <w:rsid w:val="006E271A"/>
    <w:rsid w:val="006E390F"/>
    <w:rsid w:val="006F17EF"/>
    <w:rsid w:val="006F27F2"/>
    <w:rsid w:val="006F280D"/>
    <w:rsid w:val="006F288D"/>
    <w:rsid w:val="006F3F3B"/>
    <w:rsid w:val="006F5410"/>
    <w:rsid w:val="00700BD3"/>
    <w:rsid w:val="0070377E"/>
    <w:rsid w:val="007071D2"/>
    <w:rsid w:val="00711349"/>
    <w:rsid w:val="00723FF2"/>
    <w:rsid w:val="0072690C"/>
    <w:rsid w:val="00727D6F"/>
    <w:rsid w:val="007332CF"/>
    <w:rsid w:val="007361C4"/>
    <w:rsid w:val="00737835"/>
    <w:rsid w:val="0074328C"/>
    <w:rsid w:val="00746BEC"/>
    <w:rsid w:val="00755469"/>
    <w:rsid w:val="00763A81"/>
    <w:rsid w:val="00764B29"/>
    <w:rsid w:val="0076570D"/>
    <w:rsid w:val="00766724"/>
    <w:rsid w:val="0076709B"/>
    <w:rsid w:val="007676E5"/>
    <w:rsid w:val="00767D5F"/>
    <w:rsid w:val="0077409F"/>
    <w:rsid w:val="007750A6"/>
    <w:rsid w:val="00780EC9"/>
    <w:rsid w:val="00781E09"/>
    <w:rsid w:val="00792F2B"/>
    <w:rsid w:val="007960C9"/>
    <w:rsid w:val="007B0D63"/>
    <w:rsid w:val="007B60CF"/>
    <w:rsid w:val="007C05BD"/>
    <w:rsid w:val="007C20B1"/>
    <w:rsid w:val="007C3FA4"/>
    <w:rsid w:val="007D09A7"/>
    <w:rsid w:val="007D5740"/>
    <w:rsid w:val="007D5FD8"/>
    <w:rsid w:val="007F3DA9"/>
    <w:rsid w:val="007F40BC"/>
    <w:rsid w:val="007F5045"/>
    <w:rsid w:val="0080438B"/>
    <w:rsid w:val="00804F2A"/>
    <w:rsid w:val="0080565C"/>
    <w:rsid w:val="00811A7A"/>
    <w:rsid w:val="008150C2"/>
    <w:rsid w:val="0082361C"/>
    <w:rsid w:val="008305E2"/>
    <w:rsid w:val="00831BA1"/>
    <w:rsid w:val="0083214A"/>
    <w:rsid w:val="00832D18"/>
    <w:rsid w:val="00833A6A"/>
    <w:rsid w:val="00835C21"/>
    <w:rsid w:val="0083643E"/>
    <w:rsid w:val="00837CB3"/>
    <w:rsid w:val="00845B19"/>
    <w:rsid w:val="0084728F"/>
    <w:rsid w:val="00862D94"/>
    <w:rsid w:val="00871922"/>
    <w:rsid w:val="0087224D"/>
    <w:rsid w:val="008724AE"/>
    <w:rsid w:val="00872AF3"/>
    <w:rsid w:val="00875538"/>
    <w:rsid w:val="008843DA"/>
    <w:rsid w:val="00884DF0"/>
    <w:rsid w:val="008866E0"/>
    <w:rsid w:val="00886F31"/>
    <w:rsid w:val="008905BA"/>
    <w:rsid w:val="00893AAA"/>
    <w:rsid w:val="00897C17"/>
    <w:rsid w:val="008A2C08"/>
    <w:rsid w:val="008B49B0"/>
    <w:rsid w:val="008C06A5"/>
    <w:rsid w:val="008C07A7"/>
    <w:rsid w:val="008C38E3"/>
    <w:rsid w:val="008C4052"/>
    <w:rsid w:val="008D7159"/>
    <w:rsid w:val="008E392E"/>
    <w:rsid w:val="008E494B"/>
    <w:rsid w:val="008E520B"/>
    <w:rsid w:val="008F0174"/>
    <w:rsid w:val="008F10EC"/>
    <w:rsid w:val="008F18B5"/>
    <w:rsid w:val="008F2C5F"/>
    <w:rsid w:val="008F43AB"/>
    <w:rsid w:val="009004E8"/>
    <w:rsid w:val="00905DD1"/>
    <w:rsid w:val="009067EA"/>
    <w:rsid w:val="009124A0"/>
    <w:rsid w:val="00922607"/>
    <w:rsid w:val="0092273A"/>
    <w:rsid w:val="00923567"/>
    <w:rsid w:val="00924971"/>
    <w:rsid w:val="009267F5"/>
    <w:rsid w:val="009309F0"/>
    <w:rsid w:val="0093559D"/>
    <w:rsid w:val="00936485"/>
    <w:rsid w:val="009440C6"/>
    <w:rsid w:val="00945B47"/>
    <w:rsid w:val="009468C0"/>
    <w:rsid w:val="009503BD"/>
    <w:rsid w:val="00954F83"/>
    <w:rsid w:val="009558A8"/>
    <w:rsid w:val="009579BF"/>
    <w:rsid w:val="009743BF"/>
    <w:rsid w:val="00974927"/>
    <w:rsid w:val="009766BD"/>
    <w:rsid w:val="0097749B"/>
    <w:rsid w:val="00980550"/>
    <w:rsid w:val="00982C66"/>
    <w:rsid w:val="00993812"/>
    <w:rsid w:val="009A7314"/>
    <w:rsid w:val="009B39A6"/>
    <w:rsid w:val="009B43E2"/>
    <w:rsid w:val="009B7077"/>
    <w:rsid w:val="009C1D7E"/>
    <w:rsid w:val="009C3969"/>
    <w:rsid w:val="009C7CBB"/>
    <w:rsid w:val="009D065B"/>
    <w:rsid w:val="009D0E3A"/>
    <w:rsid w:val="009D5579"/>
    <w:rsid w:val="009E1CE7"/>
    <w:rsid w:val="009F031D"/>
    <w:rsid w:val="009F63C5"/>
    <w:rsid w:val="009F6869"/>
    <w:rsid w:val="009F6948"/>
    <w:rsid w:val="00A028D9"/>
    <w:rsid w:val="00A05687"/>
    <w:rsid w:val="00A068DF"/>
    <w:rsid w:val="00A1100F"/>
    <w:rsid w:val="00A1184E"/>
    <w:rsid w:val="00A21B8F"/>
    <w:rsid w:val="00A32F88"/>
    <w:rsid w:val="00A34DC9"/>
    <w:rsid w:val="00A407A3"/>
    <w:rsid w:val="00A407B5"/>
    <w:rsid w:val="00A4312F"/>
    <w:rsid w:val="00A47F9B"/>
    <w:rsid w:val="00A509E5"/>
    <w:rsid w:val="00A513F2"/>
    <w:rsid w:val="00A53728"/>
    <w:rsid w:val="00A5386B"/>
    <w:rsid w:val="00A73964"/>
    <w:rsid w:val="00A76207"/>
    <w:rsid w:val="00A96F9A"/>
    <w:rsid w:val="00AA7595"/>
    <w:rsid w:val="00AB1163"/>
    <w:rsid w:val="00AC0466"/>
    <w:rsid w:val="00AC246C"/>
    <w:rsid w:val="00AC48B3"/>
    <w:rsid w:val="00AE0225"/>
    <w:rsid w:val="00AE51A7"/>
    <w:rsid w:val="00AF19A9"/>
    <w:rsid w:val="00AF1ABD"/>
    <w:rsid w:val="00AF2337"/>
    <w:rsid w:val="00AF3027"/>
    <w:rsid w:val="00AF3A65"/>
    <w:rsid w:val="00AF7011"/>
    <w:rsid w:val="00AF712D"/>
    <w:rsid w:val="00B0185C"/>
    <w:rsid w:val="00B02C2E"/>
    <w:rsid w:val="00B06E22"/>
    <w:rsid w:val="00B11044"/>
    <w:rsid w:val="00B151A8"/>
    <w:rsid w:val="00B15FDA"/>
    <w:rsid w:val="00B21BF4"/>
    <w:rsid w:val="00B248EE"/>
    <w:rsid w:val="00B34C05"/>
    <w:rsid w:val="00B43415"/>
    <w:rsid w:val="00B5143B"/>
    <w:rsid w:val="00B5721E"/>
    <w:rsid w:val="00B60228"/>
    <w:rsid w:val="00B6706C"/>
    <w:rsid w:val="00B71253"/>
    <w:rsid w:val="00B724DA"/>
    <w:rsid w:val="00B90257"/>
    <w:rsid w:val="00B910AC"/>
    <w:rsid w:val="00BA2B9F"/>
    <w:rsid w:val="00BA56B2"/>
    <w:rsid w:val="00BB1DC1"/>
    <w:rsid w:val="00BB38E0"/>
    <w:rsid w:val="00BB3A04"/>
    <w:rsid w:val="00BC20A8"/>
    <w:rsid w:val="00BC3614"/>
    <w:rsid w:val="00BC4CB8"/>
    <w:rsid w:val="00BD0988"/>
    <w:rsid w:val="00BD48B9"/>
    <w:rsid w:val="00BD7406"/>
    <w:rsid w:val="00BD7584"/>
    <w:rsid w:val="00BE2D90"/>
    <w:rsid w:val="00BE3261"/>
    <w:rsid w:val="00BF032F"/>
    <w:rsid w:val="00BF38A2"/>
    <w:rsid w:val="00C030D5"/>
    <w:rsid w:val="00C052B9"/>
    <w:rsid w:val="00C1058A"/>
    <w:rsid w:val="00C10842"/>
    <w:rsid w:val="00C14247"/>
    <w:rsid w:val="00C20769"/>
    <w:rsid w:val="00C22534"/>
    <w:rsid w:val="00C23CB5"/>
    <w:rsid w:val="00C30946"/>
    <w:rsid w:val="00C31FDB"/>
    <w:rsid w:val="00C428D9"/>
    <w:rsid w:val="00C44DAD"/>
    <w:rsid w:val="00C563D2"/>
    <w:rsid w:val="00C566E8"/>
    <w:rsid w:val="00C630AA"/>
    <w:rsid w:val="00C66A62"/>
    <w:rsid w:val="00C73A37"/>
    <w:rsid w:val="00C75330"/>
    <w:rsid w:val="00C81854"/>
    <w:rsid w:val="00C87646"/>
    <w:rsid w:val="00C87E8C"/>
    <w:rsid w:val="00C925CF"/>
    <w:rsid w:val="00C929CF"/>
    <w:rsid w:val="00C939C6"/>
    <w:rsid w:val="00CA128A"/>
    <w:rsid w:val="00CA7B8F"/>
    <w:rsid w:val="00CB275D"/>
    <w:rsid w:val="00CB51E4"/>
    <w:rsid w:val="00CB6E4D"/>
    <w:rsid w:val="00CB721A"/>
    <w:rsid w:val="00CC4746"/>
    <w:rsid w:val="00CC6F9F"/>
    <w:rsid w:val="00CD5365"/>
    <w:rsid w:val="00CE3E71"/>
    <w:rsid w:val="00CE4395"/>
    <w:rsid w:val="00CF01DF"/>
    <w:rsid w:val="00CF34F2"/>
    <w:rsid w:val="00CF3CF8"/>
    <w:rsid w:val="00CF5C2D"/>
    <w:rsid w:val="00D06B4A"/>
    <w:rsid w:val="00D222FF"/>
    <w:rsid w:val="00D2300C"/>
    <w:rsid w:val="00D24AC0"/>
    <w:rsid w:val="00D24B9F"/>
    <w:rsid w:val="00D3565A"/>
    <w:rsid w:val="00D360F7"/>
    <w:rsid w:val="00D414C4"/>
    <w:rsid w:val="00D41FA1"/>
    <w:rsid w:val="00D4605F"/>
    <w:rsid w:val="00D468DC"/>
    <w:rsid w:val="00D52CEE"/>
    <w:rsid w:val="00D5770E"/>
    <w:rsid w:val="00D639A5"/>
    <w:rsid w:val="00D733E8"/>
    <w:rsid w:val="00D86C2A"/>
    <w:rsid w:val="00D90850"/>
    <w:rsid w:val="00D95820"/>
    <w:rsid w:val="00DA130B"/>
    <w:rsid w:val="00DA2C82"/>
    <w:rsid w:val="00DA3F03"/>
    <w:rsid w:val="00DA6AA3"/>
    <w:rsid w:val="00DA7A04"/>
    <w:rsid w:val="00DB0E21"/>
    <w:rsid w:val="00DB1DBE"/>
    <w:rsid w:val="00DB1DDF"/>
    <w:rsid w:val="00DB40DB"/>
    <w:rsid w:val="00DC1DAC"/>
    <w:rsid w:val="00DC4F47"/>
    <w:rsid w:val="00DC683D"/>
    <w:rsid w:val="00DD2ABA"/>
    <w:rsid w:val="00DD38DD"/>
    <w:rsid w:val="00DD482C"/>
    <w:rsid w:val="00DF0D14"/>
    <w:rsid w:val="00DF0D8B"/>
    <w:rsid w:val="00E0387E"/>
    <w:rsid w:val="00E05F6E"/>
    <w:rsid w:val="00E079B0"/>
    <w:rsid w:val="00E14EA8"/>
    <w:rsid w:val="00E2198F"/>
    <w:rsid w:val="00E21E2B"/>
    <w:rsid w:val="00E229C7"/>
    <w:rsid w:val="00E22CDC"/>
    <w:rsid w:val="00E23DBF"/>
    <w:rsid w:val="00E2531D"/>
    <w:rsid w:val="00E25879"/>
    <w:rsid w:val="00E30989"/>
    <w:rsid w:val="00E333B1"/>
    <w:rsid w:val="00E34635"/>
    <w:rsid w:val="00E37032"/>
    <w:rsid w:val="00E37125"/>
    <w:rsid w:val="00E41410"/>
    <w:rsid w:val="00E45447"/>
    <w:rsid w:val="00E4758E"/>
    <w:rsid w:val="00E56376"/>
    <w:rsid w:val="00E611C1"/>
    <w:rsid w:val="00E64A46"/>
    <w:rsid w:val="00E67E17"/>
    <w:rsid w:val="00E719D6"/>
    <w:rsid w:val="00E73AB7"/>
    <w:rsid w:val="00E7706D"/>
    <w:rsid w:val="00E853A1"/>
    <w:rsid w:val="00E855A0"/>
    <w:rsid w:val="00E9077B"/>
    <w:rsid w:val="00E90FA5"/>
    <w:rsid w:val="00E910DE"/>
    <w:rsid w:val="00E9152A"/>
    <w:rsid w:val="00E94BCE"/>
    <w:rsid w:val="00EA1A55"/>
    <w:rsid w:val="00EA2403"/>
    <w:rsid w:val="00EB19BC"/>
    <w:rsid w:val="00EB6348"/>
    <w:rsid w:val="00EC2AC8"/>
    <w:rsid w:val="00EC5873"/>
    <w:rsid w:val="00EC6999"/>
    <w:rsid w:val="00EC7913"/>
    <w:rsid w:val="00ED0E45"/>
    <w:rsid w:val="00ED1F20"/>
    <w:rsid w:val="00EE48F7"/>
    <w:rsid w:val="00EE7D50"/>
    <w:rsid w:val="00EF26AE"/>
    <w:rsid w:val="00EF378A"/>
    <w:rsid w:val="00EF4031"/>
    <w:rsid w:val="00F00011"/>
    <w:rsid w:val="00F07BD0"/>
    <w:rsid w:val="00F1224C"/>
    <w:rsid w:val="00F14DC3"/>
    <w:rsid w:val="00F14E21"/>
    <w:rsid w:val="00F2169B"/>
    <w:rsid w:val="00F23B09"/>
    <w:rsid w:val="00F248B3"/>
    <w:rsid w:val="00F25CE8"/>
    <w:rsid w:val="00F25D20"/>
    <w:rsid w:val="00F35B43"/>
    <w:rsid w:val="00F36033"/>
    <w:rsid w:val="00F40576"/>
    <w:rsid w:val="00F503C9"/>
    <w:rsid w:val="00F5346B"/>
    <w:rsid w:val="00F56866"/>
    <w:rsid w:val="00F6314C"/>
    <w:rsid w:val="00F6361B"/>
    <w:rsid w:val="00F67D7D"/>
    <w:rsid w:val="00F71D14"/>
    <w:rsid w:val="00F866DB"/>
    <w:rsid w:val="00F963C6"/>
    <w:rsid w:val="00FA3EAD"/>
    <w:rsid w:val="00FA531B"/>
    <w:rsid w:val="00FA71C3"/>
    <w:rsid w:val="00FC1B0A"/>
    <w:rsid w:val="00FC4907"/>
    <w:rsid w:val="00FD2012"/>
    <w:rsid w:val="00FD428D"/>
    <w:rsid w:val="00FD6A18"/>
    <w:rsid w:val="00FE026F"/>
    <w:rsid w:val="00FE26AB"/>
    <w:rsid w:val="00FE396F"/>
    <w:rsid w:val="00FE6D3A"/>
    <w:rsid w:val="00FE79D5"/>
    <w:rsid w:val="00FF3A74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CD7637"/>
  <w15:docId w15:val="{9FA17421-4CAF-4717-BC25-D92A7E0B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BodyText">
    <w:name w:val="Visa Body Text"/>
    <w:rsid w:val="00E05F6E"/>
    <w:pPr>
      <w:spacing w:line="36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VisaDocumentname">
    <w:name w:val="Visa Document name"/>
    <w:rsid w:val="00E05F6E"/>
    <w:pPr>
      <w:spacing w:after="120" w:line="240" w:lineRule="exact"/>
    </w:pPr>
    <w:rPr>
      <w:rFonts w:ascii="Arial" w:eastAsia="Times New Roman" w:hAnsi="Arial" w:cs="Times New Roman"/>
      <w:b/>
      <w:caps/>
      <w:color w:val="0023A0"/>
      <w:spacing w:val="36"/>
      <w:sz w:val="19"/>
      <w:szCs w:val="20"/>
    </w:rPr>
  </w:style>
  <w:style w:type="paragraph" w:customStyle="1" w:styleId="VisaHeadLevelOne">
    <w:name w:val="Visa Head Level One"/>
    <w:autoRedefine/>
    <w:rsid w:val="006531C3"/>
    <w:pPr>
      <w:tabs>
        <w:tab w:val="center" w:pos="4693"/>
        <w:tab w:val="left" w:pos="6253"/>
      </w:tabs>
      <w:spacing w:after="0" w:line="240" w:lineRule="auto"/>
      <w:jc w:val="center"/>
    </w:pPr>
    <w:rPr>
      <w:rFonts w:ascii="Segoe UI" w:eastAsia="Times New Roman" w:hAnsi="Segoe UI" w:cs="Segoe UI"/>
      <w:b/>
      <w:i/>
      <w:sz w:val="20"/>
      <w:szCs w:val="20"/>
      <w:lang w:val="pl-PL"/>
    </w:rPr>
  </w:style>
  <w:style w:type="paragraph" w:customStyle="1" w:styleId="VisaHeadline">
    <w:name w:val="Visa Headline"/>
    <w:rsid w:val="00E05F6E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styleId="Nagwek">
    <w:name w:val="header"/>
    <w:basedOn w:val="Normalny"/>
    <w:link w:val="NagwekZnak"/>
    <w:semiHidden/>
    <w:rsid w:val="00E05F6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semiHidden/>
    <w:rsid w:val="00E05F6E"/>
    <w:rPr>
      <w:rFonts w:ascii="Times New Roman" w:eastAsia="Times New Roman" w:hAnsi="Times New Roman" w:cs="Times New Roman"/>
      <w:sz w:val="24"/>
      <w:szCs w:val="24"/>
    </w:rPr>
  </w:style>
  <w:style w:type="paragraph" w:customStyle="1" w:styleId="VisaNoteText">
    <w:name w:val="Visa Note Text"/>
    <w:basedOn w:val="VisaBodyText"/>
    <w:rsid w:val="00E05F6E"/>
    <w:pPr>
      <w:spacing w:line="240" w:lineRule="auto"/>
    </w:pPr>
  </w:style>
  <w:style w:type="character" w:styleId="Hipercze">
    <w:name w:val="Hyperlink"/>
    <w:rsid w:val="00E05F6E"/>
    <w:rPr>
      <w:color w:val="003399"/>
      <w:u w:val="single"/>
    </w:rPr>
  </w:style>
  <w:style w:type="character" w:customStyle="1" w:styleId="s22">
    <w:name w:val="s22"/>
    <w:basedOn w:val="Domylnaczcionkaakapitu"/>
    <w:rsid w:val="00E05F6E"/>
  </w:style>
  <w:style w:type="table" w:styleId="Tabela-Siatka">
    <w:name w:val="Table Grid"/>
    <w:basedOn w:val="Standardowy"/>
    <w:rsid w:val="00E05F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5F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Bullet List,FooterText,Paragraphe de liste1,numbered,List Paragraph1,Listenabsatz,リスト段落,Paragrafo elenco,Executive Summary List,cS List Paragraph,Bulletr List Paragraph,列出段落,列出段落1,List Paragraph2,List Paragraph21,Question"/>
    <w:basedOn w:val="Normalny"/>
    <w:link w:val="AkapitzlistZnak"/>
    <w:uiPriority w:val="34"/>
    <w:qFormat/>
    <w:rsid w:val="00E05F6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Bullet List Znak,FooterText Znak,Paragraphe de liste1 Znak,numbered Znak,List Paragraph1 Znak,Listenabsatz Znak,リスト段落 Znak,Paragrafo elenco Znak,Executive Summary List Znak,cS List Paragraph Znak,Bulletr List Paragraph Znak,列出段落 Znak"/>
    <w:basedOn w:val="Domylnaczcionkaakapitu"/>
    <w:link w:val="Akapitzlist"/>
    <w:uiPriority w:val="34"/>
    <w:locked/>
    <w:rsid w:val="00E05F6E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2F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2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FF"/>
    <w:rPr>
      <w:rFonts w:ascii="Segoe UI" w:eastAsia="Times New Roman" w:hAnsi="Segoe UI" w:cs="Segoe UI"/>
      <w:sz w:val="18"/>
      <w:szCs w:val="18"/>
    </w:rPr>
  </w:style>
  <w:style w:type="paragraph" w:customStyle="1" w:styleId="stylesecondleveltextbold">
    <w:name w:val="stylesecondleveltextbold"/>
    <w:basedOn w:val="Normalny"/>
    <w:rsid w:val="00551303"/>
    <w:pPr>
      <w:spacing w:after="160" w:line="280" w:lineRule="atLeast"/>
      <w:ind w:left="360" w:hanging="360"/>
    </w:pPr>
    <w:rPr>
      <w:rFonts w:ascii="Segoe UI" w:eastAsiaTheme="minorHAnsi" w:hAnsi="Segoe UI" w:cs="Segoe UI"/>
      <w:b/>
      <w:bCs/>
      <w:color w:val="75787B"/>
      <w:sz w:val="22"/>
      <w:szCs w:val="22"/>
      <w:lang w:eastAsia="zh-TW"/>
    </w:rPr>
  </w:style>
  <w:style w:type="character" w:styleId="UyteHipercze">
    <w:name w:val="FollowedHyperlink"/>
    <w:basedOn w:val="Domylnaczcionkaakapitu"/>
    <w:uiPriority w:val="99"/>
    <w:semiHidden/>
    <w:unhideWhenUsed/>
    <w:rsid w:val="0083214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F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FF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FF2"/>
    <w:rPr>
      <w:vertAlign w:val="superscript"/>
    </w:rPr>
  </w:style>
  <w:style w:type="paragraph" w:styleId="Bezodstpw">
    <w:name w:val="No Spacing"/>
    <w:uiPriority w:val="1"/>
    <w:qFormat/>
    <w:rsid w:val="008B49B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52E55"/>
    <w:pPr>
      <w:spacing w:before="100" w:beforeAutospacing="1" w:after="100" w:afterAutospacing="1"/>
    </w:pPr>
  </w:style>
  <w:style w:type="paragraph" w:customStyle="1" w:styleId="bwalignc">
    <w:name w:val="bwalignc"/>
    <w:basedOn w:val="Normalny"/>
    <w:rsid w:val="00832D1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66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766724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66724"/>
  </w:style>
  <w:style w:type="character" w:customStyle="1" w:styleId="DataZnak">
    <w:name w:val="Data Znak"/>
    <w:basedOn w:val="Domylnaczcionkaakapitu"/>
    <w:link w:val="Data"/>
    <w:uiPriority w:val="99"/>
    <w:rsid w:val="0076672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66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72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2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6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a.visa.com/about-visa/sponsorships-promotions/olympics-partnership.html" TargetMode="External"/><Relationship Id="rId18" Type="http://schemas.openxmlformats.org/officeDocument/2006/relationships/hyperlink" Target="https://twitter.com/VISA_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t.ly/2n86M8r" TargetMode="External"/><Relationship Id="rId17" Type="http://schemas.openxmlformats.org/officeDocument/2006/relationships/hyperlink" Target="https://twitter.com/VisaInEurope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vision.visaeurope.com/" TargetMode="External"/><Relationship Id="rId20" Type="http://schemas.openxmlformats.org/officeDocument/2006/relationships/hyperlink" Target="mailto:biuro@messagehous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n6yL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2DB3kh1" TargetMode="External"/><Relationship Id="rId19" Type="http://schemas.openxmlformats.org/officeDocument/2006/relationships/hyperlink" Target="mailto:maciej.gajewski@messagehous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n4ERai" TargetMode="External"/><Relationship Id="rId14" Type="http://schemas.openxmlformats.org/officeDocument/2006/relationships/hyperlink" Target="http://www.visaeurop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480E-D143-402D-A9F1-D2CAE0D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969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WMEIMG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Beatty</dc:creator>
  <cp:lastModifiedBy>Danusia Kuligowska</cp:lastModifiedBy>
  <cp:revision>3</cp:revision>
  <cp:lastPrinted>2018-01-08T14:32:00Z</cp:lastPrinted>
  <dcterms:created xsi:type="dcterms:W3CDTF">2018-01-24T09:14:00Z</dcterms:created>
  <dcterms:modified xsi:type="dcterms:W3CDTF">2018-01-24T09:17:00Z</dcterms:modified>
</cp:coreProperties>
</file>