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A8170D" w14:textId="77777777" w:rsidR="001A1E00" w:rsidRPr="00DB4FC7" w:rsidRDefault="001A1E00" w:rsidP="00FC7761">
      <w:pPr>
        <w:widowControl w:val="0"/>
        <w:autoSpaceDE w:val="0"/>
        <w:autoSpaceDN w:val="0"/>
        <w:adjustRightInd w:val="0"/>
        <w:contextualSpacing/>
        <w:rPr>
          <w:rFonts w:ascii="Maison Neue Light" w:hAnsi="Maison Neue Light" w:cs="Georgia"/>
          <w:sz w:val="20"/>
          <w:szCs w:val="20"/>
        </w:rPr>
      </w:pPr>
    </w:p>
    <w:p w14:paraId="159A0075" w14:textId="7DB1B5A1" w:rsidR="00FC7761" w:rsidRPr="00DB4FC7" w:rsidRDefault="00FC7761" w:rsidP="00FC7761">
      <w:pPr>
        <w:widowControl w:val="0"/>
        <w:autoSpaceDE w:val="0"/>
        <w:autoSpaceDN w:val="0"/>
        <w:adjustRightInd w:val="0"/>
        <w:contextualSpacing/>
        <w:rPr>
          <w:rFonts w:ascii="Maison Neue Light" w:hAnsi="Maison Neue Light" w:cs="Georgia"/>
          <w:sz w:val="20"/>
          <w:szCs w:val="20"/>
        </w:rPr>
      </w:pPr>
      <w:r w:rsidRPr="00DB4FC7">
        <w:rPr>
          <w:rFonts w:ascii="Maison Neue Light" w:hAnsi="Maison Neue Light" w:cs="Georgia"/>
          <w:sz w:val="20"/>
          <w:szCs w:val="20"/>
        </w:rPr>
        <w:t xml:space="preserve">Pressmeddelande </w:t>
      </w:r>
      <w:r w:rsidR="002573FF">
        <w:rPr>
          <w:rFonts w:ascii="Maison Neue Light" w:hAnsi="Maison Neue Light" w:cs="Georgia"/>
          <w:sz w:val="20"/>
          <w:szCs w:val="20"/>
        </w:rPr>
        <w:t>25</w:t>
      </w:r>
      <w:r w:rsidRPr="00DB4FC7">
        <w:rPr>
          <w:rFonts w:ascii="Maison Neue Light" w:hAnsi="Maison Neue Light" w:cs="Georgia"/>
          <w:sz w:val="20"/>
          <w:szCs w:val="20"/>
        </w:rPr>
        <w:t xml:space="preserve"> </w:t>
      </w:r>
      <w:r w:rsidR="002573FF">
        <w:rPr>
          <w:rFonts w:ascii="Maison Neue Light" w:hAnsi="Maison Neue Light" w:cs="Georgia"/>
          <w:sz w:val="20"/>
          <w:szCs w:val="20"/>
        </w:rPr>
        <w:t>september</w:t>
      </w:r>
      <w:r w:rsidRPr="00DB4FC7">
        <w:rPr>
          <w:rFonts w:ascii="Maison Neue Light" w:hAnsi="Maison Neue Light" w:cs="Georgia"/>
          <w:sz w:val="20"/>
          <w:szCs w:val="20"/>
        </w:rPr>
        <w:t xml:space="preserve"> </w:t>
      </w:r>
      <w:r w:rsidR="002573FF">
        <w:rPr>
          <w:rFonts w:ascii="Maison Neue Light" w:hAnsi="Maison Neue Light" w:cs="Georgia"/>
          <w:sz w:val="20"/>
          <w:szCs w:val="20"/>
        </w:rPr>
        <w:t>2020</w:t>
      </w:r>
      <w:r w:rsidRPr="00DB4FC7">
        <w:rPr>
          <w:rFonts w:ascii="Maison Neue Light" w:hAnsi="Maison Neue Light" w:cs="Georgia"/>
          <w:sz w:val="20"/>
          <w:szCs w:val="20"/>
        </w:rPr>
        <w:t xml:space="preserve"> klockan 13:37</w:t>
      </w:r>
    </w:p>
    <w:p w14:paraId="46D34ABD" w14:textId="5749AC8E" w:rsidR="00B231DD" w:rsidRPr="00DB4FC7" w:rsidRDefault="00B231DD">
      <w:pPr>
        <w:rPr>
          <w:rFonts w:ascii="Maison Neue Light" w:hAnsi="Maison Neue Light"/>
          <w:b/>
          <w:bCs/>
          <w:color w:val="000000" w:themeColor="text1"/>
          <w:sz w:val="28"/>
          <w:szCs w:val="28"/>
        </w:rPr>
      </w:pPr>
    </w:p>
    <w:p w14:paraId="32E702E3" w14:textId="1405C0A8" w:rsidR="007F3675" w:rsidRPr="002573FF" w:rsidRDefault="002573FF" w:rsidP="002573FF">
      <w:pPr>
        <w:pStyle w:val="Heading1"/>
      </w:pPr>
      <w:bookmarkStart w:id="0" w:name="_GoBack"/>
      <w:r w:rsidRPr="002573FF">
        <w:rPr>
          <w:rFonts w:ascii="Maison Neue Book" w:hAnsi="Maison Neue Book"/>
          <w:b/>
          <w:bCs/>
          <w:color w:val="000000" w:themeColor="text1"/>
          <w:sz w:val="28"/>
          <w:szCs w:val="28"/>
        </w:rPr>
        <w:t>Xenit vinner Microsoft</w:t>
      </w:r>
      <w:r w:rsidR="00C765CE">
        <w:rPr>
          <w:rFonts w:ascii="Maison Neue Book" w:hAnsi="Maison Neue Book"/>
          <w:b/>
          <w:bCs/>
          <w:color w:val="000000" w:themeColor="text1"/>
          <w:sz w:val="28"/>
          <w:szCs w:val="28"/>
        </w:rPr>
        <w:t>s</w:t>
      </w:r>
      <w:r w:rsidRPr="002573FF">
        <w:rPr>
          <w:rFonts w:ascii="Maison Neue Book" w:hAnsi="Maison Neue Book"/>
          <w:b/>
          <w:bCs/>
          <w:color w:val="000000" w:themeColor="text1"/>
          <w:sz w:val="28"/>
          <w:szCs w:val="28"/>
        </w:rPr>
        <w:t xml:space="preserve"> partnerpris</w:t>
      </w:r>
    </w:p>
    <w:bookmarkEnd w:id="0"/>
    <w:p w14:paraId="63668A37" w14:textId="184E32A2" w:rsidR="007F3675" w:rsidRPr="00DB4FC7" w:rsidRDefault="007F3675">
      <w:pPr>
        <w:rPr>
          <w:rFonts w:ascii="Maison Neue Light" w:hAnsi="Maison Neue Light"/>
          <w:b/>
          <w:bCs/>
          <w:sz w:val="20"/>
          <w:szCs w:val="20"/>
        </w:rPr>
      </w:pPr>
    </w:p>
    <w:p w14:paraId="020B71EE" w14:textId="4DDC731B" w:rsidR="002573FF" w:rsidRPr="002573FF" w:rsidRDefault="002573FF">
      <w:pPr>
        <w:rPr>
          <w:rFonts w:ascii="Maison Neue Light" w:hAnsi="Maison Neue Light"/>
          <w:b/>
          <w:bCs/>
          <w:sz w:val="22"/>
          <w:szCs w:val="22"/>
        </w:rPr>
      </w:pPr>
      <w:r w:rsidRPr="002573FF">
        <w:rPr>
          <w:rFonts w:ascii="Maison Neue Light" w:hAnsi="Maison Neue Light"/>
          <w:b/>
          <w:bCs/>
          <w:sz w:val="22"/>
          <w:szCs w:val="22"/>
        </w:rPr>
        <w:t>Den 24 september hölls Microsoft Partner Inspiration Day, där Microsoft</w:t>
      </w:r>
      <w:r w:rsidR="00F94F6D">
        <w:rPr>
          <w:rFonts w:ascii="Maison Neue Light" w:hAnsi="Maison Neue Light"/>
          <w:b/>
          <w:bCs/>
          <w:sz w:val="22"/>
          <w:szCs w:val="22"/>
        </w:rPr>
        <w:t xml:space="preserve"> Sverige</w:t>
      </w:r>
      <w:r w:rsidRPr="002573FF">
        <w:rPr>
          <w:rFonts w:ascii="Maison Neue Light" w:hAnsi="Maison Neue Light"/>
          <w:b/>
          <w:bCs/>
          <w:sz w:val="22"/>
          <w:szCs w:val="22"/>
        </w:rPr>
        <w:t xml:space="preserve"> </w:t>
      </w:r>
      <w:r w:rsidR="00C765CE" w:rsidRPr="002573FF">
        <w:rPr>
          <w:rFonts w:ascii="Maison Neue Light" w:hAnsi="Maison Neue Light"/>
          <w:b/>
          <w:bCs/>
          <w:sz w:val="22"/>
          <w:szCs w:val="22"/>
        </w:rPr>
        <w:t>utser</w:t>
      </w:r>
      <w:r w:rsidRPr="002573FF">
        <w:rPr>
          <w:rFonts w:ascii="Maison Neue Light" w:hAnsi="Maison Neue Light"/>
          <w:b/>
          <w:bCs/>
          <w:sz w:val="22"/>
          <w:szCs w:val="22"/>
        </w:rPr>
        <w:t xml:space="preserve"> 10 </w:t>
      </w:r>
      <w:r w:rsidR="00F94F6D">
        <w:rPr>
          <w:rFonts w:ascii="Maison Neue Light" w:hAnsi="Maison Neue Light"/>
          <w:b/>
          <w:bCs/>
          <w:sz w:val="22"/>
          <w:szCs w:val="22"/>
        </w:rPr>
        <w:t xml:space="preserve">av sina cirka 1000 </w:t>
      </w:r>
      <w:r w:rsidRPr="002573FF">
        <w:rPr>
          <w:rFonts w:ascii="Maison Neue Light" w:hAnsi="Maison Neue Light"/>
          <w:b/>
          <w:bCs/>
          <w:sz w:val="22"/>
          <w:szCs w:val="22"/>
        </w:rPr>
        <w:t xml:space="preserve">partners som utmärkt sig inom olika kategorier under året. Xenit vann utmärkelsen årets partnersamarbete – Azure. </w:t>
      </w:r>
    </w:p>
    <w:p w14:paraId="2B356E00" w14:textId="3BC9B34B" w:rsidR="000E1C79" w:rsidRPr="00DB4FC7" w:rsidRDefault="000E1C79">
      <w:pPr>
        <w:rPr>
          <w:rFonts w:ascii="Maison Neue Light" w:hAnsi="Maison Neue Light"/>
          <w:sz w:val="20"/>
          <w:szCs w:val="20"/>
        </w:rPr>
      </w:pPr>
    </w:p>
    <w:p w14:paraId="3FAFEB56" w14:textId="1BF0C175" w:rsidR="002573FF" w:rsidRDefault="005D364F">
      <w:pPr>
        <w:rPr>
          <w:rFonts w:ascii="Maison Neue Light" w:hAnsi="Maison Neue Light"/>
          <w:noProof/>
          <w:sz w:val="20"/>
          <w:szCs w:val="20"/>
        </w:rPr>
      </w:pPr>
      <w:r>
        <w:rPr>
          <w:rFonts w:ascii="Maison Neue Light" w:hAnsi="Maison Neue Light"/>
          <w:noProof/>
          <w:sz w:val="20"/>
          <w:szCs w:val="20"/>
        </w:rPr>
        <w:drawing>
          <wp:inline distT="0" distB="0" distL="0" distR="0" wp14:anchorId="7E3A71A1" wp14:editId="3F9F22E8">
            <wp:extent cx="5756910" cy="31934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RK.png"/>
                    <pic:cNvPicPr/>
                  </pic:nvPicPr>
                  <pic:blipFill>
                    <a:blip r:embed="rId7">
                      <a:extLst>
                        <a:ext uri="{28A0092B-C50C-407E-A947-70E740481C1C}">
                          <a14:useLocalDpi xmlns:a14="http://schemas.microsoft.com/office/drawing/2010/main" val="0"/>
                        </a:ext>
                      </a:extLst>
                    </a:blip>
                    <a:stretch>
                      <a:fillRect/>
                    </a:stretch>
                  </pic:blipFill>
                  <pic:spPr>
                    <a:xfrm>
                      <a:off x="0" y="0"/>
                      <a:ext cx="5756910" cy="3193415"/>
                    </a:xfrm>
                    <a:prstGeom prst="rect">
                      <a:avLst/>
                    </a:prstGeom>
                  </pic:spPr>
                </pic:pic>
              </a:graphicData>
            </a:graphic>
          </wp:inline>
        </w:drawing>
      </w:r>
    </w:p>
    <w:p w14:paraId="2372E684" w14:textId="77777777" w:rsidR="003B13EB" w:rsidRPr="00DB4FC7" w:rsidRDefault="003B13EB">
      <w:pPr>
        <w:rPr>
          <w:rFonts w:ascii="Maison Neue Light" w:hAnsi="Maison Neue Light"/>
          <w:sz w:val="20"/>
          <w:szCs w:val="20"/>
        </w:rPr>
      </w:pPr>
    </w:p>
    <w:p w14:paraId="26C1DB5E" w14:textId="3272E203" w:rsidR="000E1C79" w:rsidRPr="00DB4FC7" w:rsidRDefault="000E1C79">
      <w:pPr>
        <w:rPr>
          <w:rFonts w:ascii="Maison Neue Light" w:hAnsi="Maison Neue Light"/>
          <w:i/>
          <w:iCs/>
          <w:sz w:val="20"/>
          <w:szCs w:val="20"/>
        </w:rPr>
      </w:pPr>
      <w:r w:rsidRPr="00DB4FC7">
        <w:rPr>
          <w:rFonts w:ascii="Maison Neue Light" w:hAnsi="Maison Neue Light"/>
          <w:i/>
          <w:iCs/>
          <w:sz w:val="20"/>
          <w:szCs w:val="20"/>
        </w:rPr>
        <w:t xml:space="preserve">Bildtext: </w:t>
      </w:r>
      <w:r w:rsidR="003B13EB">
        <w:rPr>
          <w:rFonts w:ascii="Maison Neue Light" w:hAnsi="Maison Neue Light"/>
          <w:i/>
          <w:iCs/>
          <w:sz w:val="20"/>
          <w:szCs w:val="20"/>
        </w:rPr>
        <w:t>Isabella Tinnberg och Rasmus Kindberg, medarbetare på Xenit</w:t>
      </w:r>
      <w:r w:rsidRPr="00DB4FC7">
        <w:rPr>
          <w:rFonts w:ascii="Maison Neue Light" w:hAnsi="Maison Neue Light"/>
          <w:i/>
          <w:iCs/>
          <w:sz w:val="20"/>
          <w:szCs w:val="20"/>
        </w:rPr>
        <w:t>.</w:t>
      </w:r>
    </w:p>
    <w:p w14:paraId="4C4FF4AC" w14:textId="6586984E" w:rsidR="00DE04E8" w:rsidRPr="00DB4FC7" w:rsidRDefault="00DE04E8">
      <w:pPr>
        <w:rPr>
          <w:rFonts w:ascii="Maison Neue Light" w:hAnsi="Maison Neue Light"/>
          <w:sz w:val="20"/>
          <w:szCs w:val="20"/>
        </w:rPr>
      </w:pPr>
    </w:p>
    <w:p w14:paraId="54AFC1E2" w14:textId="3164DCAD" w:rsidR="002573FF" w:rsidRPr="002573FF" w:rsidRDefault="002573FF" w:rsidP="002573FF">
      <w:pPr>
        <w:pStyle w:val="ListParagraph"/>
        <w:numPr>
          <w:ilvl w:val="0"/>
          <w:numId w:val="9"/>
        </w:numPr>
        <w:rPr>
          <w:rFonts w:ascii="Maison Neue Light" w:hAnsi="Maison Neue Light"/>
          <w:sz w:val="22"/>
          <w:szCs w:val="22"/>
        </w:rPr>
      </w:pPr>
      <w:r w:rsidRPr="002573FF">
        <w:rPr>
          <w:rFonts w:ascii="Maison Neue Light" w:hAnsi="Maison Neue Light"/>
          <w:sz w:val="22"/>
          <w:szCs w:val="22"/>
        </w:rPr>
        <w:t>Det är fantastiskt roligt att få denna utmärkelse och vi är jättestolta över det förtroende vi får från både våra kunder och Microsoft! Vi på Xenit jobbar med att realisera digitala drömmar och det ser vi fram emot att fortsätta göra med Microsoft Azure, säger Linus Lindström, vd på Xenit.</w:t>
      </w:r>
    </w:p>
    <w:p w14:paraId="4D014DA5" w14:textId="77777777" w:rsidR="007611C9" w:rsidRPr="00DB4FC7" w:rsidRDefault="007611C9" w:rsidP="007611C9">
      <w:pPr>
        <w:pStyle w:val="ListParagraph"/>
        <w:rPr>
          <w:rFonts w:ascii="Maison Neue Light" w:hAnsi="Maison Neue Light"/>
          <w:sz w:val="22"/>
          <w:szCs w:val="22"/>
        </w:rPr>
      </w:pPr>
    </w:p>
    <w:p w14:paraId="4EC66B1D" w14:textId="77777777" w:rsidR="000E33A7" w:rsidRDefault="002573FF" w:rsidP="002573FF">
      <w:pPr>
        <w:rPr>
          <w:rFonts w:ascii="Maison Neue Light" w:hAnsi="Maison Neue Light"/>
          <w:sz w:val="22"/>
          <w:szCs w:val="22"/>
        </w:rPr>
      </w:pPr>
      <w:r w:rsidRPr="002573FF">
        <w:rPr>
          <w:rFonts w:ascii="Maison Neue Light" w:hAnsi="Maison Neue Light"/>
          <w:sz w:val="22"/>
          <w:szCs w:val="22"/>
        </w:rPr>
        <w:t xml:space="preserve">Xenit vann utmärkelsen tillsammans med Asurgent för sitt partnersamarbete med följande motivering: </w:t>
      </w:r>
    </w:p>
    <w:p w14:paraId="2D411700" w14:textId="77777777" w:rsidR="000E33A7" w:rsidRDefault="000E33A7" w:rsidP="002573FF">
      <w:pPr>
        <w:rPr>
          <w:rFonts w:ascii="Maison Neue Light" w:hAnsi="Maison Neue Light"/>
          <w:sz w:val="22"/>
          <w:szCs w:val="22"/>
        </w:rPr>
      </w:pPr>
    </w:p>
    <w:p w14:paraId="41B0886A" w14:textId="5344DE01" w:rsidR="00F94F6D" w:rsidRPr="00C765CE" w:rsidRDefault="002573FF" w:rsidP="002573FF">
      <w:pPr>
        <w:rPr>
          <w:rFonts w:ascii="Maison Neue Light" w:hAnsi="Maison Neue Light"/>
          <w:i/>
          <w:iCs/>
          <w:sz w:val="22"/>
          <w:szCs w:val="22"/>
        </w:rPr>
      </w:pPr>
      <w:r w:rsidRPr="002573FF">
        <w:rPr>
          <w:rFonts w:ascii="Maison Neue Light" w:hAnsi="Maison Neue Light"/>
          <w:sz w:val="22"/>
          <w:szCs w:val="22"/>
        </w:rPr>
        <w:t>”</w:t>
      </w:r>
      <w:r w:rsidR="000E33A7" w:rsidRPr="000E33A7">
        <w:rPr>
          <w:rFonts w:ascii="Maison Neue Light" w:hAnsi="Maison Neue Light"/>
          <w:i/>
          <w:iCs/>
          <w:sz w:val="22"/>
          <w:szCs w:val="22"/>
        </w:rPr>
        <w:t>Här har vi två partners som trots snarlik affärsmodell och varande konkurrenter gjorde allt för kundens bästa i ett lyckat migreringsprojekt. Genom ett nära och öppet samarbete med tydlig förståelse för, inte bara varandras, utan även kundens prioriteringar, så genomförde de ett mycket lyckat migreringsprojekt vilket även inkluderade en ny klientmiljö baserad på Windows Virtual Dekstop</w:t>
      </w:r>
    </w:p>
    <w:p w14:paraId="3EE938B3" w14:textId="77777777" w:rsidR="00FC7761" w:rsidRPr="002573FF" w:rsidRDefault="00FC7761" w:rsidP="008E6B32">
      <w:pPr>
        <w:rPr>
          <w:rFonts w:ascii="Maison Neue Light" w:hAnsi="Maison Neue Light"/>
          <w:sz w:val="22"/>
          <w:szCs w:val="22"/>
        </w:rPr>
      </w:pPr>
    </w:p>
    <w:p w14:paraId="33DAF988" w14:textId="4A8B1B0C" w:rsidR="002573FF" w:rsidRPr="00F94F6D" w:rsidRDefault="002573FF" w:rsidP="00F94F6D">
      <w:pPr>
        <w:pStyle w:val="ListParagraph"/>
        <w:numPr>
          <w:ilvl w:val="0"/>
          <w:numId w:val="9"/>
        </w:numPr>
        <w:rPr>
          <w:rFonts w:ascii="Maison Neue Light" w:hAnsi="Maison Neue Light"/>
          <w:sz w:val="22"/>
          <w:szCs w:val="22"/>
        </w:rPr>
      </w:pPr>
      <w:r w:rsidRPr="002573FF">
        <w:rPr>
          <w:rFonts w:ascii="Maison Neue Light" w:hAnsi="Maison Neue Light"/>
          <w:sz w:val="22"/>
          <w:szCs w:val="22"/>
        </w:rPr>
        <w:t xml:space="preserve">Det värmer lite extra att vi fick utmärkelsen med </w:t>
      </w:r>
      <w:r w:rsidR="00E1211D">
        <w:rPr>
          <w:rFonts w:ascii="Maison Neue Light" w:hAnsi="Maison Neue Light"/>
          <w:sz w:val="22"/>
          <w:szCs w:val="22"/>
        </w:rPr>
        <w:t xml:space="preserve">motiveringen </w:t>
      </w:r>
      <w:r w:rsidRPr="002573FF">
        <w:rPr>
          <w:rFonts w:ascii="Maison Neue Light" w:hAnsi="Maison Neue Light"/>
          <w:sz w:val="22"/>
          <w:szCs w:val="22"/>
        </w:rPr>
        <w:t xml:space="preserve">att vi gjorde allt för kundens bästa. </w:t>
      </w:r>
      <w:r w:rsidR="00E1211D">
        <w:rPr>
          <w:rFonts w:ascii="Maison Neue Light" w:hAnsi="Maison Neue Light"/>
          <w:sz w:val="22"/>
          <w:szCs w:val="22"/>
        </w:rPr>
        <w:t>Vi är väldigt mån om våra kundrelationer och för att kunna realisera</w:t>
      </w:r>
      <w:r w:rsidRPr="002573FF">
        <w:rPr>
          <w:rFonts w:ascii="Maison Neue Light" w:hAnsi="Maison Neue Light"/>
          <w:sz w:val="22"/>
          <w:szCs w:val="22"/>
        </w:rPr>
        <w:t xml:space="preserve"> digitala drömmar krävs det att </w:t>
      </w:r>
      <w:r w:rsidR="00F94F6D">
        <w:rPr>
          <w:rFonts w:ascii="Maison Neue Light" w:hAnsi="Maison Neue Light"/>
          <w:sz w:val="22"/>
          <w:szCs w:val="22"/>
        </w:rPr>
        <w:t>vi</w:t>
      </w:r>
      <w:r w:rsidRPr="002573FF">
        <w:rPr>
          <w:rFonts w:ascii="Maison Neue Light" w:hAnsi="Maison Neue Light"/>
          <w:sz w:val="22"/>
          <w:szCs w:val="22"/>
        </w:rPr>
        <w:t xml:space="preserve"> går den extra milen för kunderna</w:t>
      </w:r>
      <w:r w:rsidR="00F94F6D">
        <w:rPr>
          <w:rFonts w:ascii="Maison Neue Light" w:hAnsi="Maison Neue Light"/>
          <w:sz w:val="22"/>
          <w:szCs w:val="22"/>
        </w:rPr>
        <w:t xml:space="preserve">. Det känns också jättekul att vinna tillsammans med vår samarbetspartner Asurgent. </w:t>
      </w:r>
      <w:r w:rsidR="00F94F6D" w:rsidRPr="00F94F6D">
        <w:rPr>
          <w:rFonts w:ascii="Maison Neue Light" w:hAnsi="Maison Neue Light"/>
          <w:sz w:val="22"/>
          <w:szCs w:val="22"/>
        </w:rPr>
        <w:t xml:space="preserve">Vi båda vill uppnå samma sak, lyckade kundresor. Sveriges behov av Azure-projekt </w:t>
      </w:r>
      <w:r w:rsidR="00F94F6D" w:rsidRPr="00F94F6D">
        <w:rPr>
          <w:rFonts w:ascii="Maison Neue Light" w:hAnsi="Maison Neue Light"/>
          <w:sz w:val="22"/>
          <w:szCs w:val="22"/>
        </w:rPr>
        <w:lastRenderedPageBreak/>
        <w:t xml:space="preserve">är stort så det finns gott om plats </w:t>
      </w:r>
      <w:r w:rsidR="000F522E">
        <w:rPr>
          <w:rFonts w:ascii="Maison Neue Light" w:hAnsi="Maison Neue Light"/>
          <w:sz w:val="22"/>
          <w:szCs w:val="22"/>
        </w:rPr>
        <w:t>för</w:t>
      </w:r>
      <w:r w:rsidR="00F94F6D" w:rsidRPr="00F94F6D">
        <w:rPr>
          <w:rFonts w:ascii="Maison Neue Light" w:hAnsi="Maison Neue Light"/>
          <w:sz w:val="22"/>
          <w:szCs w:val="22"/>
        </w:rPr>
        <w:t xml:space="preserve"> oss båda</w:t>
      </w:r>
      <w:r w:rsidR="000F522E">
        <w:rPr>
          <w:rFonts w:ascii="Maison Neue Light" w:hAnsi="Maison Neue Light"/>
          <w:sz w:val="22"/>
          <w:szCs w:val="22"/>
        </w:rPr>
        <w:t xml:space="preserve"> och många samarbetsmöjligheter</w:t>
      </w:r>
      <w:r w:rsidR="00F94F6D" w:rsidRPr="00F94F6D">
        <w:rPr>
          <w:rFonts w:ascii="Maison Neue Light" w:hAnsi="Maison Neue Light"/>
          <w:sz w:val="22"/>
          <w:szCs w:val="22"/>
        </w:rPr>
        <w:t>,</w:t>
      </w:r>
      <w:r w:rsidRPr="00F94F6D">
        <w:rPr>
          <w:rFonts w:ascii="Maison Neue Light" w:hAnsi="Maison Neue Light"/>
          <w:sz w:val="22"/>
          <w:szCs w:val="22"/>
        </w:rPr>
        <w:t xml:space="preserve"> avslutar Linus Lindström, vd på Xenit. </w:t>
      </w:r>
    </w:p>
    <w:p w14:paraId="0D036EAF" w14:textId="77777777" w:rsidR="002573FF" w:rsidRDefault="002573FF" w:rsidP="002573FF">
      <w:pPr>
        <w:rPr>
          <w:rFonts w:ascii="Maison Neue Light" w:hAnsi="Maison Neue Light"/>
          <w:sz w:val="22"/>
          <w:szCs w:val="22"/>
        </w:rPr>
      </w:pPr>
    </w:p>
    <w:p w14:paraId="6AD8F79F" w14:textId="72A3B27E" w:rsidR="002573FF" w:rsidRPr="002573FF" w:rsidRDefault="002573FF" w:rsidP="002573FF">
      <w:pPr>
        <w:rPr>
          <w:rFonts w:ascii="Maison Neue Light" w:hAnsi="Maison Neue Light"/>
          <w:sz w:val="22"/>
          <w:szCs w:val="22"/>
        </w:rPr>
      </w:pPr>
      <w:r w:rsidRPr="002573FF">
        <w:rPr>
          <w:rFonts w:ascii="Maison Neue Light" w:hAnsi="Maison Neue Light"/>
          <w:sz w:val="22"/>
          <w:szCs w:val="22"/>
        </w:rPr>
        <w:t xml:space="preserve">I år hölls Microsoft Partner Inspiration Day digitalt och istället för att gå upp och tacka på scenen fick Xenit tacka med en video. Ni kan se Xenits tackvideo här: </w:t>
      </w:r>
    </w:p>
    <w:p w14:paraId="5A8472F1" w14:textId="7DD2242F" w:rsidR="005D364F" w:rsidRDefault="005D364F" w:rsidP="001624F4">
      <w:pPr>
        <w:rPr>
          <w:rFonts w:ascii="Maison Neue Light" w:hAnsi="Maison Neue Light"/>
          <w:bCs/>
          <w:sz w:val="22"/>
          <w:szCs w:val="22"/>
        </w:rPr>
      </w:pPr>
    </w:p>
    <w:p w14:paraId="01C32114" w14:textId="77777777" w:rsidR="005D364F" w:rsidRPr="00DB4FC7" w:rsidRDefault="005D364F" w:rsidP="001624F4">
      <w:pPr>
        <w:rPr>
          <w:rFonts w:ascii="Maison Neue Light" w:hAnsi="Maison Neue Light"/>
          <w:bCs/>
          <w:sz w:val="22"/>
          <w:szCs w:val="22"/>
        </w:rPr>
      </w:pPr>
    </w:p>
    <w:p w14:paraId="62110731" w14:textId="66C86099" w:rsidR="001624F4" w:rsidRPr="00DB4FC7" w:rsidRDefault="001624F4" w:rsidP="001624F4">
      <w:pPr>
        <w:rPr>
          <w:rFonts w:ascii="Maison Neue Light" w:hAnsi="Maison Neue Light"/>
          <w:b/>
          <w:sz w:val="22"/>
          <w:szCs w:val="22"/>
        </w:rPr>
      </w:pPr>
      <w:r w:rsidRPr="00DB4FC7">
        <w:rPr>
          <w:rFonts w:ascii="Maison Neue Light" w:hAnsi="Maison Neue Light"/>
          <w:b/>
          <w:sz w:val="22"/>
          <w:szCs w:val="22"/>
        </w:rPr>
        <w:t>För mer information:</w:t>
      </w:r>
    </w:p>
    <w:p w14:paraId="424DD7EA" w14:textId="77777777" w:rsidR="001624F4" w:rsidRPr="00DB4FC7" w:rsidRDefault="001624F4" w:rsidP="001624F4">
      <w:pPr>
        <w:rPr>
          <w:rFonts w:ascii="Maison Neue Light" w:hAnsi="Maison Neue Light"/>
          <w:sz w:val="22"/>
          <w:szCs w:val="22"/>
        </w:rPr>
      </w:pPr>
      <w:r w:rsidRPr="00DB4FC7">
        <w:rPr>
          <w:rFonts w:ascii="Maison Neue Light" w:hAnsi="Maison Neue Light"/>
          <w:sz w:val="22"/>
          <w:szCs w:val="22"/>
        </w:rPr>
        <w:t>Linus Lindström, vd</w:t>
      </w:r>
    </w:p>
    <w:p w14:paraId="3F61022D" w14:textId="77777777" w:rsidR="001624F4" w:rsidRPr="00DB4FC7" w:rsidRDefault="001624F4" w:rsidP="001624F4">
      <w:pPr>
        <w:rPr>
          <w:rFonts w:ascii="Maison Neue Light" w:eastAsia="Times New Roman" w:hAnsi="Maison Neue Light"/>
          <w:sz w:val="22"/>
          <w:szCs w:val="22"/>
        </w:rPr>
      </w:pPr>
      <w:r w:rsidRPr="00DB4FC7">
        <w:rPr>
          <w:rFonts w:ascii="Maison Neue Light" w:eastAsia="Times New Roman" w:hAnsi="Maison Neue Light"/>
          <w:color w:val="000000"/>
          <w:sz w:val="22"/>
          <w:szCs w:val="22"/>
        </w:rPr>
        <w:t>linus.lindstrom@xenit.se</w:t>
      </w:r>
      <w:r w:rsidRPr="00DB4FC7">
        <w:rPr>
          <w:rFonts w:ascii="MS Mincho" w:eastAsia="MS Mincho" w:hAnsi="MS Mincho" w:cs="MS Mincho" w:hint="eastAsia"/>
          <w:color w:val="000000"/>
          <w:sz w:val="22"/>
          <w:szCs w:val="22"/>
        </w:rPr>
        <w:t> </w:t>
      </w:r>
    </w:p>
    <w:p w14:paraId="079D4DD8" w14:textId="71D04F58" w:rsidR="00FE24E5" w:rsidRPr="00DB4FC7" w:rsidRDefault="001624F4">
      <w:pPr>
        <w:rPr>
          <w:rFonts w:ascii="Maison Neue Light" w:eastAsia="Times New Roman" w:hAnsi="Maison Neue Light" w:cs="Lucida Sans Unicode"/>
          <w:color w:val="000000"/>
          <w:sz w:val="22"/>
          <w:szCs w:val="22"/>
          <w:shd w:val="clear" w:color="auto" w:fill="FFFFFF"/>
        </w:rPr>
      </w:pPr>
      <w:r w:rsidRPr="00DB4FC7">
        <w:rPr>
          <w:rFonts w:ascii="Maison Neue Light" w:eastAsia="Times New Roman" w:hAnsi="Maison Neue Light" w:cs="Lucida Sans Unicode"/>
          <w:color w:val="000000"/>
          <w:sz w:val="22"/>
          <w:szCs w:val="22"/>
          <w:shd w:val="clear" w:color="auto" w:fill="FFFFFF"/>
        </w:rPr>
        <w:t>Telefon: 010-707 35 02</w:t>
      </w:r>
    </w:p>
    <w:p w14:paraId="5F80DEE6" w14:textId="6DF4082D" w:rsidR="00FC7761" w:rsidRPr="00DB4FC7" w:rsidRDefault="00FC7761">
      <w:pPr>
        <w:rPr>
          <w:rFonts w:ascii="Maison Neue Light" w:eastAsia="Times New Roman" w:hAnsi="Maison Neue Light" w:cs="Lucida Sans Unicode"/>
          <w:color w:val="000000"/>
          <w:sz w:val="22"/>
          <w:szCs w:val="22"/>
          <w:shd w:val="clear" w:color="auto" w:fill="FFFFFF"/>
        </w:rPr>
      </w:pPr>
    </w:p>
    <w:p w14:paraId="52FF03D5" w14:textId="77777777" w:rsidR="00FC7761" w:rsidRPr="00DB4FC7" w:rsidRDefault="00FC7761" w:rsidP="00FC7761">
      <w:pPr>
        <w:rPr>
          <w:rFonts w:ascii="Maison Neue Light" w:hAnsi="Maison Neue Light"/>
          <w:b/>
          <w:bCs/>
          <w:sz w:val="22"/>
          <w:szCs w:val="22"/>
        </w:rPr>
      </w:pPr>
      <w:r w:rsidRPr="00DB4FC7">
        <w:rPr>
          <w:rFonts w:ascii="Maison Neue Light" w:hAnsi="Maison Neue Light"/>
          <w:b/>
          <w:bCs/>
          <w:sz w:val="22"/>
          <w:szCs w:val="22"/>
        </w:rPr>
        <w:t>Om Xenit</w:t>
      </w:r>
    </w:p>
    <w:p w14:paraId="444FAD82" w14:textId="0E1F2416" w:rsidR="000130D8" w:rsidRDefault="002573FF" w:rsidP="00FC7761">
      <w:pPr>
        <w:rPr>
          <w:rFonts w:ascii="Maison Neue Light" w:hAnsi="Maison Neue Light"/>
          <w:sz w:val="22"/>
          <w:szCs w:val="22"/>
        </w:rPr>
      </w:pPr>
      <w:r w:rsidRPr="002573FF">
        <w:rPr>
          <w:rFonts w:ascii="Maison Neue Light" w:hAnsi="Maison Neue Light"/>
          <w:sz w:val="22"/>
          <w:szCs w:val="22"/>
        </w:rPr>
        <w:t>Xenit realiserar digitala drömmar med säkra och moderna digitala tjänster. Vi inspirerar, utmanar och vägleder företag till en högre nivå av digitalisering. För mer information, besök: </w:t>
      </w:r>
      <w:hyperlink r:id="rId8" w:tgtFrame="_blank" w:history="1">
        <w:r w:rsidRPr="002573FF">
          <w:rPr>
            <w:rFonts w:ascii="Maison Neue Light" w:hAnsi="Maison Neue Light"/>
            <w:sz w:val="22"/>
            <w:szCs w:val="22"/>
          </w:rPr>
          <w:t>https://www.xenit.se/</w:t>
        </w:r>
      </w:hyperlink>
    </w:p>
    <w:p w14:paraId="4D37F6E1" w14:textId="7706ECBA" w:rsidR="000130D8" w:rsidRDefault="000130D8" w:rsidP="00FC7761">
      <w:pPr>
        <w:rPr>
          <w:rFonts w:ascii="Maison Neue Light" w:hAnsi="Maison Neue Light"/>
          <w:sz w:val="22"/>
          <w:szCs w:val="22"/>
        </w:rPr>
      </w:pPr>
    </w:p>
    <w:p w14:paraId="5FB4975A" w14:textId="2E1F343C" w:rsidR="000130D8" w:rsidRDefault="000130D8" w:rsidP="00FC7761">
      <w:pPr>
        <w:rPr>
          <w:rFonts w:ascii="Maison Neue Light" w:hAnsi="Maison Neue Light"/>
          <w:sz w:val="22"/>
          <w:szCs w:val="22"/>
        </w:rPr>
      </w:pPr>
    </w:p>
    <w:p w14:paraId="2ADFF0F2" w14:textId="374C888C" w:rsidR="000130D8" w:rsidRPr="000130D8" w:rsidRDefault="000130D8" w:rsidP="00FC7761">
      <w:pPr>
        <w:rPr>
          <w:rFonts w:ascii="Maison Neue Light" w:hAnsi="Maison Neue Light"/>
          <w:b/>
          <w:bCs/>
          <w:sz w:val="22"/>
          <w:szCs w:val="22"/>
        </w:rPr>
      </w:pPr>
      <w:r>
        <w:rPr>
          <w:rFonts w:ascii="Maison Neue Light" w:hAnsi="Maison Neue Light"/>
          <w:b/>
          <w:bCs/>
          <w:sz w:val="22"/>
          <w:szCs w:val="22"/>
        </w:rPr>
        <w:t>Om å</w:t>
      </w:r>
      <w:r w:rsidRPr="000130D8">
        <w:rPr>
          <w:rFonts w:ascii="Maison Neue Light" w:hAnsi="Maison Neue Light"/>
          <w:b/>
          <w:bCs/>
          <w:sz w:val="22"/>
          <w:szCs w:val="22"/>
        </w:rPr>
        <w:t>rets Microsoft Partners</w:t>
      </w:r>
    </w:p>
    <w:p w14:paraId="7E23A1C8" w14:textId="319C49D1" w:rsidR="000130D8" w:rsidRPr="000130D8" w:rsidRDefault="000130D8" w:rsidP="00FC7761">
      <w:pPr>
        <w:rPr>
          <w:rFonts w:ascii="Maison Neue Light" w:hAnsi="Maison Neue Light"/>
          <w:sz w:val="22"/>
          <w:szCs w:val="22"/>
        </w:rPr>
      </w:pPr>
      <w:r w:rsidRPr="000130D8">
        <w:rPr>
          <w:rFonts w:ascii="Maison Neue Light" w:hAnsi="Maison Neue Light"/>
          <w:sz w:val="22"/>
          <w:szCs w:val="22"/>
        </w:rPr>
        <w:t xml:space="preserve">Microsoft Partner Inspiration Day är ett årligt event där Microsoft och cirka 900 av deras partners diskuterar kommande års gemensamma strategi och prioriteringar. Under dagen belönas även </w:t>
      </w:r>
      <w:r w:rsidR="007464FC">
        <w:rPr>
          <w:rFonts w:ascii="Maison Neue Light" w:hAnsi="Maison Neue Light"/>
          <w:sz w:val="22"/>
          <w:szCs w:val="22"/>
        </w:rPr>
        <w:t>10</w:t>
      </w:r>
      <w:r w:rsidRPr="000130D8">
        <w:rPr>
          <w:rFonts w:ascii="Maison Neue Light" w:hAnsi="Maison Neue Light"/>
          <w:sz w:val="22"/>
          <w:szCs w:val="22"/>
        </w:rPr>
        <w:t xml:space="preserve"> av Microsofts 1000 partnerföretag som utmärkt sig under föregående år. Läs mer här: Läs mer här: </w:t>
      </w:r>
      <w:hyperlink r:id="rId9" w:history="1">
        <w:r w:rsidR="00E06306" w:rsidRPr="005327E3">
          <w:rPr>
            <w:rStyle w:val="Hyperlink"/>
            <w:rFonts w:ascii="Maison Neue Light" w:hAnsi="Maison Neue Light"/>
            <w:sz w:val="22"/>
            <w:szCs w:val="22"/>
          </w:rPr>
          <w:t>https://news.microsoft.com/sv-se/2020/09/24/arets-partners-utsags-pa-microsoft-partner-inspiration-day-2020/</w:t>
        </w:r>
      </w:hyperlink>
      <w:r w:rsidR="00E06306">
        <w:rPr>
          <w:rFonts w:ascii="Maison Neue Light" w:hAnsi="Maison Neue Light"/>
          <w:sz w:val="22"/>
          <w:szCs w:val="22"/>
        </w:rPr>
        <w:t xml:space="preserve"> </w:t>
      </w:r>
    </w:p>
    <w:p w14:paraId="3194E568" w14:textId="1082472B" w:rsidR="001A1E00" w:rsidRDefault="001A1E00">
      <w:pPr>
        <w:rPr>
          <w:rFonts w:ascii="Maison Neue Light" w:hAnsi="Maison Neue Light"/>
          <w:sz w:val="28"/>
          <w:szCs w:val="28"/>
        </w:rPr>
      </w:pPr>
      <w:r w:rsidRPr="002573FF">
        <w:rPr>
          <w:rFonts w:ascii="Maison Neue Light" w:hAnsi="Maison Neue Light"/>
          <w:sz w:val="28"/>
          <w:szCs w:val="28"/>
        </w:rPr>
        <w:t xml:space="preserve"> </w:t>
      </w:r>
    </w:p>
    <w:p w14:paraId="027D51A6" w14:textId="1CB1EFB3" w:rsidR="00EC7897" w:rsidRDefault="00EC7897">
      <w:pPr>
        <w:rPr>
          <w:rFonts w:ascii="Lucida Sans Unicode" w:hAnsi="Lucida Sans Unicode" w:cs="Lucida Sans Unicode"/>
          <w:color w:val="1F497D"/>
          <w:sz w:val="20"/>
          <w:szCs w:val="20"/>
        </w:rPr>
      </w:pPr>
    </w:p>
    <w:p w14:paraId="714567D0" w14:textId="71B0B2EF" w:rsidR="00EC7897" w:rsidRPr="002573FF" w:rsidRDefault="00EC7897">
      <w:pPr>
        <w:rPr>
          <w:rFonts w:ascii="Maison Neue Light" w:hAnsi="Maison Neue Light"/>
          <w:sz w:val="28"/>
          <w:szCs w:val="28"/>
        </w:rPr>
      </w:pPr>
    </w:p>
    <w:sectPr w:rsidR="00EC7897" w:rsidRPr="002573FF" w:rsidSect="00D370A6">
      <w:headerReference w:type="default" r:id="rId10"/>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5C798" w14:textId="77777777" w:rsidR="00720427" w:rsidRDefault="00720427" w:rsidP="00720427">
      <w:r>
        <w:separator/>
      </w:r>
    </w:p>
  </w:endnote>
  <w:endnote w:type="continuationSeparator" w:id="0">
    <w:p w14:paraId="2ED4C6D3" w14:textId="77777777" w:rsidR="00720427" w:rsidRDefault="00720427" w:rsidP="00720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 w:name="Times-Roman">
    <w:altName w:val="Times New Roman"/>
    <w:charset w:val="00"/>
    <w:family w:val="auto"/>
    <w:pitch w:val="variable"/>
    <w:sig w:usb0="E00002FF" w:usb1="5000205A" w:usb2="00000000" w:usb3="00000000" w:csb0="0000019F" w:csb1="00000000"/>
  </w:font>
  <w:font w:name="Maison Neue Light">
    <w:panose1 w:val="02000000000000000000"/>
    <w:charset w:val="00"/>
    <w:family w:val="modern"/>
    <w:notTrueType/>
    <w:pitch w:val="variable"/>
    <w:sig w:usb0="A00000EF" w:usb1="5000207B" w:usb2="00000000" w:usb3="00000000" w:csb0="00000093" w:csb1="00000000"/>
  </w:font>
  <w:font w:name="Georgia">
    <w:panose1 w:val="02040502050405020303"/>
    <w:charset w:val="00"/>
    <w:family w:val="roman"/>
    <w:pitch w:val="variable"/>
    <w:sig w:usb0="00000287" w:usb1="00000000" w:usb2="00000000" w:usb3="00000000" w:csb0="0000009F" w:csb1="00000000"/>
  </w:font>
  <w:font w:name="Maison Neue Book">
    <w:panose1 w:val="02000000000000000000"/>
    <w:charset w:val="00"/>
    <w:family w:val="modern"/>
    <w:notTrueType/>
    <w:pitch w:val="variable"/>
    <w:sig w:usb0="A00000EF" w:usb1="5000207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Bold">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BF615" w14:textId="77777777" w:rsidR="00CC6B0E" w:rsidRPr="00C76167" w:rsidRDefault="00CC6B0E" w:rsidP="00CC6B0E">
    <w:pPr>
      <w:pStyle w:val="BasicParagraph"/>
      <w:tabs>
        <w:tab w:val="left" w:pos="3402"/>
        <w:tab w:val="left" w:pos="5580"/>
      </w:tabs>
      <w:ind w:left="42"/>
      <w:jc w:val="left"/>
      <w:rPr>
        <w:rFonts w:asciiTheme="minorHAnsi" w:hAnsiTheme="minorHAnsi" w:cs="Calibri"/>
        <w:color w:val="262626" w:themeColor="text1" w:themeTint="D9"/>
        <w:spacing w:val="2"/>
        <w:position w:val="1"/>
        <w:sz w:val="16"/>
        <w:szCs w:val="14"/>
      </w:rPr>
    </w:pPr>
    <w:r w:rsidRPr="00C76167">
      <w:rPr>
        <w:rFonts w:asciiTheme="minorHAnsi" w:hAnsiTheme="minorHAnsi" w:cs="Calibri-Bold"/>
        <w:b/>
        <w:bCs/>
        <w:color w:val="262626" w:themeColor="text1" w:themeTint="D9"/>
        <w:spacing w:val="2"/>
        <w:sz w:val="16"/>
        <w:szCs w:val="14"/>
      </w:rPr>
      <w:t>Xenit AB</w:t>
    </w:r>
    <w:r w:rsidRPr="00C76167">
      <w:rPr>
        <w:rFonts w:asciiTheme="minorHAnsi" w:hAnsiTheme="minorHAnsi" w:cs="Calibri-Bold"/>
        <w:b/>
        <w:bCs/>
        <w:color w:val="262626" w:themeColor="text1" w:themeTint="D9"/>
        <w:spacing w:val="2"/>
        <w:sz w:val="16"/>
        <w:szCs w:val="14"/>
      </w:rPr>
      <w:tab/>
    </w:r>
    <w:r>
      <w:rPr>
        <w:rFonts w:asciiTheme="minorHAnsi" w:hAnsiTheme="minorHAnsi" w:cs="Calibri-Bold"/>
        <w:b/>
        <w:bCs/>
        <w:color w:val="262626" w:themeColor="text1" w:themeTint="D9"/>
        <w:spacing w:val="2"/>
        <w:sz w:val="16"/>
        <w:szCs w:val="14"/>
      </w:rPr>
      <w:tab/>
    </w:r>
  </w:p>
  <w:p w14:paraId="7C5C43B0" w14:textId="77777777" w:rsidR="00CC6B0E" w:rsidRPr="00C76167" w:rsidRDefault="00CC6B0E" w:rsidP="00CC6B0E">
    <w:pPr>
      <w:pStyle w:val="BasicParagraph"/>
      <w:tabs>
        <w:tab w:val="left" w:pos="3402"/>
        <w:tab w:val="left" w:pos="6946"/>
      </w:tabs>
      <w:ind w:left="42"/>
      <w:jc w:val="left"/>
      <w:rPr>
        <w:rFonts w:asciiTheme="minorHAnsi" w:hAnsiTheme="minorHAnsi" w:cs="Calibri"/>
        <w:color w:val="262626" w:themeColor="text1" w:themeTint="D9"/>
        <w:spacing w:val="2"/>
        <w:position w:val="1"/>
        <w:sz w:val="16"/>
        <w:szCs w:val="14"/>
      </w:rPr>
    </w:pPr>
    <w:r w:rsidRPr="00C76167">
      <w:rPr>
        <w:rFonts w:asciiTheme="minorHAnsi" w:hAnsiTheme="minorHAnsi" w:cs="Calibri-Bold"/>
        <w:bCs/>
        <w:color w:val="262626" w:themeColor="text1" w:themeTint="D9"/>
        <w:spacing w:val="2"/>
        <w:sz w:val="16"/>
        <w:szCs w:val="14"/>
      </w:rPr>
      <w:t>Kungstorget 7</w:t>
    </w:r>
    <w:r w:rsidRPr="00C76167">
      <w:rPr>
        <w:rFonts w:asciiTheme="minorHAnsi" w:hAnsiTheme="minorHAnsi" w:cs="Calibri-Bold"/>
        <w:bCs/>
        <w:color w:val="262626" w:themeColor="text1" w:themeTint="D9"/>
        <w:spacing w:val="2"/>
        <w:sz w:val="16"/>
        <w:szCs w:val="14"/>
      </w:rPr>
      <w:tab/>
      <w:t xml:space="preserve">+46 (0) 10 707 </w:t>
    </w:r>
    <w:r>
      <w:rPr>
        <w:rFonts w:asciiTheme="minorHAnsi" w:hAnsiTheme="minorHAnsi" w:cs="Calibri-Bold"/>
        <w:bCs/>
        <w:color w:val="262626" w:themeColor="text1" w:themeTint="D9"/>
        <w:spacing w:val="2"/>
        <w:sz w:val="16"/>
        <w:szCs w:val="14"/>
      </w:rPr>
      <w:t>35 00</w:t>
    </w:r>
    <w:r w:rsidRPr="00C76167">
      <w:rPr>
        <w:rFonts w:asciiTheme="minorHAnsi" w:hAnsiTheme="minorHAnsi" w:cs="Calibri-Bold"/>
        <w:bCs/>
        <w:color w:val="262626" w:themeColor="text1" w:themeTint="D9"/>
        <w:spacing w:val="2"/>
        <w:sz w:val="16"/>
        <w:szCs w:val="14"/>
      </w:rPr>
      <w:t xml:space="preserve"> </w:t>
    </w:r>
    <w:r w:rsidRPr="00C76167">
      <w:rPr>
        <w:rFonts w:asciiTheme="minorHAnsi" w:hAnsiTheme="minorHAnsi" w:cs="Calibri-Bold"/>
        <w:bCs/>
        <w:color w:val="262626" w:themeColor="text1" w:themeTint="D9"/>
        <w:spacing w:val="2"/>
        <w:sz w:val="16"/>
        <w:szCs w:val="14"/>
      </w:rPr>
      <w:tab/>
    </w:r>
    <w:r w:rsidRPr="00C76167">
      <w:rPr>
        <w:rFonts w:asciiTheme="minorHAnsi" w:hAnsiTheme="minorHAnsi" w:cs="Calibri"/>
        <w:color w:val="262626" w:themeColor="text1" w:themeTint="D9"/>
        <w:spacing w:val="2"/>
        <w:sz w:val="16"/>
        <w:szCs w:val="14"/>
      </w:rPr>
      <w:t>info@xenit.se</w:t>
    </w:r>
  </w:p>
  <w:p w14:paraId="5E65A0FF" w14:textId="11453DDC" w:rsidR="00CC6B0E" w:rsidRPr="00CC6B0E" w:rsidRDefault="00CC6B0E" w:rsidP="00CC6B0E">
    <w:pPr>
      <w:pStyle w:val="BasicParagraph"/>
      <w:tabs>
        <w:tab w:val="left" w:pos="2268"/>
        <w:tab w:val="left" w:pos="3402"/>
        <w:tab w:val="left" w:pos="5529"/>
        <w:tab w:val="left" w:pos="6946"/>
      </w:tabs>
      <w:ind w:left="42"/>
      <w:jc w:val="left"/>
      <w:rPr>
        <w:rFonts w:asciiTheme="minorHAnsi" w:hAnsiTheme="minorHAnsi" w:cs="Calibri-Bold"/>
        <w:bCs/>
        <w:color w:val="262626" w:themeColor="text1" w:themeTint="D9"/>
        <w:spacing w:val="2"/>
        <w:sz w:val="16"/>
        <w:szCs w:val="14"/>
      </w:rPr>
    </w:pPr>
    <w:r w:rsidRPr="00C76167">
      <w:rPr>
        <w:rFonts w:asciiTheme="minorHAnsi" w:hAnsiTheme="minorHAnsi" w:cs="Calibri-Bold"/>
        <w:bCs/>
        <w:color w:val="262626" w:themeColor="text1" w:themeTint="D9"/>
        <w:spacing w:val="2"/>
        <w:sz w:val="16"/>
        <w:szCs w:val="14"/>
      </w:rPr>
      <w:t>411 17 Göteborg</w:t>
    </w:r>
    <w:r w:rsidRPr="00C76167">
      <w:rPr>
        <w:rFonts w:asciiTheme="minorHAnsi" w:hAnsiTheme="minorHAnsi" w:cs="Calibri-Bold"/>
        <w:b/>
        <w:bCs/>
        <w:color w:val="262626" w:themeColor="text1" w:themeTint="D9"/>
        <w:spacing w:val="2"/>
        <w:sz w:val="16"/>
        <w:szCs w:val="14"/>
      </w:rPr>
      <w:t xml:space="preserve"> </w:t>
    </w:r>
    <w:r w:rsidRPr="00C76167">
      <w:rPr>
        <w:rFonts w:asciiTheme="minorHAnsi" w:hAnsiTheme="minorHAnsi" w:cs="Calibri-Bold"/>
        <w:b/>
        <w:bCs/>
        <w:color w:val="262626" w:themeColor="text1" w:themeTint="D9"/>
        <w:spacing w:val="2"/>
        <w:sz w:val="16"/>
        <w:szCs w:val="14"/>
      </w:rPr>
      <w:tab/>
    </w:r>
    <w:r w:rsidRPr="00C76167">
      <w:rPr>
        <w:rFonts w:asciiTheme="minorHAnsi" w:hAnsiTheme="minorHAnsi" w:cs="Calibri-Bold"/>
        <w:b/>
        <w:bCs/>
        <w:color w:val="262626" w:themeColor="text1" w:themeTint="D9"/>
        <w:spacing w:val="2"/>
        <w:sz w:val="16"/>
        <w:szCs w:val="14"/>
      </w:rPr>
      <w:tab/>
    </w:r>
    <w:r w:rsidRPr="00774AE9">
      <w:rPr>
        <w:rFonts w:asciiTheme="minorHAnsi" w:hAnsiTheme="minorHAnsi" w:cs="Calibri-Bold"/>
        <w:bCs/>
        <w:color w:val="262626" w:themeColor="text1" w:themeTint="D9"/>
        <w:spacing w:val="2"/>
        <w:sz w:val="16"/>
        <w:szCs w:val="14"/>
      </w:rPr>
      <w:t>Orgnr:</w:t>
    </w:r>
    <w:r w:rsidRPr="00774AE9">
      <w:rPr>
        <w:rFonts w:asciiTheme="minorHAnsi" w:hAnsiTheme="minorHAnsi" w:cs="Calibri-Bold"/>
        <w:b/>
        <w:bCs/>
        <w:color w:val="262626" w:themeColor="text1" w:themeTint="D9"/>
        <w:spacing w:val="2"/>
        <w:sz w:val="16"/>
        <w:szCs w:val="14"/>
      </w:rPr>
      <w:t xml:space="preserve"> </w:t>
    </w:r>
    <w:r w:rsidRPr="00774AE9">
      <w:rPr>
        <w:rFonts w:asciiTheme="minorHAnsi" w:hAnsiTheme="minorHAnsi" w:cs="Calibri-Bold"/>
        <w:bCs/>
        <w:color w:val="262626" w:themeColor="text1" w:themeTint="D9"/>
        <w:spacing w:val="2"/>
        <w:sz w:val="16"/>
        <w:szCs w:val="14"/>
      </w:rPr>
      <w:t>556762–2120</w:t>
    </w:r>
    <w:r w:rsidRPr="00774AE9">
      <w:rPr>
        <w:rFonts w:asciiTheme="minorHAnsi" w:hAnsiTheme="minorHAnsi" w:cs="Calibri-Bold"/>
        <w:bCs/>
        <w:color w:val="262626" w:themeColor="text1" w:themeTint="D9"/>
        <w:spacing w:val="2"/>
        <w:sz w:val="16"/>
        <w:szCs w:val="14"/>
      </w:rPr>
      <w:tab/>
    </w:r>
    <w:r w:rsidRPr="00774AE9">
      <w:rPr>
        <w:rFonts w:asciiTheme="minorHAnsi" w:hAnsiTheme="minorHAnsi" w:cs="Calibri-Bold"/>
        <w:bCs/>
        <w:color w:val="262626" w:themeColor="text1" w:themeTint="D9"/>
        <w:spacing w:val="2"/>
        <w:sz w:val="16"/>
        <w:szCs w:val="14"/>
      </w:rPr>
      <w:tab/>
    </w:r>
    <w:r w:rsidRPr="00774AE9">
      <w:rPr>
        <w:rFonts w:asciiTheme="minorHAnsi" w:hAnsiTheme="minorHAnsi" w:cs="Calibri"/>
        <w:color w:val="262626" w:themeColor="text1" w:themeTint="D9"/>
        <w:spacing w:val="2"/>
        <w:sz w:val="16"/>
        <w:szCs w:val="14"/>
      </w:rPr>
      <w:t>www.xenit.se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961A1" w14:textId="77777777" w:rsidR="00720427" w:rsidRDefault="00720427" w:rsidP="00720427">
      <w:r>
        <w:separator/>
      </w:r>
    </w:p>
  </w:footnote>
  <w:footnote w:type="continuationSeparator" w:id="0">
    <w:p w14:paraId="566E68CF" w14:textId="77777777" w:rsidR="00720427" w:rsidRDefault="00720427" w:rsidP="007204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F1E53" w14:textId="01AB1DDD" w:rsidR="00CC6B0E" w:rsidRDefault="00CC6B0E">
    <w:pPr>
      <w:pStyle w:val="Header"/>
    </w:pPr>
    <w:r>
      <w:rPr>
        <w:noProof/>
        <w:lang w:eastAsia="sv-SE"/>
      </w:rPr>
      <w:drawing>
        <wp:inline distT="0" distB="0" distL="0" distR="0" wp14:anchorId="04E9EC00" wp14:editId="1D0F642A">
          <wp:extent cx="700673" cy="76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enit-logo-light.png"/>
                  <pic:cNvPicPr/>
                </pic:nvPicPr>
                <pic:blipFill>
                  <a:blip r:embed="rId1"/>
                  <a:stretch>
                    <a:fillRect/>
                  </a:stretch>
                </pic:blipFill>
                <pic:spPr>
                  <a:xfrm>
                    <a:off x="0" y="0"/>
                    <a:ext cx="702877" cy="7643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7C55"/>
    <w:multiLevelType w:val="hybridMultilevel"/>
    <w:tmpl w:val="FADA3864"/>
    <w:lvl w:ilvl="0" w:tplc="A2B82022">
      <w:start w:val="1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1956EFE"/>
    <w:multiLevelType w:val="hybridMultilevel"/>
    <w:tmpl w:val="B5A40372"/>
    <w:lvl w:ilvl="0" w:tplc="0388BAC6">
      <w:start w:val="1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D2B22D5"/>
    <w:multiLevelType w:val="hybridMultilevel"/>
    <w:tmpl w:val="528E6C1E"/>
    <w:lvl w:ilvl="0" w:tplc="9EB8993E">
      <w:start w:val="1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FC31534"/>
    <w:multiLevelType w:val="hybridMultilevel"/>
    <w:tmpl w:val="F0E890E6"/>
    <w:lvl w:ilvl="0" w:tplc="2D44D5C2">
      <w:start w:val="1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5217951"/>
    <w:multiLevelType w:val="hybridMultilevel"/>
    <w:tmpl w:val="06704730"/>
    <w:lvl w:ilvl="0" w:tplc="90FCB3F4">
      <w:start w:val="1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BEB74A1"/>
    <w:multiLevelType w:val="hybridMultilevel"/>
    <w:tmpl w:val="B6CE6DAC"/>
    <w:lvl w:ilvl="0" w:tplc="6F3020E0">
      <w:start w:val="1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3777FFE"/>
    <w:multiLevelType w:val="hybridMultilevel"/>
    <w:tmpl w:val="15E0765C"/>
    <w:lvl w:ilvl="0" w:tplc="A5DC8E06">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4AF72BB"/>
    <w:multiLevelType w:val="hybridMultilevel"/>
    <w:tmpl w:val="D3E0F91A"/>
    <w:lvl w:ilvl="0" w:tplc="8DF43028">
      <w:start w:val="1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F6C72E1"/>
    <w:multiLevelType w:val="hybridMultilevel"/>
    <w:tmpl w:val="4ED49846"/>
    <w:lvl w:ilvl="0" w:tplc="DF508F20">
      <w:start w:val="4"/>
      <w:numFmt w:val="bullet"/>
      <w:lvlText w:val="-"/>
      <w:lvlJc w:val="left"/>
      <w:pPr>
        <w:ind w:left="720" w:hanging="360"/>
      </w:pPr>
      <w:rPr>
        <w:rFonts w:ascii="Lucida Sans Unicode" w:eastAsiaTheme="minorHAnsi" w:hAnsi="Lucida Sans Unicode" w:cs="Lucida Sans Unicode"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5D5392F"/>
    <w:multiLevelType w:val="hybridMultilevel"/>
    <w:tmpl w:val="1FE85530"/>
    <w:lvl w:ilvl="0" w:tplc="905CC3EE">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 w:numId="6">
    <w:abstractNumId w:val="5"/>
  </w:num>
  <w:num w:numId="7">
    <w:abstractNumId w:val="7"/>
  </w:num>
  <w:num w:numId="8">
    <w:abstractNumId w:val="9"/>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hideSpellingErrors/>
  <w:hideGrammaticalErrors/>
  <w:defaultTabStop w:val="1304"/>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429"/>
    <w:rsid w:val="00000361"/>
    <w:rsid w:val="000130D8"/>
    <w:rsid w:val="00066EEC"/>
    <w:rsid w:val="0008248B"/>
    <w:rsid w:val="000E1C79"/>
    <w:rsid w:val="000E33A7"/>
    <w:rsid w:val="000E424F"/>
    <w:rsid w:val="000E49D8"/>
    <w:rsid w:val="000E5FB8"/>
    <w:rsid w:val="000F522E"/>
    <w:rsid w:val="00131133"/>
    <w:rsid w:val="00142AD7"/>
    <w:rsid w:val="001517C1"/>
    <w:rsid w:val="001624F4"/>
    <w:rsid w:val="00170676"/>
    <w:rsid w:val="00197A9D"/>
    <w:rsid w:val="001A1E00"/>
    <w:rsid w:val="001E2FA5"/>
    <w:rsid w:val="001E3169"/>
    <w:rsid w:val="001F4FC8"/>
    <w:rsid w:val="002144C5"/>
    <w:rsid w:val="00244841"/>
    <w:rsid w:val="002573FF"/>
    <w:rsid w:val="00265298"/>
    <w:rsid w:val="0027791E"/>
    <w:rsid w:val="003A4F88"/>
    <w:rsid w:val="003B13EB"/>
    <w:rsid w:val="003E25C9"/>
    <w:rsid w:val="004B3969"/>
    <w:rsid w:val="005D364F"/>
    <w:rsid w:val="00606F71"/>
    <w:rsid w:val="0061763E"/>
    <w:rsid w:val="0062207E"/>
    <w:rsid w:val="00645BE3"/>
    <w:rsid w:val="006525D6"/>
    <w:rsid w:val="006D2604"/>
    <w:rsid w:val="006E3AA9"/>
    <w:rsid w:val="006F059A"/>
    <w:rsid w:val="006F5EDB"/>
    <w:rsid w:val="00720427"/>
    <w:rsid w:val="00737CC6"/>
    <w:rsid w:val="00737F1F"/>
    <w:rsid w:val="007464FC"/>
    <w:rsid w:val="007611C9"/>
    <w:rsid w:val="007B6CE8"/>
    <w:rsid w:val="007F3675"/>
    <w:rsid w:val="00843301"/>
    <w:rsid w:val="00862B3E"/>
    <w:rsid w:val="00863FCD"/>
    <w:rsid w:val="008B421D"/>
    <w:rsid w:val="008E6B32"/>
    <w:rsid w:val="009B6FCB"/>
    <w:rsid w:val="00A30C79"/>
    <w:rsid w:val="00A4007B"/>
    <w:rsid w:val="00A54B9E"/>
    <w:rsid w:val="00A61B17"/>
    <w:rsid w:val="00A64CBE"/>
    <w:rsid w:val="00A75A85"/>
    <w:rsid w:val="00A91845"/>
    <w:rsid w:val="00AB61A2"/>
    <w:rsid w:val="00AC655D"/>
    <w:rsid w:val="00B02C0D"/>
    <w:rsid w:val="00B03B9E"/>
    <w:rsid w:val="00B231DD"/>
    <w:rsid w:val="00B250C9"/>
    <w:rsid w:val="00B42D71"/>
    <w:rsid w:val="00BB0E18"/>
    <w:rsid w:val="00BC6696"/>
    <w:rsid w:val="00BD5959"/>
    <w:rsid w:val="00C16429"/>
    <w:rsid w:val="00C217C2"/>
    <w:rsid w:val="00C50317"/>
    <w:rsid w:val="00C65EA4"/>
    <w:rsid w:val="00C765CE"/>
    <w:rsid w:val="00CB712D"/>
    <w:rsid w:val="00CC6B0E"/>
    <w:rsid w:val="00D370A6"/>
    <w:rsid w:val="00D443A1"/>
    <w:rsid w:val="00D80964"/>
    <w:rsid w:val="00D8767F"/>
    <w:rsid w:val="00DB4FC7"/>
    <w:rsid w:val="00DE04E8"/>
    <w:rsid w:val="00E06306"/>
    <w:rsid w:val="00E1211D"/>
    <w:rsid w:val="00E41B42"/>
    <w:rsid w:val="00E775FA"/>
    <w:rsid w:val="00EC7897"/>
    <w:rsid w:val="00F41ACA"/>
    <w:rsid w:val="00F93FA5"/>
    <w:rsid w:val="00F94F6D"/>
    <w:rsid w:val="00FA3626"/>
    <w:rsid w:val="00FC2D60"/>
    <w:rsid w:val="00FC7761"/>
    <w:rsid w:val="00FE24E5"/>
    <w:rsid w:val="00FF06D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F7885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73FF"/>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421D"/>
    <w:rPr>
      <w:color w:val="0563C1" w:themeColor="hyperlink"/>
      <w:u w:val="single"/>
    </w:rPr>
  </w:style>
  <w:style w:type="character" w:styleId="UnresolvedMention">
    <w:name w:val="Unresolved Mention"/>
    <w:basedOn w:val="DefaultParagraphFont"/>
    <w:uiPriority w:val="99"/>
    <w:semiHidden/>
    <w:unhideWhenUsed/>
    <w:rsid w:val="008B421D"/>
    <w:rPr>
      <w:color w:val="605E5C"/>
      <w:shd w:val="clear" w:color="auto" w:fill="E1DFDD"/>
    </w:rPr>
  </w:style>
  <w:style w:type="paragraph" w:styleId="ListParagraph">
    <w:name w:val="List Paragraph"/>
    <w:basedOn w:val="Normal"/>
    <w:uiPriority w:val="34"/>
    <w:qFormat/>
    <w:rsid w:val="00606F71"/>
    <w:pPr>
      <w:ind w:left="720"/>
      <w:contextualSpacing/>
    </w:pPr>
  </w:style>
  <w:style w:type="character" w:customStyle="1" w:styleId="apple-converted-space">
    <w:name w:val="apple-converted-space"/>
    <w:basedOn w:val="DefaultParagraphFont"/>
    <w:rsid w:val="001624F4"/>
  </w:style>
  <w:style w:type="paragraph" w:styleId="Header">
    <w:name w:val="header"/>
    <w:basedOn w:val="Normal"/>
    <w:link w:val="HeaderChar"/>
    <w:uiPriority w:val="99"/>
    <w:unhideWhenUsed/>
    <w:rsid w:val="00720427"/>
    <w:pPr>
      <w:tabs>
        <w:tab w:val="center" w:pos="4536"/>
        <w:tab w:val="right" w:pos="9072"/>
      </w:tabs>
    </w:pPr>
  </w:style>
  <w:style w:type="character" w:customStyle="1" w:styleId="HeaderChar">
    <w:name w:val="Header Char"/>
    <w:basedOn w:val="DefaultParagraphFont"/>
    <w:link w:val="Header"/>
    <w:uiPriority w:val="99"/>
    <w:rsid w:val="00720427"/>
  </w:style>
  <w:style w:type="paragraph" w:styleId="Footer">
    <w:name w:val="footer"/>
    <w:basedOn w:val="Normal"/>
    <w:link w:val="FooterChar"/>
    <w:uiPriority w:val="99"/>
    <w:unhideWhenUsed/>
    <w:rsid w:val="00720427"/>
    <w:pPr>
      <w:tabs>
        <w:tab w:val="center" w:pos="4536"/>
        <w:tab w:val="right" w:pos="9072"/>
      </w:tabs>
    </w:pPr>
  </w:style>
  <w:style w:type="character" w:customStyle="1" w:styleId="FooterChar">
    <w:name w:val="Footer Char"/>
    <w:basedOn w:val="DefaultParagraphFont"/>
    <w:link w:val="Footer"/>
    <w:uiPriority w:val="99"/>
    <w:rsid w:val="00720427"/>
  </w:style>
  <w:style w:type="paragraph" w:customStyle="1" w:styleId="BasicParagraph">
    <w:name w:val="[Basic Paragraph]"/>
    <w:basedOn w:val="Normal"/>
    <w:uiPriority w:val="99"/>
    <w:rsid w:val="00CC6B0E"/>
    <w:pPr>
      <w:widowControl w:val="0"/>
      <w:autoSpaceDE w:val="0"/>
      <w:autoSpaceDN w:val="0"/>
      <w:adjustRightInd w:val="0"/>
      <w:spacing w:line="288" w:lineRule="auto"/>
      <w:jc w:val="both"/>
      <w:textAlignment w:val="center"/>
    </w:pPr>
    <w:rPr>
      <w:rFonts w:ascii="Times-Roman" w:hAnsi="Times-Roman" w:cs="Times-Roman"/>
      <w:color w:val="000000"/>
      <w:sz w:val="20"/>
    </w:rPr>
  </w:style>
  <w:style w:type="character" w:customStyle="1" w:styleId="Heading1Char">
    <w:name w:val="Heading 1 Char"/>
    <w:basedOn w:val="DefaultParagraphFont"/>
    <w:link w:val="Heading1"/>
    <w:uiPriority w:val="9"/>
    <w:rsid w:val="002573FF"/>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0E33A7"/>
    <w:rPr>
      <w:i/>
      <w:iCs/>
    </w:rPr>
  </w:style>
  <w:style w:type="character" w:styleId="Strong">
    <w:name w:val="Strong"/>
    <w:basedOn w:val="DefaultParagraphFont"/>
    <w:uiPriority w:val="22"/>
    <w:qFormat/>
    <w:rsid w:val="000130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415017">
      <w:bodyDiv w:val="1"/>
      <w:marLeft w:val="0"/>
      <w:marRight w:val="0"/>
      <w:marTop w:val="0"/>
      <w:marBottom w:val="0"/>
      <w:divBdr>
        <w:top w:val="none" w:sz="0" w:space="0" w:color="auto"/>
        <w:left w:val="none" w:sz="0" w:space="0" w:color="auto"/>
        <w:bottom w:val="none" w:sz="0" w:space="0" w:color="auto"/>
        <w:right w:val="none" w:sz="0" w:space="0" w:color="auto"/>
      </w:divBdr>
    </w:div>
    <w:div w:id="820582809">
      <w:bodyDiv w:val="1"/>
      <w:marLeft w:val="0"/>
      <w:marRight w:val="0"/>
      <w:marTop w:val="0"/>
      <w:marBottom w:val="0"/>
      <w:divBdr>
        <w:top w:val="none" w:sz="0" w:space="0" w:color="auto"/>
        <w:left w:val="none" w:sz="0" w:space="0" w:color="auto"/>
        <w:bottom w:val="none" w:sz="0" w:space="0" w:color="auto"/>
        <w:right w:val="none" w:sz="0" w:space="0" w:color="auto"/>
      </w:divBdr>
    </w:div>
    <w:div w:id="115441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xenit.s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news.microsoft.com/sv-se/2020/09/24/arets-partners-utsags-pa-microsoft-partner-inspiration-day-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440</Words>
  <Characters>2336</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2020-09-25T06:41:00Z</dcterms:created>
  <dcterms:modified xsi:type="dcterms:W3CDTF">2020-09-25T06:41:00Z</dcterms:modified>
</cp:coreProperties>
</file>