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38239" w14:textId="77777777" w:rsidR="009B7E75" w:rsidRDefault="009B7E75" w:rsidP="009B7E75">
      <w:pPr>
        <w:spacing w:line="360" w:lineRule="auto"/>
        <w:jc w:val="center"/>
        <w:rPr>
          <w:rFonts w:ascii="Cambria" w:hAnsi="Cambria" w:cs="Calibri"/>
          <w:b/>
          <w:sz w:val="48"/>
          <w:szCs w:val="48"/>
        </w:rPr>
      </w:pPr>
      <w:r w:rsidRPr="008915DC">
        <w:rPr>
          <w:rFonts w:ascii="Cambria" w:hAnsi="Cambria" w:cs="Times"/>
          <w:noProof/>
          <w:lang w:eastAsia="da-DK"/>
        </w:rPr>
        <w:drawing>
          <wp:anchor distT="0" distB="0" distL="114300" distR="114300" simplePos="0" relativeHeight="251658240" behindDoc="1" locked="0" layoutInCell="1" allowOverlap="1" wp14:anchorId="3DF2953D" wp14:editId="1C3E51F0">
            <wp:simplePos x="0" y="0"/>
            <wp:positionH relativeFrom="column">
              <wp:posOffset>4358904</wp:posOffset>
            </wp:positionH>
            <wp:positionV relativeFrom="paragraph">
              <wp:posOffset>-618408</wp:posOffset>
            </wp:positionV>
            <wp:extent cx="1617382" cy="1255313"/>
            <wp:effectExtent l="0" t="0" r="8255"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extLst>
                        <a:ext uri="{28A0092B-C50C-407E-A947-70E740481C1C}">
                          <a14:useLocalDpi xmlns:a14="http://schemas.microsoft.com/office/drawing/2010/main" val="0"/>
                        </a:ext>
                      </a:extLst>
                    </a:blip>
                    <a:srcRect/>
                    <a:stretch>
                      <a:fillRect/>
                    </a:stretch>
                  </pic:blipFill>
                  <pic:spPr bwMode="auto">
                    <a:xfrm>
                      <a:off x="0" y="0"/>
                      <a:ext cx="1657577"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79D20" w14:textId="77777777" w:rsidR="009B7E75" w:rsidRDefault="009B7E75" w:rsidP="009B7E75">
      <w:pPr>
        <w:spacing w:line="480" w:lineRule="auto"/>
        <w:jc w:val="center"/>
        <w:rPr>
          <w:rFonts w:ascii="Cambria" w:hAnsi="Cambria" w:cs="Calibri"/>
          <w:b/>
          <w:sz w:val="40"/>
          <w:szCs w:val="40"/>
        </w:rPr>
      </w:pPr>
      <w:r w:rsidRPr="00C07711">
        <w:rPr>
          <w:rFonts w:ascii="Cambria" w:hAnsi="Cambria" w:cs="Calibri"/>
          <w:b/>
          <w:sz w:val="40"/>
          <w:szCs w:val="40"/>
        </w:rPr>
        <w:t>Præsenterer</w:t>
      </w:r>
    </w:p>
    <w:p w14:paraId="6367382A" w14:textId="553CA371" w:rsidR="002F6553" w:rsidRDefault="00452E0E" w:rsidP="002E2032">
      <w:pPr>
        <w:spacing w:line="480" w:lineRule="auto"/>
        <w:jc w:val="center"/>
        <w:rPr>
          <w:rFonts w:ascii="Cambria" w:hAnsi="Cambria" w:cs="Calibri"/>
          <w:b/>
          <w:sz w:val="32"/>
          <w:szCs w:val="32"/>
          <w:u w:val="single"/>
        </w:rPr>
      </w:pPr>
      <w:r>
        <w:rPr>
          <w:rFonts w:ascii="Cambria" w:hAnsi="Cambria" w:cs="Calibri"/>
          <w:b/>
          <w:noProof/>
          <w:sz w:val="32"/>
          <w:szCs w:val="32"/>
          <w:u w:val="single"/>
          <w:lang w:eastAsia="da-DK"/>
        </w:rPr>
        <w:drawing>
          <wp:inline distT="0" distB="0" distL="0" distR="0" wp14:anchorId="12570031" wp14:editId="69674EFF">
            <wp:extent cx="5732388" cy="4325477"/>
            <wp:effectExtent l="0" t="0" r="825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ædtAfPlakat2low.jpg"/>
                    <pic:cNvPicPr/>
                  </pic:nvPicPr>
                  <pic:blipFill>
                    <a:blip r:embed="rId7">
                      <a:extLst>
                        <a:ext uri="{28A0092B-C50C-407E-A947-70E740481C1C}">
                          <a14:useLocalDpi xmlns:a14="http://schemas.microsoft.com/office/drawing/2010/main" val="0"/>
                        </a:ext>
                      </a:extLst>
                    </a:blip>
                    <a:stretch>
                      <a:fillRect/>
                    </a:stretch>
                  </pic:blipFill>
                  <pic:spPr>
                    <a:xfrm>
                      <a:off x="0" y="0"/>
                      <a:ext cx="5761375" cy="4347349"/>
                    </a:xfrm>
                    <a:prstGeom prst="rect">
                      <a:avLst/>
                    </a:prstGeom>
                  </pic:spPr>
                </pic:pic>
              </a:graphicData>
            </a:graphic>
          </wp:inline>
        </w:drawing>
      </w:r>
    </w:p>
    <w:p w14:paraId="556C65A2" w14:textId="3A83EC71" w:rsidR="002F6553" w:rsidRPr="002F6553" w:rsidRDefault="002F6553" w:rsidP="002F6553">
      <w:pPr>
        <w:spacing w:line="360" w:lineRule="auto"/>
        <w:jc w:val="center"/>
        <w:rPr>
          <w:rFonts w:ascii="Cambria" w:hAnsi="Cambria" w:cs="Calibri"/>
          <w:b/>
          <w:sz w:val="40"/>
          <w:szCs w:val="40"/>
        </w:rPr>
      </w:pPr>
      <w:r w:rsidRPr="002F6553">
        <w:rPr>
          <w:rFonts w:ascii="Cambria" w:hAnsi="Cambria" w:cs="Calibri"/>
          <w:b/>
          <w:sz w:val="40"/>
          <w:szCs w:val="40"/>
        </w:rPr>
        <w:t>KLÆDT AF</w:t>
      </w:r>
    </w:p>
    <w:p w14:paraId="1A4B3B56" w14:textId="07813081" w:rsidR="008B635E" w:rsidRPr="002E2032" w:rsidRDefault="00364BBB" w:rsidP="002F6553">
      <w:pPr>
        <w:spacing w:line="480" w:lineRule="auto"/>
        <w:jc w:val="center"/>
        <w:rPr>
          <w:rFonts w:ascii="Cambria" w:hAnsi="Cambria" w:cs="Calibri"/>
          <w:b/>
          <w:sz w:val="40"/>
          <w:szCs w:val="40"/>
        </w:rPr>
      </w:pPr>
      <w:r w:rsidRPr="00364BBB">
        <w:rPr>
          <w:rFonts w:ascii="Cambria" w:hAnsi="Cambria" w:cs="Calibri"/>
          <w:b/>
          <w:sz w:val="32"/>
          <w:szCs w:val="32"/>
          <w:u w:val="single"/>
        </w:rPr>
        <w:t xml:space="preserve">22. november – 6. </w:t>
      </w:r>
      <w:r w:rsidR="008E059B">
        <w:rPr>
          <w:rFonts w:ascii="Cambria" w:hAnsi="Cambria" w:cs="Calibri"/>
          <w:b/>
          <w:sz w:val="32"/>
          <w:szCs w:val="32"/>
          <w:u w:val="single"/>
        </w:rPr>
        <w:t>d</w:t>
      </w:r>
      <w:r w:rsidRPr="00364BBB">
        <w:rPr>
          <w:rFonts w:ascii="Cambria" w:hAnsi="Cambria" w:cs="Calibri"/>
          <w:b/>
          <w:sz w:val="32"/>
          <w:szCs w:val="32"/>
          <w:u w:val="single"/>
        </w:rPr>
        <w:t>ecember</w:t>
      </w:r>
    </w:p>
    <w:p w14:paraId="0F24E65E" w14:textId="583D64B2" w:rsidR="008B635E" w:rsidRDefault="008B635E" w:rsidP="002F6553">
      <w:pPr>
        <w:pStyle w:val="Normalweb"/>
        <w:spacing w:before="0" w:beforeAutospacing="0" w:after="90" w:afterAutospacing="0" w:line="276" w:lineRule="auto"/>
        <w:jc w:val="center"/>
        <w:rPr>
          <w:rFonts w:ascii="Cambria" w:eastAsia=".SFNSText-Regular" w:hAnsi="Cambria"/>
          <w:b/>
          <w:i/>
          <w:color w:val="1C1E21"/>
        </w:rPr>
      </w:pPr>
      <w:r w:rsidRPr="008B635E">
        <w:rPr>
          <w:rFonts w:ascii="Cambria" w:eastAsia=".SFNSText-Regular" w:hAnsi="Cambria"/>
          <w:b/>
          <w:i/>
          <w:color w:val="1C1E21"/>
        </w:rPr>
        <w:t>“Det eneste jeg kan tænke på er, at det hele føles som et vandrør, der sprænger”</w:t>
      </w:r>
    </w:p>
    <w:p w14:paraId="464CE2E5" w14:textId="77777777" w:rsidR="008B635E" w:rsidRDefault="008B635E" w:rsidP="002F6553">
      <w:pPr>
        <w:pStyle w:val="Normalweb"/>
        <w:spacing w:before="90" w:beforeAutospacing="0" w:after="90" w:afterAutospacing="0" w:line="276" w:lineRule="auto"/>
        <w:rPr>
          <w:rFonts w:ascii="Cambria" w:eastAsia=".SFNSText-Regular" w:hAnsi="Cambria"/>
          <w:color w:val="1C1E21"/>
        </w:rPr>
      </w:pPr>
    </w:p>
    <w:p w14:paraId="4078E9FF" w14:textId="0DE96C9B" w:rsidR="00EF374B" w:rsidRDefault="00EF374B" w:rsidP="002F6553">
      <w:pPr>
        <w:spacing w:line="360" w:lineRule="auto"/>
        <w:jc w:val="center"/>
        <w:rPr>
          <w:rFonts w:ascii="Cambria" w:hAnsi="Cambria" w:cs="Calibri"/>
          <w:b/>
        </w:rPr>
      </w:pPr>
      <w:r w:rsidRPr="00EF374B">
        <w:rPr>
          <w:rFonts w:ascii="Cambria" w:hAnsi="Cambria" w:cs="Calibri"/>
          <w:b/>
        </w:rPr>
        <w:t xml:space="preserve">Aveny-T kan den 22. </w:t>
      </w:r>
      <w:r>
        <w:rPr>
          <w:rFonts w:ascii="Cambria" w:hAnsi="Cambria" w:cs="Calibri"/>
          <w:b/>
        </w:rPr>
        <w:t>n</w:t>
      </w:r>
      <w:r w:rsidRPr="00EF374B">
        <w:rPr>
          <w:rFonts w:ascii="Cambria" w:hAnsi="Cambria" w:cs="Calibri"/>
          <w:b/>
        </w:rPr>
        <w:t xml:space="preserve">ovember, som det første teater i verden, præsentere en forestilling om digitale krænkelser, deling af intimt materiale uden samtykke og retten til sin egen historie. Forestillingen hedder KLÆDT AF og er resultatet af interviews og samtaler med en række unge kvinder og mænd i aldersgruppen 14 – 20 år. </w:t>
      </w:r>
    </w:p>
    <w:p w14:paraId="0580533C" w14:textId="77777777" w:rsidR="00D7204D" w:rsidRDefault="00D7204D" w:rsidP="002F6553">
      <w:pPr>
        <w:spacing w:line="360" w:lineRule="auto"/>
        <w:jc w:val="center"/>
        <w:rPr>
          <w:rFonts w:ascii="Cambria" w:eastAsia=".SFNSText-Regular" w:hAnsi="Cambria" w:cs="Times New Roman"/>
          <w:b/>
          <w:color w:val="1C1E21"/>
          <w:lang w:eastAsia="da-DK"/>
        </w:rPr>
      </w:pPr>
    </w:p>
    <w:p w14:paraId="0B3B5698" w14:textId="77777777" w:rsidR="00D7204D" w:rsidRDefault="00D7204D" w:rsidP="002F6553">
      <w:pPr>
        <w:spacing w:line="360" w:lineRule="auto"/>
        <w:jc w:val="center"/>
        <w:rPr>
          <w:rFonts w:ascii="Cambria" w:hAnsi="Cambria" w:cs="Calibri"/>
          <w:b/>
          <w:color w:val="000000" w:themeColor="text1"/>
        </w:rPr>
      </w:pPr>
      <w:r>
        <w:rPr>
          <w:rFonts w:ascii="Cambria" w:eastAsia=".SFNSText-Regular" w:hAnsi="Cambria" w:cs="Times New Roman"/>
          <w:b/>
          <w:color w:val="1C1E21"/>
          <w:lang w:eastAsia="da-DK"/>
        </w:rPr>
        <w:t>KLÆDT AF</w:t>
      </w:r>
      <w:r w:rsidRPr="00532794">
        <w:rPr>
          <w:rFonts w:ascii="Cambria" w:eastAsia=".SFNSText-Regular" w:hAnsi="Cambria" w:cs="Times New Roman"/>
          <w:b/>
          <w:color w:val="1C1E21"/>
          <w:lang w:eastAsia="da-DK"/>
        </w:rPr>
        <w:t xml:space="preserve"> er </w:t>
      </w:r>
      <w:r w:rsidRPr="00532794">
        <w:rPr>
          <w:rFonts w:ascii="Cambria" w:hAnsi="Cambria" w:cs="Calibri"/>
          <w:b/>
          <w:color w:val="000000" w:themeColor="text1"/>
        </w:rPr>
        <w:t>en historie om en digital krænkel</w:t>
      </w:r>
      <w:r>
        <w:rPr>
          <w:rFonts w:ascii="Cambria" w:hAnsi="Cambria" w:cs="Calibri"/>
          <w:b/>
          <w:color w:val="000000" w:themeColor="text1"/>
        </w:rPr>
        <w:t xml:space="preserve">se - </w:t>
      </w:r>
    </w:p>
    <w:p w14:paraId="7E75BA7D" w14:textId="28A82BB0" w:rsidR="00D7204D" w:rsidRPr="002D63FD" w:rsidRDefault="00D7204D" w:rsidP="002F6553">
      <w:pPr>
        <w:spacing w:line="360" w:lineRule="auto"/>
        <w:jc w:val="center"/>
        <w:rPr>
          <w:rFonts w:ascii="Cambria" w:hAnsi="Cambria" w:cs="Calibri"/>
          <w:b/>
          <w:color w:val="000000" w:themeColor="text1"/>
        </w:rPr>
      </w:pPr>
      <w:r>
        <w:rPr>
          <w:rFonts w:ascii="Cambria" w:hAnsi="Cambria" w:cs="Calibri"/>
          <w:b/>
          <w:color w:val="000000" w:themeColor="text1"/>
        </w:rPr>
        <w:t>men først og fremmest om et menneske.</w:t>
      </w:r>
    </w:p>
    <w:p w14:paraId="6D236F45" w14:textId="77777777" w:rsidR="00EB4915" w:rsidRDefault="008B635E" w:rsidP="00502337">
      <w:pPr>
        <w:pStyle w:val="Normalweb"/>
        <w:spacing w:before="360" w:beforeAutospacing="0" w:after="0" w:afterAutospacing="0" w:line="360" w:lineRule="auto"/>
        <w:jc w:val="both"/>
        <w:rPr>
          <w:rFonts w:ascii="Cambria" w:eastAsia=".SFNSText-Regular" w:hAnsi="Cambria"/>
          <w:color w:val="1C1E21"/>
        </w:rPr>
      </w:pPr>
      <w:r w:rsidRPr="002D63FD">
        <w:rPr>
          <w:rFonts w:ascii="Cambria" w:eastAsia=".SFNSText-Regular" w:hAnsi="Cambria"/>
          <w:color w:val="1C1E21"/>
        </w:rPr>
        <w:lastRenderedPageBreak/>
        <w:t>Et sted på nettet ligger en video af Alice. Noget fra en aften.</w:t>
      </w:r>
      <w:r w:rsidRPr="002D63FD">
        <w:rPr>
          <w:rStyle w:val="apple-converted-space"/>
          <w:rFonts w:ascii="Cambria" w:eastAsia=".SFNSText-Regular" w:hAnsi="Cambria"/>
          <w:color w:val="1C1E21"/>
        </w:rPr>
        <w:t> </w:t>
      </w:r>
      <w:r w:rsidR="00DE0983" w:rsidRPr="002D63FD">
        <w:rPr>
          <w:rFonts w:ascii="Cambria" w:hAnsi="Cambria" w:cs="Calibri"/>
        </w:rPr>
        <w:t>Den aften, hvor hun blev filmet ind ad vinduet, mens hun havde sex med en fyr til en fest.</w:t>
      </w:r>
      <w:r w:rsidR="00EB4915">
        <w:rPr>
          <w:rFonts w:ascii="Cambria" w:eastAsia=".SFNSText-Regular" w:hAnsi="Cambria"/>
          <w:color w:val="1C1E21"/>
        </w:rPr>
        <w:t xml:space="preserve"> </w:t>
      </w:r>
      <w:r w:rsidRPr="008B635E">
        <w:rPr>
          <w:rFonts w:ascii="Cambria" w:eastAsia=".SFNSText-Regular" w:hAnsi="Cambria"/>
          <w:color w:val="1C1E21"/>
        </w:rPr>
        <w:t>Alice forsøger at fortælle om sin egen oplevelse, men det er svært at få plads og at finde ord i en verden, hvor alle står på spring for at fortælle hendes historie på deres måde</w:t>
      </w:r>
      <w:r w:rsidR="00154423">
        <w:rPr>
          <w:rFonts w:ascii="Cambria" w:eastAsia=".SFNSText-Regular" w:hAnsi="Cambria"/>
          <w:color w:val="1C1E21"/>
        </w:rPr>
        <w:t>.</w:t>
      </w:r>
      <w:r w:rsidR="00EB4915">
        <w:rPr>
          <w:rFonts w:ascii="Cambria" w:eastAsia=".SFNSText-Regular" w:hAnsi="Cambria"/>
          <w:color w:val="1C1E21"/>
        </w:rPr>
        <w:t xml:space="preserve"> </w:t>
      </w:r>
    </w:p>
    <w:p w14:paraId="3BFDB201" w14:textId="7E3BC360" w:rsidR="002F072B" w:rsidRPr="00154423" w:rsidRDefault="009B7E75" w:rsidP="00502337">
      <w:pPr>
        <w:pStyle w:val="Normalweb"/>
        <w:spacing w:before="360" w:beforeAutospacing="0" w:after="90" w:afterAutospacing="0" w:line="360" w:lineRule="auto"/>
        <w:jc w:val="both"/>
        <w:rPr>
          <w:rFonts w:ascii="Cambria" w:eastAsia=".SFNSText-Regular" w:hAnsi="Cambria"/>
          <w:color w:val="1C1E21"/>
        </w:rPr>
      </w:pPr>
      <w:r>
        <w:rPr>
          <w:rFonts w:ascii="Cambria" w:hAnsi="Cambria" w:cs="Calibri"/>
        </w:rPr>
        <w:t>Den 22. november</w:t>
      </w:r>
      <w:r w:rsidRPr="00B250D7">
        <w:rPr>
          <w:rFonts w:ascii="Cambria" w:hAnsi="Cambria" w:cs="Calibri"/>
        </w:rPr>
        <w:t xml:space="preserve"> har Aveny-T premiere</w:t>
      </w:r>
      <w:r>
        <w:rPr>
          <w:rFonts w:ascii="Cambria" w:hAnsi="Cambria" w:cs="Calibri"/>
        </w:rPr>
        <w:t xml:space="preserve"> på forestillingen KLÆDT AF</w:t>
      </w:r>
      <w:r w:rsidR="000A2D8F">
        <w:rPr>
          <w:rFonts w:ascii="Cambria" w:hAnsi="Cambria" w:cs="Calibri"/>
        </w:rPr>
        <w:t xml:space="preserve">. Forestillingen er </w:t>
      </w:r>
      <w:r>
        <w:rPr>
          <w:rFonts w:ascii="Cambria" w:hAnsi="Cambria" w:cs="Calibri"/>
        </w:rPr>
        <w:t xml:space="preserve">skrevet af den debuterende dramatiker Sonja Ferdinand og </w:t>
      </w:r>
      <w:r w:rsidR="00721F6C">
        <w:rPr>
          <w:rFonts w:ascii="Cambria" w:hAnsi="Cambria" w:cs="Calibri"/>
        </w:rPr>
        <w:t xml:space="preserve">er </w:t>
      </w:r>
      <w:r>
        <w:rPr>
          <w:rFonts w:ascii="Cambria" w:hAnsi="Cambria" w:cs="Calibri"/>
        </w:rPr>
        <w:t xml:space="preserve">iscenesat af </w:t>
      </w:r>
      <w:r w:rsidRPr="00B250D7">
        <w:rPr>
          <w:rFonts w:ascii="Cambria" w:hAnsi="Cambria" w:cs="Calibri"/>
        </w:rPr>
        <w:t>Amanda Linnea Ginman</w:t>
      </w:r>
      <w:r w:rsidR="002353AE">
        <w:rPr>
          <w:rFonts w:ascii="Cambria" w:hAnsi="Cambria" w:cs="Calibri"/>
        </w:rPr>
        <w:t>, og har én skuespillerinde på scenen</w:t>
      </w:r>
      <w:r w:rsidR="00BB0242">
        <w:rPr>
          <w:rFonts w:ascii="Cambria" w:hAnsi="Cambria" w:cs="Calibri"/>
        </w:rPr>
        <w:t xml:space="preserve"> i rollen som Alice</w:t>
      </w:r>
      <w:r w:rsidR="002353AE">
        <w:rPr>
          <w:rFonts w:ascii="Cambria" w:hAnsi="Cambria" w:cs="Calibri"/>
        </w:rPr>
        <w:t xml:space="preserve"> – det nye talent Siff Vintersol</w:t>
      </w:r>
      <w:r w:rsidR="002F072B">
        <w:rPr>
          <w:rFonts w:ascii="Cambria" w:hAnsi="Cambria" w:cs="Calibri"/>
        </w:rPr>
        <w:t xml:space="preserve">. </w:t>
      </w:r>
    </w:p>
    <w:p w14:paraId="2B680BE2" w14:textId="77777777" w:rsidR="001C20C4" w:rsidRDefault="001C20C4" w:rsidP="00502337">
      <w:pPr>
        <w:pStyle w:val="Normalweb"/>
        <w:spacing w:before="0" w:beforeAutospacing="0" w:after="0" w:afterAutospacing="0"/>
        <w:rPr>
          <w:rFonts w:ascii="Cambria" w:hAnsi="Cambria" w:cs="Calibri"/>
        </w:rPr>
      </w:pPr>
    </w:p>
    <w:p w14:paraId="4651D259" w14:textId="291AB4EE" w:rsidR="00154423" w:rsidRPr="00364BBB" w:rsidRDefault="00D96E19" w:rsidP="00364BBB">
      <w:pPr>
        <w:pStyle w:val="Normalweb"/>
        <w:spacing w:before="90" w:beforeAutospacing="0" w:after="90" w:afterAutospacing="0" w:line="360" w:lineRule="auto"/>
        <w:rPr>
          <w:rFonts w:ascii="Cambria" w:hAnsi="Cambria" w:cs="Calibri"/>
          <w:b/>
        </w:rPr>
      </w:pPr>
      <w:r>
        <w:rPr>
          <w:rFonts w:ascii="Cambria" w:hAnsi="Cambria" w:cs="Calibri"/>
          <w:b/>
        </w:rPr>
        <w:t>Aveny-T går ind i kampen for digital dannelse</w:t>
      </w:r>
      <w:r w:rsidR="009144F8">
        <w:rPr>
          <w:rFonts w:ascii="Cambria" w:hAnsi="Cambria" w:cs="Calibri"/>
          <w:b/>
        </w:rPr>
        <w:t xml:space="preserve"> og kvinders lige</w:t>
      </w:r>
      <w:r w:rsidR="003959CF">
        <w:rPr>
          <w:rFonts w:ascii="Cambria" w:hAnsi="Cambria" w:cs="Calibri"/>
          <w:b/>
        </w:rPr>
        <w:t xml:space="preserve"> ret til lyst og begær</w:t>
      </w:r>
      <w:bookmarkStart w:id="0" w:name="_GoBack"/>
      <w:bookmarkEnd w:id="0"/>
      <w:r w:rsidR="00364BBB">
        <w:rPr>
          <w:rFonts w:ascii="Cambria" w:hAnsi="Cambria" w:cs="Calibri"/>
          <w:b/>
        </w:rPr>
        <w:br/>
      </w:r>
      <w:r w:rsidR="000A2D8F" w:rsidRPr="00560EC5">
        <w:rPr>
          <w:rFonts w:ascii="Cambria" w:hAnsi="Cambria" w:cs="Calibri"/>
        </w:rPr>
        <w:t xml:space="preserve">Aveny-T har med sin forestilling KLÆDT AF sat sig for at </w:t>
      </w:r>
      <w:r w:rsidR="007D37C1">
        <w:rPr>
          <w:rFonts w:ascii="Cambria" w:hAnsi="Cambria" w:cs="Calibri"/>
        </w:rPr>
        <w:t>rette et kritisk blik på et emne,</w:t>
      </w:r>
      <w:r w:rsidR="000A2D8F" w:rsidRPr="00560EC5">
        <w:rPr>
          <w:rFonts w:ascii="Cambria" w:hAnsi="Cambria" w:cs="Calibri"/>
        </w:rPr>
        <w:t xml:space="preserve"> som rækker udover scenekanten og som taler, diskuterer og stiller spørgsmål til måden, vi behandler</w:t>
      </w:r>
      <w:r w:rsidR="00767FE6">
        <w:rPr>
          <w:rFonts w:ascii="Cambria" w:hAnsi="Cambria" w:cs="Calibri"/>
        </w:rPr>
        <w:t xml:space="preserve"> </w:t>
      </w:r>
      <w:r w:rsidR="000A2D8F" w:rsidRPr="00560EC5">
        <w:rPr>
          <w:rFonts w:ascii="Cambria" w:hAnsi="Cambria" w:cs="Calibri"/>
        </w:rPr>
        <w:t>hinanden</w:t>
      </w:r>
      <w:r w:rsidR="007D37C1">
        <w:rPr>
          <w:rFonts w:ascii="Cambria" w:hAnsi="Cambria" w:cs="Calibri"/>
        </w:rPr>
        <w:t xml:space="preserve"> på</w:t>
      </w:r>
      <w:r w:rsidR="000A2D8F">
        <w:rPr>
          <w:rFonts w:ascii="Cambria" w:hAnsi="Cambria" w:cs="Calibri"/>
        </w:rPr>
        <w:t>. KLÆDT AF</w:t>
      </w:r>
      <w:r w:rsidR="00AF6758">
        <w:rPr>
          <w:rFonts w:ascii="Cambria" w:hAnsi="Cambria" w:cs="Calibri"/>
        </w:rPr>
        <w:t xml:space="preserve"> </w:t>
      </w:r>
      <w:r w:rsidR="009B7E75">
        <w:rPr>
          <w:rFonts w:ascii="Cambria" w:hAnsi="Cambria" w:cs="Calibri"/>
        </w:rPr>
        <w:t xml:space="preserve">er en </w:t>
      </w:r>
      <w:r w:rsidR="009B7E75" w:rsidRPr="00B250D7">
        <w:rPr>
          <w:rFonts w:ascii="Cambria" w:hAnsi="Cambria" w:cs="Calibri"/>
        </w:rPr>
        <w:t xml:space="preserve">forestilling </w:t>
      </w:r>
      <w:r w:rsidR="00AF6758">
        <w:rPr>
          <w:rFonts w:ascii="Cambria" w:hAnsi="Cambria" w:cs="Calibri"/>
        </w:rPr>
        <w:t xml:space="preserve">om </w:t>
      </w:r>
      <w:r w:rsidR="009B7E75" w:rsidRPr="00B250D7">
        <w:rPr>
          <w:rFonts w:ascii="Cambria" w:hAnsi="Cambria" w:cs="Calibri"/>
        </w:rPr>
        <w:t xml:space="preserve">digitale </w:t>
      </w:r>
      <w:r w:rsidR="00AF6758">
        <w:rPr>
          <w:rFonts w:ascii="Cambria" w:hAnsi="Cambria" w:cs="Calibri"/>
        </w:rPr>
        <w:t xml:space="preserve">krænkelser, men er også en historie om, hvordan vi som samfund </w:t>
      </w:r>
      <w:r w:rsidR="00AF6758" w:rsidRPr="002F072B">
        <w:rPr>
          <w:rFonts w:ascii="Cambria" w:hAnsi="Cambria" w:cs="Calibri"/>
        </w:rPr>
        <w:t>taler</w:t>
      </w:r>
      <w:r w:rsidR="00AF6758">
        <w:rPr>
          <w:rFonts w:ascii="Cambria" w:hAnsi="Cambria" w:cs="Calibri"/>
        </w:rPr>
        <w:t xml:space="preserve"> </w:t>
      </w:r>
      <w:r w:rsidR="00AF6758" w:rsidRPr="002F072B">
        <w:rPr>
          <w:rFonts w:ascii="Cambria" w:hAnsi="Cambria" w:cs="Calibri"/>
          <w:i/>
        </w:rPr>
        <w:t>om</w:t>
      </w:r>
      <w:r w:rsidR="00AF6758">
        <w:rPr>
          <w:rFonts w:ascii="Cambria" w:hAnsi="Cambria" w:cs="Calibri"/>
        </w:rPr>
        <w:t xml:space="preserve"> </w:t>
      </w:r>
      <w:r w:rsidR="007D37C1">
        <w:rPr>
          <w:rFonts w:ascii="Cambria" w:hAnsi="Cambria" w:cs="Calibri"/>
        </w:rPr>
        <w:t xml:space="preserve">og </w:t>
      </w:r>
      <w:r w:rsidR="007D37C1">
        <w:rPr>
          <w:rFonts w:ascii="Cambria" w:hAnsi="Cambria" w:cs="Calibri"/>
          <w:i/>
        </w:rPr>
        <w:t xml:space="preserve">til </w:t>
      </w:r>
      <w:r w:rsidR="007D37C1">
        <w:rPr>
          <w:rFonts w:ascii="Cambria" w:hAnsi="Cambria" w:cs="Calibri"/>
        </w:rPr>
        <w:t>piger, når de er blevet udsat for d</w:t>
      </w:r>
      <w:r w:rsidR="00502337">
        <w:rPr>
          <w:rFonts w:ascii="Cambria" w:hAnsi="Cambria" w:cs="Calibri"/>
        </w:rPr>
        <w:t>em</w:t>
      </w:r>
      <w:r w:rsidR="007D37C1">
        <w:rPr>
          <w:rFonts w:ascii="Cambria" w:hAnsi="Cambria" w:cs="Calibri"/>
        </w:rPr>
        <w:t xml:space="preserve">. </w:t>
      </w:r>
      <w:r w:rsidR="00AF6758">
        <w:rPr>
          <w:rFonts w:ascii="Cambria" w:hAnsi="Cambria" w:cs="Calibri"/>
        </w:rPr>
        <w:t xml:space="preserve"> </w:t>
      </w:r>
      <w:r w:rsidR="00154423">
        <w:rPr>
          <w:rFonts w:ascii="Cambria" w:eastAsia=".SFNSText-Regular" w:hAnsi="Cambria"/>
          <w:color w:val="1C1E21"/>
        </w:rPr>
        <w:t>KLÆDT AF</w:t>
      </w:r>
      <w:r w:rsidR="00154423" w:rsidRPr="008B635E">
        <w:rPr>
          <w:rFonts w:ascii="Cambria" w:eastAsia=".SFNSText-Regular" w:hAnsi="Cambria"/>
          <w:color w:val="1C1E21"/>
        </w:rPr>
        <w:t xml:space="preserve"> er en sårbar og hæsblæsende monolog om digitale krænkelser og forsøget på at finde tilbage til sig selv, når verden har taget sig retten til at definere</w:t>
      </w:r>
      <w:r w:rsidR="00154423">
        <w:rPr>
          <w:rFonts w:ascii="Cambria" w:eastAsia=".SFNSText-Regular" w:hAnsi="Cambria"/>
          <w:color w:val="1C1E21"/>
        </w:rPr>
        <w:t>,</w:t>
      </w:r>
      <w:r w:rsidR="00154423" w:rsidRPr="008B635E">
        <w:rPr>
          <w:rFonts w:ascii="Cambria" w:eastAsia=".SFNSText-Regular" w:hAnsi="Cambria"/>
          <w:color w:val="1C1E21"/>
        </w:rPr>
        <w:t xml:space="preserve"> hvem man er.</w:t>
      </w:r>
      <w:r w:rsidR="00154423" w:rsidRPr="008B635E">
        <w:rPr>
          <w:rStyle w:val="apple-converted-space"/>
          <w:rFonts w:ascii="Cambria" w:eastAsia=".SFNSText-Regular" w:hAnsi="Cambria"/>
          <w:color w:val="1C1E21"/>
        </w:rPr>
        <w:t> </w:t>
      </w:r>
    </w:p>
    <w:p w14:paraId="4CF73DF0" w14:textId="6795C371" w:rsidR="00C433CB" w:rsidRDefault="009A28F9" w:rsidP="00502337">
      <w:pPr>
        <w:pStyle w:val="Normalweb"/>
        <w:spacing w:line="360" w:lineRule="auto"/>
        <w:rPr>
          <w:rFonts w:ascii="Cambria" w:hAnsi="Cambria" w:cs="Arial"/>
          <w:i/>
          <w:iCs/>
          <w:color w:val="222222"/>
        </w:rPr>
      </w:pPr>
      <w:r>
        <w:rPr>
          <w:rFonts w:ascii="Cambria" w:hAnsi="Cambria" w:cs="Calibri"/>
        </w:rPr>
        <w:t xml:space="preserve">Teaterdirektør Jon Stephensen udtaler: </w:t>
      </w:r>
      <w:r w:rsidR="00157087">
        <w:rPr>
          <w:rFonts w:ascii="Cambria" w:hAnsi="Cambria" w:cs="Calibri"/>
        </w:rPr>
        <w:br/>
      </w:r>
      <w:r w:rsidR="00902803">
        <w:rPr>
          <w:rFonts w:ascii="Cambria" w:hAnsi="Cambria" w:cs="Arial"/>
          <w:i/>
          <w:iCs/>
          <w:color w:val="222222"/>
        </w:rPr>
        <w:t>"E</w:t>
      </w:r>
      <w:r w:rsidR="00DA6113" w:rsidRPr="00DA6113">
        <w:rPr>
          <w:rFonts w:ascii="Cambria" w:hAnsi="Cambria" w:cs="Arial"/>
          <w:i/>
          <w:iCs/>
          <w:color w:val="222222"/>
        </w:rPr>
        <w:t>n h</w:t>
      </w:r>
      <w:r w:rsidR="00154423">
        <w:rPr>
          <w:rFonts w:ascii="Cambria" w:hAnsi="Cambria" w:cs="Arial"/>
          <w:i/>
          <w:iCs/>
          <w:color w:val="222222"/>
        </w:rPr>
        <w:t>elt ny og ung generation</w:t>
      </w:r>
      <w:r w:rsidR="00DE0983">
        <w:rPr>
          <w:rFonts w:ascii="Cambria" w:hAnsi="Cambria" w:cs="Arial"/>
          <w:i/>
          <w:iCs/>
          <w:color w:val="222222"/>
        </w:rPr>
        <w:t xml:space="preserve"> </w:t>
      </w:r>
      <w:r w:rsidR="00DA6113" w:rsidRPr="00DA6113">
        <w:rPr>
          <w:rFonts w:ascii="Cambria" w:hAnsi="Cambria" w:cs="Arial"/>
          <w:i/>
          <w:iCs/>
          <w:color w:val="222222"/>
        </w:rPr>
        <w:t>har</w:t>
      </w:r>
      <w:r w:rsidR="00DE0983">
        <w:rPr>
          <w:rFonts w:ascii="Cambria" w:hAnsi="Cambria" w:cs="Arial"/>
          <w:i/>
          <w:iCs/>
          <w:color w:val="222222"/>
        </w:rPr>
        <w:t xml:space="preserve"> ikke </w:t>
      </w:r>
      <w:r w:rsidR="00DA6113" w:rsidRPr="00DA6113">
        <w:rPr>
          <w:rFonts w:ascii="Cambria" w:hAnsi="Cambria" w:cs="Arial"/>
          <w:i/>
          <w:iCs/>
          <w:color w:val="222222"/>
        </w:rPr>
        <w:t xml:space="preserve">fundet spillereglerne for, hvordan man skal navigere </w:t>
      </w:r>
      <w:r w:rsidR="00DE0983">
        <w:rPr>
          <w:rFonts w:ascii="Cambria" w:hAnsi="Cambria" w:cs="Arial"/>
          <w:i/>
          <w:iCs/>
          <w:color w:val="222222"/>
        </w:rPr>
        <w:t xml:space="preserve">i de digitale muligheder. De er first movers og </w:t>
      </w:r>
      <w:r w:rsidR="00DA6113" w:rsidRPr="00DA6113">
        <w:rPr>
          <w:rFonts w:ascii="Cambria" w:hAnsi="Cambria" w:cs="Arial"/>
          <w:i/>
          <w:iCs/>
          <w:color w:val="222222"/>
        </w:rPr>
        <w:t xml:space="preserve">har </w:t>
      </w:r>
      <w:r w:rsidR="00DE0983">
        <w:rPr>
          <w:rFonts w:ascii="Cambria" w:hAnsi="Cambria" w:cs="Arial"/>
          <w:i/>
          <w:iCs/>
          <w:color w:val="222222"/>
        </w:rPr>
        <w:t xml:space="preserve">ikke </w:t>
      </w:r>
      <w:r w:rsidR="00DA6113" w:rsidRPr="00DA6113">
        <w:rPr>
          <w:rFonts w:ascii="Cambria" w:hAnsi="Cambria" w:cs="Arial"/>
          <w:i/>
          <w:iCs/>
          <w:color w:val="222222"/>
        </w:rPr>
        <w:t>nogen steder, de kan gå hen for at få råd og vejl</w:t>
      </w:r>
      <w:r w:rsidR="00DE0983">
        <w:rPr>
          <w:rFonts w:ascii="Cambria" w:hAnsi="Cambria" w:cs="Arial"/>
          <w:i/>
          <w:iCs/>
          <w:color w:val="222222"/>
        </w:rPr>
        <w:t>edning. De er ikke</w:t>
      </w:r>
      <w:r w:rsidR="00DA6113" w:rsidRPr="00DA6113">
        <w:rPr>
          <w:rFonts w:ascii="Cambria" w:hAnsi="Cambria" w:cs="Arial"/>
          <w:i/>
          <w:iCs/>
          <w:color w:val="222222"/>
        </w:rPr>
        <w:t xml:space="preserve"> opdraget hjemmefra, fordi forældrene ikke selv er opvokset med det.</w:t>
      </w:r>
      <w:r w:rsidR="00DA6113">
        <w:rPr>
          <w:rFonts w:ascii="Cambria" w:hAnsi="Cambria" w:cs="Arial"/>
          <w:i/>
          <w:iCs/>
          <w:color w:val="222222"/>
        </w:rPr>
        <w:t xml:space="preserve"> </w:t>
      </w:r>
      <w:r w:rsidR="00C433CB">
        <w:rPr>
          <w:rFonts w:ascii="Cambria" w:hAnsi="Cambria" w:cs="Arial"/>
          <w:i/>
          <w:iCs/>
          <w:color w:val="222222"/>
        </w:rPr>
        <w:t xml:space="preserve">Det er på tide, at det her bliver </w:t>
      </w:r>
      <w:r w:rsidR="00532794">
        <w:rPr>
          <w:rFonts w:ascii="Cambria" w:hAnsi="Cambria" w:cs="Arial"/>
          <w:i/>
          <w:iCs/>
          <w:color w:val="222222"/>
        </w:rPr>
        <w:t>taget langt mere alvorligt. J</w:t>
      </w:r>
      <w:r w:rsidR="00DE0983">
        <w:rPr>
          <w:rFonts w:ascii="Cambria" w:hAnsi="Cambria" w:cs="Arial"/>
          <w:i/>
          <w:iCs/>
          <w:color w:val="222222"/>
        </w:rPr>
        <w:t xml:space="preserve">eg håber, at undervisningsminister Pernille Rosenkrantz Theil (S) </w:t>
      </w:r>
      <w:r w:rsidR="00DE0983" w:rsidRPr="008C4729">
        <w:rPr>
          <w:rFonts w:ascii="Cambria" w:hAnsi="Cambria" w:cs="Arial"/>
          <w:i/>
          <w:iCs/>
          <w:color w:val="222222"/>
        </w:rPr>
        <w:t>vil</w:t>
      </w:r>
      <w:r w:rsidR="00C433CB" w:rsidRPr="008C4729">
        <w:rPr>
          <w:rFonts w:ascii="Cambria" w:hAnsi="Cambria" w:cs="Arial"/>
          <w:i/>
          <w:iCs/>
          <w:color w:val="222222"/>
        </w:rPr>
        <w:t xml:space="preserve"> </w:t>
      </w:r>
      <w:r w:rsidR="008C4729" w:rsidRPr="008C4729">
        <w:rPr>
          <w:rFonts w:ascii="Cambria" w:hAnsi="Cambria" w:cs="Arial"/>
          <w:i/>
          <w:iCs/>
          <w:color w:val="222222"/>
        </w:rPr>
        <w:t xml:space="preserve">stille </w:t>
      </w:r>
      <w:r w:rsidR="00C433CB" w:rsidRPr="008C4729">
        <w:rPr>
          <w:rFonts w:ascii="Cambria" w:hAnsi="Cambria" w:cs="Arial"/>
          <w:i/>
          <w:iCs/>
          <w:color w:val="222222"/>
        </w:rPr>
        <w:t>større krav ti</w:t>
      </w:r>
      <w:r w:rsidR="00532794" w:rsidRPr="008C4729">
        <w:rPr>
          <w:rFonts w:ascii="Cambria" w:hAnsi="Cambria" w:cs="Arial"/>
          <w:i/>
          <w:iCs/>
          <w:color w:val="222222"/>
        </w:rPr>
        <w:t>l gymnasier</w:t>
      </w:r>
      <w:r w:rsidR="00532794">
        <w:rPr>
          <w:rFonts w:ascii="Cambria" w:hAnsi="Cambria" w:cs="Arial"/>
          <w:i/>
          <w:iCs/>
          <w:color w:val="222222"/>
        </w:rPr>
        <w:t xml:space="preserve"> og</w:t>
      </w:r>
      <w:r w:rsidR="00DE0983">
        <w:rPr>
          <w:rFonts w:ascii="Cambria" w:hAnsi="Cambria" w:cs="Arial"/>
          <w:i/>
          <w:iCs/>
          <w:color w:val="222222"/>
        </w:rPr>
        <w:t xml:space="preserve"> folkeskolen</w:t>
      </w:r>
      <w:r w:rsidR="00154423">
        <w:rPr>
          <w:rFonts w:ascii="Cambria" w:hAnsi="Cambria" w:cs="Arial"/>
          <w:i/>
          <w:iCs/>
          <w:color w:val="222222"/>
        </w:rPr>
        <w:t>,</w:t>
      </w:r>
      <w:r w:rsidR="00DE0983">
        <w:rPr>
          <w:rFonts w:ascii="Cambria" w:hAnsi="Cambria" w:cs="Arial"/>
          <w:i/>
          <w:iCs/>
          <w:color w:val="222222"/>
        </w:rPr>
        <w:t xml:space="preserve"> om </w:t>
      </w:r>
      <w:r w:rsidR="00532794">
        <w:rPr>
          <w:rFonts w:ascii="Cambria" w:hAnsi="Cambria" w:cs="Arial"/>
          <w:i/>
          <w:iCs/>
          <w:color w:val="222222"/>
        </w:rPr>
        <w:t>at digital dannelse bliver en del af den undervisning</w:t>
      </w:r>
      <w:r w:rsidR="00154423">
        <w:rPr>
          <w:rFonts w:ascii="Cambria" w:hAnsi="Cambria" w:cs="Arial"/>
          <w:i/>
          <w:iCs/>
          <w:color w:val="222222"/>
        </w:rPr>
        <w:t>,</w:t>
      </w:r>
      <w:r w:rsidR="00532794">
        <w:rPr>
          <w:rFonts w:ascii="Cambria" w:hAnsi="Cambria" w:cs="Arial"/>
          <w:i/>
          <w:iCs/>
          <w:color w:val="222222"/>
        </w:rPr>
        <w:t xml:space="preserve"> elevene får.</w:t>
      </w:r>
    </w:p>
    <w:p w14:paraId="5C578402" w14:textId="2FE853E5" w:rsidR="00E3447E" w:rsidRPr="00364BBB" w:rsidRDefault="00DA6113" w:rsidP="00DA6113">
      <w:pPr>
        <w:pStyle w:val="Normalweb"/>
        <w:spacing w:line="360" w:lineRule="auto"/>
        <w:rPr>
          <w:rFonts w:ascii="Cambria" w:hAnsi="Cambria" w:cs="Arial"/>
          <w:i/>
          <w:iCs/>
          <w:color w:val="222222"/>
        </w:rPr>
      </w:pPr>
      <w:r w:rsidRPr="00DA6113">
        <w:rPr>
          <w:rFonts w:ascii="Cambria" w:hAnsi="Cambria" w:cs="Arial"/>
          <w:i/>
          <w:iCs/>
          <w:color w:val="222222"/>
        </w:rPr>
        <w:t xml:space="preserve">Vi </w:t>
      </w:r>
      <w:r>
        <w:rPr>
          <w:rFonts w:ascii="Cambria" w:hAnsi="Cambria" w:cs="Arial"/>
          <w:i/>
          <w:iCs/>
          <w:color w:val="222222"/>
        </w:rPr>
        <w:t xml:space="preserve">bliver </w:t>
      </w:r>
      <w:r w:rsidR="00532794">
        <w:rPr>
          <w:rFonts w:ascii="Cambria" w:hAnsi="Cambria" w:cs="Arial"/>
          <w:i/>
          <w:iCs/>
          <w:color w:val="222222"/>
        </w:rPr>
        <w:t xml:space="preserve">også </w:t>
      </w:r>
      <w:r w:rsidRPr="00DA6113">
        <w:rPr>
          <w:rFonts w:ascii="Cambria" w:hAnsi="Cambria" w:cs="Arial"/>
          <w:i/>
          <w:iCs/>
          <w:color w:val="222222"/>
        </w:rPr>
        <w:t>nødt til at erkende, at teatret som kulturbærer har været med til at bære tanken videre om, at mænd kan tillade sig hvad som helst. Det er på tide, at teatret går ind og vender ryggen til, hvordan vi hidtil har fremstillet kvinder og mænd på en scene</w:t>
      </w:r>
      <w:r w:rsidR="00BA3B04">
        <w:rPr>
          <w:rFonts w:ascii="Cambria" w:hAnsi="Cambria" w:cs="Arial"/>
          <w:i/>
          <w:iCs/>
          <w:color w:val="222222"/>
        </w:rPr>
        <w:t>.</w:t>
      </w:r>
      <w:r w:rsidR="00364BBB" w:rsidRPr="00364BBB">
        <w:rPr>
          <w:rFonts w:ascii="Cambria" w:hAnsi="Cambria" w:cs="Arial"/>
          <w:i/>
          <w:iCs/>
          <w:color w:val="222222"/>
        </w:rPr>
        <w:t xml:space="preserve"> </w:t>
      </w:r>
      <w:r w:rsidR="00364BBB">
        <w:rPr>
          <w:rFonts w:ascii="Cambria" w:hAnsi="Cambria" w:cs="Arial"/>
          <w:i/>
          <w:iCs/>
          <w:color w:val="222222"/>
        </w:rPr>
        <w:t>Det må være slut med at udskamme kvinders seksualitet fra scenekanten – alle har lige ret til lyst og begær.”</w:t>
      </w:r>
    </w:p>
    <w:p w14:paraId="0C9DC187" w14:textId="0C7A77C7" w:rsidR="00E3447E" w:rsidRDefault="00BA3B04" w:rsidP="00815988">
      <w:pPr>
        <w:spacing w:line="360" w:lineRule="auto"/>
        <w:rPr>
          <w:rFonts w:ascii="Cambria" w:hAnsi="Cambria" w:cs="Calibri"/>
        </w:rPr>
      </w:pPr>
      <w:r>
        <w:rPr>
          <w:rFonts w:ascii="Cambria" w:hAnsi="Cambria" w:cs="Calibri"/>
          <w:b/>
        </w:rPr>
        <w:t>F</w:t>
      </w:r>
      <w:r w:rsidR="00E3447E" w:rsidRPr="000F0D60">
        <w:rPr>
          <w:rFonts w:ascii="Cambria" w:hAnsi="Cambria" w:cs="Calibri"/>
          <w:b/>
        </w:rPr>
        <w:t>orestillingen</w:t>
      </w:r>
      <w:r>
        <w:rPr>
          <w:rFonts w:ascii="Cambria" w:hAnsi="Cambria" w:cs="Calibri"/>
          <w:b/>
        </w:rPr>
        <w:t>s handling</w:t>
      </w:r>
    </w:p>
    <w:p w14:paraId="56B76FAD" w14:textId="55C32505" w:rsidR="00A6412E" w:rsidRPr="00E3447E" w:rsidRDefault="000A2D8F" w:rsidP="00815988">
      <w:pPr>
        <w:spacing w:line="360" w:lineRule="auto"/>
        <w:rPr>
          <w:rFonts w:ascii="Cambria" w:hAnsi="Cambria" w:cs="Calibri"/>
        </w:rPr>
      </w:pPr>
      <w:r w:rsidRPr="00815988">
        <w:rPr>
          <w:rFonts w:ascii="Cambria" w:hAnsi="Cambria" w:cs="Calibri"/>
        </w:rPr>
        <w:t xml:space="preserve">I forestillingen møder vi karakteren Alice, spillet af det nye talent Siff Vintersol. Alice er </w:t>
      </w:r>
      <w:r w:rsidR="002F072B" w:rsidRPr="00815988">
        <w:rPr>
          <w:rFonts w:ascii="Cambria" w:hAnsi="Cambria" w:cs="Calibri"/>
        </w:rPr>
        <w:t>opkaldt efter</w:t>
      </w:r>
      <w:r w:rsidRPr="00815988">
        <w:rPr>
          <w:rFonts w:ascii="Cambria" w:hAnsi="Cambria" w:cs="Calibri"/>
        </w:rPr>
        <w:t xml:space="preserve"> </w:t>
      </w:r>
      <w:r w:rsidR="002F072B" w:rsidRPr="00815988">
        <w:rPr>
          <w:rFonts w:ascii="Cambria" w:hAnsi="Cambria" w:cs="Calibri"/>
        </w:rPr>
        <w:t>hovedpersonen</w:t>
      </w:r>
      <w:r w:rsidRPr="00815988">
        <w:rPr>
          <w:rFonts w:ascii="Cambria" w:hAnsi="Cambria" w:cs="Calibri"/>
        </w:rPr>
        <w:t xml:space="preserve"> i ”Alice i Eventyrland</w:t>
      </w:r>
      <w:r w:rsidR="00815988">
        <w:rPr>
          <w:rFonts w:ascii="Cambria" w:hAnsi="Cambria" w:cs="Calibri"/>
        </w:rPr>
        <w:t xml:space="preserve">”. </w:t>
      </w:r>
      <w:r w:rsidR="00815988" w:rsidRPr="00815988">
        <w:rPr>
          <w:rFonts w:ascii="Cambria" w:eastAsia="Times New Roman" w:hAnsi="Cambria" w:cs="Arial"/>
          <w:color w:val="000000"/>
          <w:lang w:eastAsia="da-DK"/>
        </w:rPr>
        <w:t>Omfanget af digitale krænkelser minder om at hoppe ned i kaninhullet fra det berømte eventyr. Det er forvirrende, skræmmende og både simpelt, men samtidig uendeligt komplekst. </w:t>
      </w:r>
    </w:p>
    <w:p w14:paraId="564435DC" w14:textId="5EC951E2" w:rsidR="000A2D8F" w:rsidRPr="000A2D8F" w:rsidRDefault="00BA3B04" w:rsidP="000A2D8F">
      <w:pPr>
        <w:pStyle w:val="Normalweb"/>
        <w:spacing w:line="360" w:lineRule="auto"/>
        <w:jc w:val="both"/>
        <w:rPr>
          <w:rFonts w:ascii="Cambria" w:hAnsi="Cambria" w:cs="Calibri"/>
        </w:rPr>
      </w:pPr>
      <w:r>
        <w:rPr>
          <w:rFonts w:ascii="Cambria" w:hAnsi="Cambria" w:cs="Calibri"/>
        </w:rPr>
        <w:lastRenderedPageBreak/>
        <w:t>Publikum følger</w:t>
      </w:r>
      <w:r w:rsidR="000A2D8F">
        <w:rPr>
          <w:rFonts w:ascii="Cambria" w:hAnsi="Cambria" w:cs="Calibri"/>
        </w:rPr>
        <w:t xml:space="preserve"> Alice</w:t>
      </w:r>
      <w:r w:rsidR="002F072B">
        <w:rPr>
          <w:rFonts w:ascii="Cambria" w:hAnsi="Cambria" w:cs="Calibri"/>
        </w:rPr>
        <w:t>s</w:t>
      </w:r>
      <w:r w:rsidR="000A2D8F">
        <w:rPr>
          <w:rFonts w:ascii="Cambria" w:hAnsi="Cambria" w:cs="Calibri"/>
        </w:rPr>
        <w:t xml:space="preserve"> forsøg på, at fortælle om den aften, hvor hun blev filmet ind ad vinduet, mens hun havde sex med en fyr til en fest. Undervejs bliver hun indhyllet i et virva</w:t>
      </w:r>
      <w:r w:rsidR="003570E0">
        <w:rPr>
          <w:rFonts w:ascii="Cambria" w:hAnsi="Cambria" w:cs="Calibri"/>
        </w:rPr>
        <w:t>r af andre menneskers forsøg på</w:t>
      </w:r>
      <w:r w:rsidR="000A2D8F">
        <w:rPr>
          <w:rFonts w:ascii="Cambria" w:hAnsi="Cambria" w:cs="Calibri"/>
        </w:rPr>
        <w:t xml:space="preserve"> at definere</w:t>
      </w:r>
      <w:r w:rsidR="003570E0">
        <w:rPr>
          <w:rFonts w:ascii="Cambria" w:hAnsi="Cambria" w:cs="Calibri"/>
        </w:rPr>
        <w:t>,</w:t>
      </w:r>
      <w:r w:rsidR="000A2D8F">
        <w:rPr>
          <w:rFonts w:ascii="Cambria" w:hAnsi="Cambria" w:cs="Calibri"/>
        </w:rPr>
        <w:t xml:space="preserve"> hvem den digitale krænkelse gør hende til</w:t>
      </w:r>
      <w:r w:rsidR="003570E0">
        <w:rPr>
          <w:rFonts w:ascii="Cambria" w:hAnsi="Cambria" w:cs="Calibri"/>
        </w:rPr>
        <w:t>,</w:t>
      </w:r>
      <w:r w:rsidR="000A2D8F">
        <w:rPr>
          <w:rFonts w:ascii="Cambria" w:hAnsi="Cambria" w:cs="Calibri"/>
        </w:rPr>
        <w:t xml:space="preserve"> og hvordan hun skal tale om den digitale krænkelse</w:t>
      </w:r>
      <w:r w:rsidR="007D37C1">
        <w:rPr>
          <w:rFonts w:ascii="Cambria" w:hAnsi="Cambria" w:cs="Calibri"/>
        </w:rPr>
        <w:t xml:space="preserve">. </w:t>
      </w:r>
      <w:r w:rsidR="000A2D8F">
        <w:rPr>
          <w:rFonts w:ascii="Cambria" w:hAnsi="Cambria" w:cs="Calibri"/>
        </w:rPr>
        <w:t>De forsøger på forskellige måder at lægge en bestemt historie ned</w:t>
      </w:r>
      <w:r w:rsidR="002F072B">
        <w:rPr>
          <w:rFonts w:ascii="Cambria" w:hAnsi="Cambria" w:cs="Calibri"/>
        </w:rPr>
        <w:t xml:space="preserve"> </w:t>
      </w:r>
      <w:r w:rsidR="000A2D8F">
        <w:rPr>
          <w:rFonts w:ascii="Cambria" w:hAnsi="Cambria" w:cs="Calibri"/>
        </w:rPr>
        <w:t>over hende; de kalder hende et offer, de vil have</w:t>
      </w:r>
      <w:r w:rsidR="003570E0">
        <w:rPr>
          <w:rFonts w:ascii="Cambria" w:hAnsi="Cambria" w:cs="Calibri"/>
        </w:rPr>
        <w:t>,</w:t>
      </w:r>
      <w:r w:rsidR="000A2D8F">
        <w:rPr>
          <w:rFonts w:ascii="Cambria" w:hAnsi="Cambria" w:cs="Calibri"/>
        </w:rPr>
        <w:t xml:space="preserve"> at hun fortæller sin krænkelseshistorie på en bestemt måde, men kun ved at finde sin ege</w:t>
      </w:r>
      <w:r w:rsidR="003570E0">
        <w:rPr>
          <w:rFonts w:ascii="Cambria" w:hAnsi="Cambria" w:cs="Calibri"/>
        </w:rPr>
        <w:t>n stemme og finde sin egen måde</w:t>
      </w:r>
      <w:r w:rsidR="000A2D8F">
        <w:rPr>
          <w:rFonts w:ascii="Cambria" w:hAnsi="Cambria" w:cs="Calibri"/>
        </w:rPr>
        <w:t xml:space="preserve"> at tale om sin krænkelse, kan Alice blive fri. </w:t>
      </w:r>
    </w:p>
    <w:p w14:paraId="11D315FC" w14:textId="3B283A0D" w:rsidR="009B7E75" w:rsidRPr="002F072B" w:rsidRDefault="00AF6758" w:rsidP="003570E0">
      <w:pPr>
        <w:spacing w:line="360" w:lineRule="auto"/>
        <w:jc w:val="both"/>
        <w:rPr>
          <w:rFonts w:ascii="Cambria" w:hAnsi="Cambria" w:cs="Calibri"/>
        </w:rPr>
      </w:pPr>
      <w:r>
        <w:rPr>
          <w:rFonts w:ascii="Cambria" w:hAnsi="Cambria" w:cs="Calibri"/>
        </w:rPr>
        <w:t>KLÆDT AF</w:t>
      </w:r>
      <w:r w:rsidR="009B7E75">
        <w:rPr>
          <w:rFonts w:ascii="Cambria" w:hAnsi="Cambria" w:cs="Calibri"/>
        </w:rPr>
        <w:t xml:space="preserve"> skal række ud til unge og tale ind i et emne, som er interessant og relevant for dem. Forestillingen skal være med til at åbne dialogen me</w:t>
      </w:r>
      <w:r w:rsidR="00876577">
        <w:rPr>
          <w:rFonts w:ascii="Cambria" w:hAnsi="Cambria" w:cs="Calibri"/>
        </w:rPr>
        <w:t>llem unge</w:t>
      </w:r>
      <w:r w:rsidR="009B7E75">
        <w:rPr>
          <w:rFonts w:ascii="Cambria" w:hAnsi="Cambria" w:cs="Calibri"/>
        </w:rPr>
        <w:t xml:space="preserve"> mennesker og </w:t>
      </w:r>
      <w:r>
        <w:rPr>
          <w:rFonts w:ascii="Cambria" w:hAnsi="Cambria" w:cs="Calibri"/>
        </w:rPr>
        <w:t>nuancere et</w:t>
      </w:r>
      <w:r w:rsidR="009B7E75">
        <w:rPr>
          <w:rFonts w:ascii="Cambria" w:hAnsi="Cambria" w:cs="Calibri"/>
        </w:rPr>
        <w:t xml:space="preserve"> indspark til en meget aktuel debat</w:t>
      </w:r>
      <w:r w:rsidR="00A6412E">
        <w:rPr>
          <w:rFonts w:ascii="Cambria" w:hAnsi="Cambria" w:cs="Calibri"/>
        </w:rPr>
        <w:t>.</w:t>
      </w:r>
      <w:r w:rsidR="000A2D8F">
        <w:rPr>
          <w:rFonts w:ascii="Cambria" w:hAnsi="Cambria" w:cs="Calibri"/>
        </w:rPr>
        <w:t xml:space="preserve"> </w:t>
      </w:r>
      <w:r w:rsidR="007D37C1" w:rsidRPr="00B250D7">
        <w:rPr>
          <w:rFonts w:ascii="Cambria" w:hAnsi="Cambria" w:cs="Calibri"/>
        </w:rPr>
        <w:t xml:space="preserve">KLÆDT AF skal give </w:t>
      </w:r>
      <w:r w:rsidR="007D37C1">
        <w:rPr>
          <w:rFonts w:ascii="Cambria" w:hAnsi="Cambria" w:cs="Calibri"/>
        </w:rPr>
        <w:t xml:space="preserve">de udsatte </w:t>
      </w:r>
      <w:r w:rsidR="007D37C1" w:rsidRPr="00B250D7">
        <w:rPr>
          <w:rFonts w:ascii="Cambria" w:hAnsi="Cambria" w:cs="Calibri"/>
        </w:rPr>
        <w:t>en stemme</w:t>
      </w:r>
      <w:r w:rsidR="00A6412E">
        <w:rPr>
          <w:rFonts w:ascii="Cambria" w:hAnsi="Cambria" w:cs="Calibri"/>
        </w:rPr>
        <w:t xml:space="preserve">. </w:t>
      </w:r>
      <w:r w:rsidR="00825684" w:rsidRPr="00825684">
        <w:rPr>
          <w:rFonts w:ascii="Cambria" w:hAnsi="Cambria" w:cs="Calibri"/>
        </w:rPr>
        <w:t>Aveny-T</w:t>
      </w:r>
      <w:r w:rsidR="000A2D8F" w:rsidRPr="00825684">
        <w:rPr>
          <w:rFonts w:ascii="Cambria" w:hAnsi="Cambria" w:cs="Calibri"/>
        </w:rPr>
        <w:t xml:space="preserve"> vil fortælle om digitale krænkelser fra en piges eget perspektiv</w:t>
      </w:r>
      <w:r w:rsidR="003570E0" w:rsidRPr="00825684">
        <w:rPr>
          <w:rFonts w:ascii="Cambria" w:hAnsi="Cambria" w:cs="Calibri"/>
        </w:rPr>
        <w:t>,</w:t>
      </w:r>
      <w:r w:rsidR="000A2D8F" w:rsidRPr="00825684">
        <w:rPr>
          <w:rFonts w:ascii="Cambria" w:hAnsi="Cambria" w:cs="Calibri"/>
        </w:rPr>
        <w:t xml:space="preserve"> og se på den </w:t>
      </w:r>
      <w:r w:rsidR="00A6412E" w:rsidRPr="00825684">
        <w:rPr>
          <w:rFonts w:ascii="Cambria" w:hAnsi="Cambria" w:cs="Calibri"/>
        </w:rPr>
        <w:t>kultur</w:t>
      </w:r>
      <w:r w:rsidR="003570E0" w:rsidRPr="00825684">
        <w:rPr>
          <w:rFonts w:ascii="Cambria" w:hAnsi="Cambria" w:cs="Calibri"/>
        </w:rPr>
        <w:t>, der omgiver hende</w:t>
      </w:r>
      <w:r w:rsidR="000A2D8F" w:rsidRPr="00825684">
        <w:rPr>
          <w:rFonts w:ascii="Cambria" w:hAnsi="Cambria" w:cs="Calibri"/>
        </w:rPr>
        <w:t xml:space="preserve"> igennem hendes øjne.</w:t>
      </w:r>
      <w:r w:rsidR="007D37C1" w:rsidRPr="007D37C1">
        <w:rPr>
          <w:rFonts w:ascii="Cambria" w:hAnsi="Cambria" w:cs="Calibri"/>
          <w:i/>
        </w:rPr>
        <w:t xml:space="preserve"> </w:t>
      </w:r>
      <w:r w:rsidR="000A2D8F" w:rsidRPr="007D37C1">
        <w:rPr>
          <w:rFonts w:ascii="Cambria" w:hAnsi="Cambria" w:cs="Calibri"/>
          <w:i/>
        </w:rPr>
        <w:t>For hvad siger det om samfundet</w:t>
      </w:r>
      <w:r w:rsidR="003570E0">
        <w:rPr>
          <w:rFonts w:ascii="Cambria" w:hAnsi="Cambria" w:cs="Calibri"/>
          <w:i/>
        </w:rPr>
        <w:t>,</w:t>
      </w:r>
      <w:r w:rsidR="007D37C1" w:rsidRPr="007D37C1">
        <w:rPr>
          <w:rFonts w:ascii="Cambria" w:hAnsi="Cambria" w:cs="Calibri"/>
          <w:i/>
        </w:rPr>
        <w:t xml:space="preserve"> </w:t>
      </w:r>
      <w:r w:rsidR="000A2D8F" w:rsidRPr="007D37C1">
        <w:rPr>
          <w:rFonts w:ascii="Cambria" w:hAnsi="Cambria" w:cs="Calibri"/>
          <w:i/>
        </w:rPr>
        <w:t>at digitale krænkelser overhovedet kan finde sted? Og hvad er det for nogle dynamikker i vores kultur, der skaber grobunden for digitale krænkelser?</w:t>
      </w:r>
    </w:p>
    <w:p w14:paraId="69FF2EF3" w14:textId="195AC110" w:rsidR="009B7E75" w:rsidRDefault="009B7E75" w:rsidP="009B7E75">
      <w:pPr>
        <w:pStyle w:val="Normalweb"/>
        <w:spacing w:line="360" w:lineRule="auto"/>
        <w:jc w:val="both"/>
        <w:rPr>
          <w:rFonts w:ascii="Cambria" w:hAnsi="Cambria" w:cs="Calibri"/>
        </w:rPr>
      </w:pPr>
      <w:r w:rsidRPr="00106F3A">
        <w:rPr>
          <w:rFonts w:ascii="Cambria" w:hAnsi="Cambria" w:cs="Calibri"/>
        </w:rPr>
        <w:t xml:space="preserve">KLÆDT AF er skabt med inspiration </w:t>
      </w:r>
      <w:r w:rsidR="00BB0242">
        <w:rPr>
          <w:rFonts w:ascii="Cambria" w:hAnsi="Cambria" w:cs="Calibri"/>
        </w:rPr>
        <w:t>fra virkelig hændelser blandt andet</w:t>
      </w:r>
      <w:r w:rsidR="00705DB2" w:rsidRPr="00106F3A">
        <w:rPr>
          <w:rFonts w:ascii="Cambria" w:hAnsi="Cambria" w:cs="Calibri"/>
        </w:rPr>
        <w:t xml:space="preserve"> </w:t>
      </w:r>
      <w:r w:rsidR="00C34AAD" w:rsidRPr="00106F3A">
        <w:rPr>
          <w:rFonts w:ascii="Cambria" w:hAnsi="Cambria" w:cs="Calibri"/>
        </w:rPr>
        <w:t xml:space="preserve">fra </w:t>
      </w:r>
      <w:r w:rsidRPr="00106F3A">
        <w:rPr>
          <w:rFonts w:ascii="Cambria" w:hAnsi="Cambria" w:cs="Calibri"/>
        </w:rPr>
        <w:t xml:space="preserve">den meget omtalte Umbrella-sag fra 2015. Selvom det ikke er en iscenesættelse af specifikke handlinger </w:t>
      </w:r>
      <w:r w:rsidR="00705DB2" w:rsidRPr="00106F3A">
        <w:rPr>
          <w:rFonts w:ascii="Cambria" w:hAnsi="Cambria" w:cs="Calibri"/>
        </w:rPr>
        <w:t>fra den eller andre sager</w:t>
      </w:r>
      <w:r w:rsidRPr="00106F3A">
        <w:rPr>
          <w:rFonts w:ascii="Cambria" w:hAnsi="Cambria" w:cs="Calibri"/>
        </w:rPr>
        <w:t xml:space="preserve">, så er ambitionen at skabe en vigtig og </w:t>
      </w:r>
      <w:r w:rsidR="002F072B">
        <w:rPr>
          <w:rFonts w:ascii="Cambria" w:hAnsi="Cambria" w:cs="Calibri"/>
        </w:rPr>
        <w:t>debatskabende</w:t>
      </w:r>
      <w:r w:rsidRPr="00106F3A">
        <w:rPr>
          <w:rFonts w:ascii="Cambria" w:hAnsi="Cambria" w:cs="Calibri"/>
        </w:rPr>
        <w:t xml:space="preserve"> forestilling med afsæt i virkelighedens samfund og problemer</w:t>
      </w:r>
      <w:r w:rsidR="003570E0">
        <w:rPr>
          <w:rFonts w:ascii="Cambria" w:hAnsi="Cambria" w:cs="Calibri"/>
        </w:rPr>
        <w:t xml:space="preserve"> -</w:t>
      </w:r>
      <w:r w:rsidR="00A6412E">
        <w:rPr>
          <w:rFonts w:ascii="Cambria" w:hAnsi="Cambria" w:cs="Calibri"/>
        </w:rPr>
        <w:t xml:space="preserve"> helt specifikt en række interviews med unge i aldersgruppen 14 til 20 år</w:t>
      </w:r>
      <w:r w:rsidRPr="00106F3A">
        <w:rPr>
          <w:rFonts w:ascii="Cambria" w:hAnsi="Cambria" w:cs="Calibri"/>
        </w:rPr>
        <w:t>.</w:t>
      </w:r>
      <w:r>
        <w:rPr>
          <w:rFonts w:ascii="Cambria" w:hAnsi="Cambria" w:cs="Calibri"/>
        </w:rPr>
        <w:t xml:space="preserve"> </w:t>
      </w:r>
    </w:p>
    <w:p w14:paraId="0B9F9E5F" w14:textId="71DA71D4" w:rsidR="00364BBB" w:rsidRPr="00364BBB" w:rsidRDefault="00364BBB" w:rsidP="00364BBB">
      <w:pPr>
        <w:spacing w:before="100" w:beforeAutospacing="1" w:after="100" w:afterAutospacing="1" w:line="360" w:lineRule="auto"/>
        <w:rPr>
          <w:rFonts w:ascii="Cambria" w:hAnsi="Cambria" w:cs="Times New Roman"/>
          <w:color w:val="000000" w:themeColor="text1"/>
          <w:lang w:eastAsia="da-DK"/>
        </w:rPr>
      </w:pPr>
      <w:r w:rsidRPr="00DA35CF">
        <w:rPr>
          <w:rFonts w:ascii="Cambria" w:hAnsi="Cambria" w:cs="Times New Roman"/>
          <w:color w:val="000000" w:themeColor="text1"/>
          <w:lang w:eastAsia="da-DK"/>
        </w:rPr>
        <w:t>KLÆDT AF er pigernes stemme når Aveny-T til efteråret giver ordet til unge kvindelige scenekunstnere</w:t>
      </w:r>
      <w:r>
        <w:rPr>
          <w:rFonts w:ascii="Cambria" w:hAnsi="Cambria" w:cs="Times New Roman"/>
          <w:color w:val="000000" w:themeColor="text1"/>
          <w:lang w:eastAsia="da-DK"/>
        </w:rPr>
        <w:t>. Under titlen ”KLÆDT AF” har Aveny-T</w:t>
      </w:r>
      <w:r w:rsidRPr="00DA35CF">
        <w:rPr>
          <w:rFonts w:ascii="Cambria" w:hAnsi="Cambria" w:cs="Times New Roman"/>
          <w:color w:val="000000" w:themeColor="text1"/>
          <w:lang w:eastAsia="da-DK"/>
        </w:rPr>
        <w:t xml:space="preserve"> bedt dem undersøge digitale overgreb og grænser på nettet – ja, seksuelle overgreb og krænkelser som unge kvinder stadigvæk udsættes for. KLÆDT AF er en ambition om at skabe en vigtig, debatskabende, ren og nøgen forestilling, der spørger ind til</w:t>
      </w:r>
      <w:r w:rsidR="00BB5B13">
        <w:rPr>
          <w:rFonts w:ascii="Cambria" w:hAnsi="Cambria" w:cs="Times New Roman"/>
          <w:color w:val="000000" w:themeColor="text1"/>
          <w:lang w:eastAsia="da-DK"/>
        </w:rPr>
        <w:t>,</w:t>
      </w:r>
      <w:r w:rsidRPr="00DA35CF">
        <w:rPr>
          <w:rFonts w:ascii="Cambria" w:hAnsi="Cambria" w:cs="Times New Roman"/>
          <w:color w:val="000000" w:themeColor="text1"/>
          <w:lang w:eastAsia="da-DK"/>
        </w:rPr>
        <w:t xml:space="preserve"> hvem der i virkeligheden bliver klædt af, når billeder deles og der begås overgreb mod kvinder: For er det kvinden eller er det dem</w:t>
      </w:r>
      <w:r w:rsidR="00BB5B13">
        <w:rPr>
          <w:rFonts w:ascii="Cambria" w:hAnsi="Cambria" w:cs="Times New Roman"/>
          <w:color w:val="000000" w:themeColor="text1"/>
          <w:lang w:eastAsia="da-DK"/>
        </w:rPr>
        <w:t>,</w:t>
      </w:r>
      <w:r w:rsidRPr="00DA35CF">
        <w:rPr>
          <w:rFonts w:ascii="Cambria" w:hAnsi="Cambria" w:cs="Times New Roman"/>
          <w:color w:val="000000" w:themeColor="text1"/>
          <w:lang w:eastAsia="da-DK"/>
        </w:rPr>
        <w:t xml:space="preserve"> der deler dem og begår dem, der i virkeligheden bliver afsløret mest</w:t>
      </w:r>
      <w:r w:rsidR="00BB5B13">
        <w:rPr>
          <w:rFonts w:ascii="Cambria" w:hAnsi="Cambria" w:cs="Times New Roman"/>
          <w:color w:val="000000" w:themeColor="text1"/>
          <w:lang w:eastAsia="da-DK"/>
        </w:rPr>
        <w:t>?</w:t>
      </w:r>
    </w:p>
    <w:p w14:paraId="5F4AD868" w14:textId="77777777" w:rsidR="00364BBB" w:rsidRPr="00364BBB" w:rsidRDefault="00364BBB" w:rsidP="00364BBB">
      <w:pPr>
        <w:spacing w:line="360" w:lineRule="auto"/>
        <w:jc w:val="both"/>
        <w:rPr>
          <w:rFonts w:ascii="Cambria" w:hAnsi="Cambria" w:cs="Calibri"/>
          <w:b/>
        </w:rPr>
      </w:pPr>
      <w:r w:rsidRPr="00364BBB">
        <w:rPr>
          <w:rFonts w:ascii="Cambria" w:hAnsi="Cambria" w:cs="Calibri"/>
          <w:b/>
        </w:rPr>
        <w:t>Alene på scenen</w:t>
      </w:r>
    </w:p>
    <w:p w14:paraId="555CE96B" w14:textId="733C8D8B" w:rsidR="00364BBB" w:rsidRDefault="00364BBB" w:rsidP="00364BBB">
      <w:pPr>
        <w:spacing w:line="360" w:lineRule="auto"/>
        <w:jc w:val="both"/>
        <w:rPr>
          <w:rFonts w:ascii="Cambria" w:hAnsi="Cambria" w:cs="Calibri"/>
        </w:rPr>
      </w:pPr>
      <w:r>
        <w:rPr>
          <w:rFonts w:ascii="Cambria" w:hAnsi="Cambria" w:cs="Calibri"/>
        </w:rPr>
        <w:t>Alene på</w:t>
      </w:r>
      <w:r w:rsidRPr="00B250D7">
        <w:rPr>
          <w:rFonts w:ascii="Cambria" w:hAnsi="Cambria" w:cs="Calibri"/>
        </w:rPr>
        <w:t xml:space="preserve"> scenen står 2</w:t>
      </w:r>
      <w:r>
        <w:rPr>
          <w:rFonts w:ascii="Cambria" w:hAnsi="Cambria" w:cs="Calibri"/>
        </w:rPr>
        <w:t>6</w:t>
      </w:r>
      <w:r w:rsidRPr="00B250D7">
        <w:rPr>
          <w:rFonts w:ascii="Cambria" w:hAnsi="Cambria" w:cs="Calibri"/>
        </w:rPr>
        <w:t xml:space="preserve">-årige </w:t>
      </w:r>
      <w:r w:rsidRPr="00AC40FC">
        <w:rPr>
          <w:rFonts w:ascii="Cambria" w:hAnsi="Cambria" w:cs="Calibri"/>
        </w:rPr>
        <w:t>Siff Vintersol</w:t>
      </w:r>
      <w:r>
        <w:rPr>
          <w:rFonts w:ascii="Cambria" w:hAnsi="Cambria" w:cs="Calibri"/>
        </w:rPr>
        <w:t xml:space="preserve">, </w:t>
      </w:r>
      <w:r w:rsidRPr="00B250D7">
        <w:rPr>
          <w:rFonts w:ascii="Cambria" w:hAnsi="Cambria" w:cs="Calibri"/>
        </w:rPr>
        <w:t xml:space="preserve">som </w:t>
      </w:r>
      <w:r>
        <w:rPr>
          <w:rFonts w:ascii="Cambria" w:hAnsi="Cambria" w:cs="Calibri"/>
        </w:rPr>
        <w:t>i sommers færdiggjorde uddannelsen som skuespiller fra Den Danske Scenekunstskole ved</w:t>
      </w:r>
      <w:r w:rsidRPr="00AC40FC">
        <w:rPr>
          <w:rFonts w:ascii="Cambria" w:hAnsi="Cambria" w:cs="Calibri"/>
        </w:rPr>
        <w:t xml:space="preserve"> Odense</w:t>
      </w:r>
      <w:r>
        <w:rPr>
          <w:rFonts w:ascii="Cambria" w:hAnsi="Cambria" w:cs="Calibri"/>
        </w:rPr>
        <w:t xml:space="preserve"> Teater. Udover den anmelderroste afgangsforestilling på Scenekunstskolen i Odense, </w:t>
      </w:r>
      <w:r w:rsidRPr="00C843B2">
        <w:rPr>
          <w:rFonts w:ascii="Cambria" w:hAnsi="Cambria" w:cs="Calibri"/>
          <w:i/>
        </w:rPr>
        <w:t>Anslag mod hendes liv</w:t>
      </w:r>
      <w:r>
        <w:rPr>
          <w:rFonts w:ascii="Cambria" w:hAnsi="Cambria" w:cs="Calibri"/>
          <w:i/>
        </w:rPr>
        <w:t xml:space="preserve"> </w:t>
      </w:r>
      <w:r w:rsidRPr="009A56F3">
        <w:rPr>
          <w:rFonts w:ascii="Cambria" w:hAnsi="Cambria" w:cs="Calibri"/>
        </w:rPr>
        <w:t>(2019),</w:t>
      </w:r>
      <w:r>
        <w:rPr>
          <w:rFonts w:ascii="Cambria" w:hAnsi="Cambria" w:cs="Calibri"/>
        </w:rPr>
        <w:t xml:space="preserve"> har hun bl.a. medvirket i en opsætning af </w:t>
      </w:r>
      <w:r w:rsidRPr="005601FA">
        <w:rPr>
          <w:rFonts w:ascii="Cambria" w:hAnsi="Cambria" w:cs="Calibri"/>
          <w:i/>
        </w:rPr>
        <w:t>Emil fra Lønneberg</w:t>
      </w:r>
      <w:r>
        <w:rPr>
          <w:rFonts w:ascii="Cambria" w:hAnsi="Cambria" w:cs="Calibri"/>
        </w:rPr>
        <w:t xml:space="preserve"> på Folketeatret sidste år. Rollen i KLÆDT AF </w:t>
      </w:r>
      <w:r>
        <w:rPr>
          <w:rFonts w:ascii="Cambria" w:hAnsi="Cambria" w:cs="Calibri"/>
        </w:rPr>
        <w:lastRenderedPageBreak/>
        <w:t>bliver hendes første store rolle på de skrå brædder, hvor hun som ung kvindelig skuespiller kan tale direkte til det unge publikum.</w:t>
      </w:r>
    </w:p>
    <w:p w14:paraId="5952F9ED" w14:textId="77777777" w:rsidR="00364BBB" w:rsidRDefault="00364BBB" w:rsidP="003570E0">
      <w:pPr>
        <w:spacing w:line="360" w:lineRule="auto"/>
        <w:rPr>
          <w:rFonts w:ascii="Cambria" w:hAnsi="Cambria" w:cs="Calibri"/>
          <w:b/>
        </w:rPr>
      </w:pPr>
    </w:p>
    <w:p w14:paraId="7DB90846" w14:textId="7CD2915C" w:rsidR="009B7E75" w:rsidRPr="00B250D7" w:rsidRDefault="00364BBB" w:rsidP="003570E0">
      <w:pPr>
        <w:spacing w:line="360" w:lineRule="auto"/>
        <w:rPr>
          <w:rFonts w:ascii="Cambria" w:hAnsi="Cambria" w:cs="Calibri"/>
          <w:b/>
        </w:rPr>
      </w:pPr>
      <w:r>
        <w:rPr>
          <w:rFonts w:ascii="Cambria" w:hAnsi="Cambria" w:cs="Calibri"/>
          <w:b/>
        </w:rPr>
        <w:t>H</w:t>
      </w:r>
      <w:r w:rsidR="009B7E75" w:rsidRPr="00B250D7">
        <w:rPr>
          <w:rFonts w:ascii="Cambria" w:hAnsi="Cambria" w:cs="Calibri"/>
          <w:b/>
        </w:rPr>
        <w:t>oldet</w:t>
      </w:r>
      <w:r>
        <w:rPr>
          <w:rFonts w:ascii="Cambria" w:hAnsi="Cambria" w:cs="Calibri"/>
          <w:b/>
        </w:rPr>
        <w:t xml:space="preserve"> bag</w:t>
      </w:r>
    </w:p>
    <w:p w14:paraId="790A01F5" w14:textId="0FFA19E7" w:rsidR="00364BBB" w:rsidRPr="00364BBB" w:rsidRDefault="00A6412E" w:rsidP="00364BBB">
      <w:pPr>
        <w:spacing w:line="360" w:lineRule="auto"/>
        <w:jc w:val="both"/>
        <w:rPr>
          <w:rFonts w:ascii="Cambria" w:hAnsi="Cambria" w:cs="Times New Roman"/>
          <w:bCs/>
          <w:color w:val="000000" w:themeColor="text1"/>
          <w:lang w:eastAsia="da-DK"/>
        </w:rPr>
      </w:pPr>
      <w:r>
        <w:rPr>
          <w:rFonts w:ascii="Cambria" w:hAnsi="Cambria" w:cs="Calibri"/>
        </w:rPr>
        <w:t>Forestillingen</w:t>
      </w:r>
      <w:r w:rsidR="009B7E75" w:rsidRPr="00B250D7">
        <w:rPr>
          <w:rFonts w:ascii="Cambria" w:hAnsi="Cambria" w:cs="Calibri"/>
        </w:rPr>
        <w:t xml:space="preserve"> skabes af et hold af unge kvinder</w:t>
      </w:r>
      <w:r w:rsidR="009B7E75">
        <w:rPr>
          <w:rFonts w:ascii="Cambria" w:hAnsi="Cambria" w:cs="Calibri"/>
        </w:rPr>
        <w:t xml:space="preserve">, som bevæger sig i og er </w:t>
      </w:r>
      <w:r w:rsidR="009B7E75" w:rsidRPr="00B250D7">
        <w:rPr>
          <w:rFonts w:ascii="Cambria" w:hAnsi="Cambria" w:cs="Calibri"/>
        </w:rPr>
        <w:t>helt tæt på</w:t>
      </w:r>
      <w:r w:rsidR="009B7E75">
        <w:rPr>
          <w:rFonts w:ascii="Cambria" w:hAnsi="Cambria" w:cs="Calibri"/>
        </w:rPr>
        <w:t xml:space="preserve"> den </w:t>
      </w:r>
      <w:r w:rsidR="009B7E75" w:rsidRPr="00B250D7">
        <w:rPr>
          <w:rFonts w:ascii="Cambria" w:hAnsi="Cambria" w:cs="Calibri"/>
        </w:rPr>
        <w:t>virkelig</w:t>
      </w:r>
      <w:r w:rsidR="009B7E75">
        <w:rPr>
          <w:rFonts w:ascii="Cambria" w:hAnsi="Cambria" w:cs="Calibri"/>
        </w:rPr>
        <w:t>hed, som forestillingen omhandler</w:t>
      </w:r>
      <w:r w:rsidR="009B7E75" w:rsidRPr="00B250D7">
        <w:rPr>
          <w:rFonts w:ascii="Cambria" w:hAnsi="Cambria" w:cs="Calibri"/>
        </w:rPr>
        <w:t>.</w:t>
      </w:r>
      <w:r w:rsidR="007D37C1">
        <w:rPr>
          <w:rFonts w:ascii="Cambria" w:hAnsi="Cambria" w:cs="Calibri"/>
        </w:rPr>
        <w:t xml:space="preserve"> </w:t>
      </w:r>
      <w:r w:rsidR="009B7E75" w:rsidRPr="00677032">
        <w:rPr>
          <w:rFonts w:ascii="Cambria" w:hAnsi="Cambria" w:cs="Calibri"/>
        </w:rPr>
        <w:t>KLÆDT AF</w:t>
      </w:r>
      <w:r w:rsidR="009B7E75" w:rsidRPr="00B250D7">
        <w:rPr>
          <w:rFonts w:ascii="Cambria" w:hAnsi="Cambria" w:cs="Calibri"/>
        </w:rPr>
        <w:t xml:space="preserve"> er skrevet af Sonja Ferdinand, der i sommers blev uddannet fra Dramatikerskolen og hermed debuterer med forestillingen. KLÆDT AF iscenesættes af Amanda Linnea Ginman, der senest stod bag </w:t>
      </w:r>
      <w:r w:rsidR="009B7E75" w:rsidRPr="00677032">
        <w:rPr>
          <w:rFonts w:ascii="Cambria" w:hAnsi="Cambria" w:cs="Calibri"/>
          <w:i/>
        </w:rPr>
        <w:t>Damphjerte</w:t>
      </w:r>
      <w:r w:rsidR="009B7E75" w:rsidRPr="00B250D7">
        <w:rPr>
          <w:rFonts w:ascii="Cambria" w:hAnsi="Cambria" w:cs="Calibri"/>
        </w:rPr>
        <w:t xml:space="preserve"> på Aveny-T. </w:t>
      </w:r>
      <w:r w:rsidR="00364BBB" w:rsidRPr="00364BBB">
        <w:rPr>
          <w:rFonts w:ascii="Cambria" w:hAnsi="Cambria" w:cs="Times New Roman"/>
          <w:bCs/>
          <w:color w:val="000000" w:themeColor="text1"/>
          <w:lang w:eastAsia="da-DK"/>
        </w:rPr>
        <w:t>Om forestillingen siger de:</w:t>
      </w:r>
    </w:p>
    <w:p w14:paraId="16BA40E5" w14:textId="14A1C8CC" w:rsidR="00364BBB" w:rsidRPr="00364BBB" w:rsidRDefault="00364BBB" w:rsidP="00235937">
      <w:pPr>
        <w:spacing w:before="100" w:beforeAutospacing="1" w:after="100" w:afterAutospacing="1" w:line="360" w:lineRule="auto"/>
        <w:rPr>
          <w:rFonts w:ascii="Cambria" w:hAnsi="Cambria" w:cs="Times New Roman"/>
          <w:color w:val="000000" w:themeColor="text1"/>
          <w:lang w:eastAsia="da-DK"/>
        </w:rPr>
      </w:pPr>
      <w:r w:rsidRPr="00364BBB">
        <w:rPr>
          <w:rFonts w:ascii="Cambria" w:hAnsi="Cambria" w:cs="Times New Roman"/>
          <w:i/>
          <w:iCs/>
          <w:color w:val="000000" w:themeColor="text1"/>
          <w:lang w:eastAsia="da-DK"/>
        </w:rPr>
        <w:t>”Grænser og seksualitet på nettet er som emne forbundet med stor kompleksitet og enormt mange paradokser i forhold til relationer, seksualitet, skam og empati. Det er et emne, der har alt at gøre med</w:t>
      </w:r>
      <w:r>
        <w:rPr>
          <w:rFonts w:ascii="Cambria" w:hAnsi="Cambria" w:cs="Times New Roman"/>
          <w:i/>
          <w:iCs/>
          <w:color w:val="000000" w:themeColor="text1"/>
          <w:lang w:eastAsia="da-DK"/>
        </w:rPr>
        <w:t>,</w:t>
      </w:r>
      <w:r w:rsidRPr="00364BBB">
        <w:rPr>
          <w:rFonts w:ascii="Cambria" w:hAnsi="Cambria" w:cs="Times New Roman"/>
          <w:i/>
          <w:iCs/>
          <w:color w:val="000000" w:themeColor="text1"/>
          <w:lang w:eastAsia="da-DK"/>
        </w:rPr>
        <w:t xml:space="preserve"> hvordan vi forstår os selv og hinanden i 2019”</w:t>
      </w:r>
      <w:r w:rsidR="00235937">
        <w:rPr>
          <w:rFonts w:ascii="Cambria" w:hAnsi="Cambria" w:cs="Times New Roman"/>
          <w:color w:val="000000" w:themeColor="text1"/>
          <w:lang w:eastAsia="da-DK"/>
        </w:rPr>
        <w:br/>
      </w:r>
      <w:r>
        <w:rPr>
          <w:rFonts w:ascii="Cambria" w:hAnsi="Cambria" w:cs="Times New Roman"/>
          <w:color w:val="000000" w:themeColor="text1"/>
          <w:lang w:eastAsia="da-DK"/>
        </w:rPr>
        <w:br/>
      </w:r>
      <w:r w:rsidRPr="00364BBB">
        <w:rPr>
          <w:rFonts w:ascii="Cambria" w:hAnsi="Cambria" w:cs="Times New Roman"/>
          <w:color w:val="000000" w:themeColor="text1"/>
          <w:lang w:eastAsia="da-DK"/>
        </w:rPr>
        <w:t>”</w:t>
      </w:r>
      <w:r w:rsidRPr="00364BBB">
        <w:rPr>
          <w:rFonts w:ascii="Cambria" w:hAnsi="Cambria" w:cs="Times New Roman"/>
          <w:i/>
          <w:iCs/>
          <w:color w:val="000000" w:themeColor="text1"/>
          <w:lang w:eastAsia="da-DK"/>
        </w:rPr>
        <w:t>Når vi ser på en sag som Umbrella-sagen, ser vi en række begivenheder, der vokser og vokser og bliver ustyrlige og meget voldsomme. Det, der starter som et enkelt billede i den forkerte inbox, vokser til astronomiske dimensioner. Den snebold-effekt er vi interesserede i som form; Hvordan kan vi give virtuelle overgreb</w:t>
      </w:r>
      <w:r>
        <w:rPr>
          <w:rFonts w:ascii="Cambria" w:hAnsi="Cambria" w:cs="Times New Roman"/>
          <w:i/>
          <w:iCs/>
          <w:color w:val="000000" w:themeColor="text1"/>
          <w:lang w:eastAsia="da-DK"/>
        </w:rPr>
        <w:t xml:space="preserve"> krop og iscenesætte denne krop</w:t>
      </w:r>
      <w:r w:rsidRPr="00364BBB">
        <w:rPr>
          <w:rFonts w:ascii="Cambria" w:hAnsi="Cambria" w:cs="Times New Roman"/>
          <w:i/>
          <w:iCs/>
          <w:color w:val="000000" w:themeColor="text1"/>
          <w:lang w:eastAsia="da-DK"/>
        </w:rPr>
        <w:t xml:space="preserve"> på en sådan måde</w:t>
      </w:r>
      <w:r>
        <w:rPr>
          <w:rFonts w:ascii="Cambria" w:hAnsi="Cambria" w:cs="Times New Roman"/>
          <w:i/>
          <w:iCs/>
          <w:color w:val="000000" w:themeColor="text1"/>
          <w:lang w:eastAsia="da-DK"/>
        </w:rPr>
        <w:t>,</w:t>
      </w:r>
      <w:r w:rsidRPr="00364BBB">
        <w:rPr>
          <w:rFonts w:ascii="Cambria" w:hAnsi="Cambria" w:cs="Times New Roman"/>
          <w:i/>
          <w:iCs/>
          <w:color w:val="000000" w:themeColor="text1"/>
          <w:lang w:eastAsia="da-DK"/>
        </w:rPr>
        <w:t xml:space="preserve"> at vi opdager noget nyt?”</w:t>
      </w:r>
    </w:p>
    <w:p w14:paraId="02584A97" w14:textId="62F58204" w:rsidR="00364BBB" w:rsidRPr="00364BBB" w:rsidRDefault="00364BBB" w:rsidP="00364BBB">
      <w:pPr>
        <w:spacing w:before="100" w:beforeAutospacing="1" w:after="100" w:afterAutospacing="1" w:line="360" w:lineRule="auto"/>
        <w:jc w:val="both"/>
        <w:rPr>
          <w:rFonts w:ascii="Cambria" w:hAnsi="Cambria" w:cs="Times New Roman"/>
          <w:color w:val="000000" w:themeColor="text1"/>
          <w:lang w:eastAsia="da-DK"/>
        </w:rPr>
      </w:pPr>
      <w:r w:rsidRPr="00364BBB">
        <w:rPr>
          <w:rFonts w:ascii="Cambria" w:hAnsi="Cambria" w:cs="Times New Roman"/>
          <w:i/>
          <w:iCs/>
          <w:color w:val="000000" w:themeColor="text1"/>
          <w:lang w:eastAsia="da-DK"/>
        </w:rPr>
        <w:t>”</w:t>
      </w:r>
      <w:r w:rsidRPr="00364BBB">
        <w:rPr>
          <w:rFonts w:ascii="Cambria" w:hAnsi="Cambria" w:cs="Times New Roman"/>
          <w:b/>
          <w:bCs/>
          <w:i/>
          <w:iCs/>
          <w:color w:val="000000" w:themeColor="text1"/>
          <w:lang w:eastAsia="da-DK"/>
        </w:rPr>
        <w:t>Det</w:t>
      </w:r>
      <w:r w:rsidR="005601FA">
        <w:rPr>
          <w:rFonts w:ascii="Cambria" w:hAnsi="Cambria" w:cs="Times New Roman"/>
          <w:b/>
          <w:bCs/>
          <w:i/>
          <w:iCs/>
          <w:color w:val="000000" w:themeColor="text1"/>
          <w:lang w:eastAsia="da-DK"/>
        </w:rPr>
        <w:t xml:space="preserve"> er</w:t>
      </w:r>
      <w:r w:rsidRPr="00364BBB">
        <w:rPr>
          <w:rFonts w:ascii="Cambria" w:hAnsi="Cambria" w:cs="Times New Roman"/>
          <w:b/>
          <w:bCs/>
          <w:i/>
          <w:iCs/>
          <w:color w:val="000000" w:themeColor="text1"/>
          <w:lang w:eastAsia="da-DK"/>
        </w:rPr>
        <w:t xml:space="preserve"> meget vigtigt for os, at insistere på kvindens mulighed for at ud</w:t>
      </w:r>
      <w:r>
        <w:rPr>
          <w:rFonts w:ascii="Cambria" w:hAnsi="Cambria" w:cs="Times New Roman"/>
          <w:b/>
          <w:bCs/>
          <w:i/>
          <w:iCs/>
          <w:color w:val="000000" w:themeColor="text1"/>
          <w:lang w:eastAsia="da-DK"/>
        </w:rPr>
        <w:t>folde sin seksualitet på nettet</w:t>
      </w:r>
      <w:r w:rsidRPr="00364BBB">
        <w:rPr>
          <w:rFonts w:ascii="Cambria" w:hAnsi="Cambria" w:cs="Times New Roman"/>
          <w:b/>
          <w:bCs/>
          <w:i/>
          <w:iCs/>
          <w:color w:val="000000" w:themeColor="text1"/>
          <w:lang w:eastAsia="da-DK"/>
        </w:rPr>
        <w:t xml:space="preserve"> på trods af</w:t>
      </w:r>
      <w:r>
        <w:rPr>
          <w:rFonts w:ascii="Cambria" w:hAnsi="Cambria" w:cs="Times New Roman"/>
          <w:b/>
          <w:bCs/>
          <w:i/>
          <w:iCs/>
          <w:color w:val="000000" w:themeColor="text1"/>
          <w:lang w:eastAsia="da-DK"/>
        </w:rPr>
        <w:t>,</w:t>
      </w:r>
      <w:r w:rsidRPr="00364BBB">
        <w:rPr>
          <w:rFonts w:ascii="Cambria" w:hAnsi="Cambria" w:cs="Times New Roman"/>
          <w:b/>
          <w:bCs/>
          <w:i/>
          <w:iCs/>
          <w:color w:val="000000" w:themeColor="text1"/>
          <w:lang w:eastAsia="da-DK"/>
        </w:rPr>
        <w:t xml:space="preserve"> at de her overgreb sker</w:t>
      </w:r>
      <w:r w:rsidRPr="00364BBB">
        <w:rPr>
          <w:rFonts w:ascii="Cambria" w:hAnsi="Cambria" w:cs="Times New Roman"/>
          <w:i/>
          <w:iCs/>
          <w:color w:val="000000" w:themeColor="text1"/>
          <w:lang w:eastAsia="da-DK"/>
        </w:rPr>
        <w:t>”.</w:t>
      </w:r>
    </w:p>
    <w:p w14:paraId="594F715B" w14:textId="23FD2B56" w:rsidR="00364BBB" w:rsidRPr="00364BBB" w:rsidRDefault="00364BBB" w:rsidP="00364BBB">
      <w:pPr>
        <w:spacing w:before="100" w:beforeAutospacing="1" w:after="100" w:afterAutospacing="1" w:line="360" w:lineRule="auto"/>
        <w:jc w:val="both"/>
        <w:rPr>
          <w:rFonts w:ascii="Cambria" w:hAnsi="Cambria" w:cs="Times New Roman"/>
          <w:color w:val="000000" w:themeColor="text1"/>
          <w:lang w:eastAsia="da-DK"/>
        </w:rPr>
      </w:pPr>
      <w:r w:rsidRPr="00364BBB">
        <w:rPr>
          <w:rFonts w:ascii="Cambria" w:hAnsi="Cambria" w:cs="Times New Roman"/>
          <w:i/>
          <w:iCs/>
          <w:color w:val="000000" w:themeColor="text1"/>
          <w:lang w:eastAsia="da-DK"/>
        </w:rPr>
        <w:t>”At man kan begå overgreb uden selv at vide det, er et vilkår i 2019. Derfor er overgrebsmændene i de udelukkende virtuelle sager, måske nogle andre overgrebsmænd end i fysiske voldtægtssager. Internettet tillader, at der sker en forskydning imellem vores handlinger og så de konsekvenser vores handlinger har et andet sted og på et andet tidspunkt. Den forskydning af nu’et og den mulige konsekvens heraf, er vi interesserede i at forstå kunstnerisk</w:t>
      </w:r>
      <w:r w:rsidRPr="00364BBB">
        <w:rPr>
          <w:rFonts w:ascii="Cambria" w:hAnsi="Cambria" w:cs="Times New Roman"/>
          <w:color w:val="000000" w:themeColor="text1"/>
          <w:lang w:eastAsia="da-DK"/>
        </w:rPr>
        <w:t>”.</w:t>
      </w:r>
    </w:p>
    <w:p w14:paraId="391741D7" w14:textId="1C492ABB" w:rsidR="009B7E75" w:rsidRPr="00B250D7" w:rsidRDefault="00C433CB" w:rsidP="00C433CB">
      <w:pPr>
        <w:pStyle w:val="Normalweb"/>
        <w:spacing w:line="360" w:lineRule="auto"/>
        <w:rPr>
          <w:rFonts w:ascii="Cambria" w:hAnsi="Cambria" w:cs="Calibri"/>
        </w:rPr>
      </w:pPr>
      <w:r>
        <w:rPr>
          <w:rFonts w:ascii="Cambria" w:hAnsi="Cambria" w:cs="Calibri"/>
        </w:rPr>
        <w:t xml:space="preserve">Aveny-T har givet det kunstneriske hold tre benspænd: </w:t>
      </w:r>
      <w:r w:rsidRPr="002F072B">
        <w:rPr>
          <w:rFonts w:ascii="Cambria" w:hAnsi="Cambria" w:cs="Calibri"/>
          <w:i/>
        </w:rPr>
        <w:t>1. Forestillingen skal hedde Klædt Af, 2. Forestillingen skal være en monolog, 3. Forestillingen skal forholde sig til digitale krænkelser.</w:t>
      </w:r>
      <w:r>
        <w:rPr>
          <w:rFonts w:ascii="Cambria" w:hAnsi="Cambria" w:cs="Calibri"/>
        </w:rPr>
        <w:t xml:space="preserve"> Resultatet er blevet en ærlig, sårbar og syret forestilling: En ung kvindes blik på sig selv og sin omverden, da hun udsættes for en digital krænkelse.  </w:t>
      </w:r>
    </w:p>
    <w:p w14:paraId="4C45A461" w14:textId="56073458" w:rsidR="009B7E75" w:rsidRDefault="009B7E75" w:rsidP="003570E0">
      <w:pPr>
        <w:spacing w:line="360" w:lineRule="auto"/>
        <w:jc w:val="both"/>
        <w:rPr>
          <w:rFonts w:ascii="Cambria" w:hAnsi="Cambria" w:cs="Calibri"/>
        </w:rPr>
      </w:pPr>
      <w:r w:rsidRPr="00B250D7">
        <w:rPr>
          <w:rFonts w:ascii="Cambria" w:hAnsi="Cambria" w:cs="Calibri"/>
        </w:rPr>
        <w:lastRenderedPageBreak/>
        <w:t xml:space="preserve">Som en del af arbejdet med forestillingen </w:t>
      </w:r>
      <w:r>
        <w:rPr>
          <w:rFonts w:ascii="Cambria" w:hAnsi="Cambria" w:cs="Calibri"/>
        </w:rPr>
        <w:t>har</w:t>
      </w:r>
      <w:r w:rsidRPr="00B250D7">
        <w:rPr>
          <w:rFonts w:ascii="Cambria" w:hAnsi="Cambria" w:cs="Calibri"/>
        </w:rPr>
        <w:t xml:space="preserve"> Sonja Ferdinand og Amanda Linnea Ginman</w:t>
      </w:r>
      <w:r>
        <w:rPr>
          <w:rFonts w:ascii="Cambria" w:hAnsi="Cambria" w:cs="Calibri"/>
        </w:rPr>
        <w:t xml:space="preserve"> </w:t>
      </w:r>
      <w:r w:rsidRPr="00B250D7">
        <w:rPr>
          <w:rFonts w:ascii="Cambria" w:hAnsi="Cambria" w:cs="Calibri"/>
        </w:rPr>
        <w:t>interviewe</w:t>
      </w:r>
      <w:r>
        <w:rPr>
          <w:rFonts w:ascii="Cambria" w:hAnsi="Cambria" w:cs="Calibri"/>
        </w:rPr>
        <w:t>t</w:t>
      </w:r>
      <w:r w:rsidRPr="00B250D7">
        <w:rPr>
          <w:rFonts w:ascii="Cambria" w:hAnsi="Cambria" w:cs="Calibri"/>
        </w:rPr>
        <w:t xml:space="preserve"> unge om deres forhold til se</w:t>
      </w:r>
      <w:r w:rsidR="002F072B">
        <w:rPr>
          <w:rFonts w:ascii="Cambria" w:hAnsi="Cambria" w:cs="Calibri"/>
        </w:rPr>
        <w:t xml:space="preserve">ksualitet </w:t>
      </w:r>
      <w:r w:rsidRPr="00B250D7">
        <w:rPr>
          <w:rFonts w:ascii="Cambria" w:hAnsi="Cambria" w:cs="Calibri"/>
        </w:rPr>
        <w:t>og grænser på nettet</w:t>
      </w:r>
      <w:r w:rsidR="007D37C1">
        <w:rPr>
          <w:rFonts w:ascii="Cambria" w:hAnsi="Cambria" w:cs="Calibri"/>
        </w:rPr>
        <w:t>, samt en række forskere og pædagoger, der har et særligt kendskab til emnet.</w:t>
      </w:r>
      <w:r w:rsidRPr="00B250D7">
        <w:rPr>
          <w:rFonts w:ascii="Cambria" w:hAnsi="Cambria" w:cs="Calibri"/>
        </w:rPr>
        <w:t xml:space="preserve"> </w:t>
      </w:r>
    </w:p>
    <w:p w14:paraId="26BFFDD3" w14:textId="77777777" w:rsidR="009B7E75" w:rsidRPr="00B250D7" w:rsidRDefault="009B7E75" w:rsidP="009B7E75">
      <w:pPr>
        <w:spacing w:line="360" w:lineRule="auto"/>
        <w:rPr>
          <w:rFonts w:ascii="Cambria" w:hAnsi="Cambria" w:cs="Calibri"/>
        </w:rPr>
      </w:pPr>
    </w:p>
    <w:p w14:paraId="2E79404D" w14:textId="77777777" w:rsidR="009B7E75" w:rsidRPr="00B250D7" w:rsidRDefault="009B7E75" w:rsidP="009B7E75">
      <w:pPr>
        <w:widowControl w:val="0"/>
        <w:autoSpaceDE w:val="0"/>
        <w:autoSpaceDN w:val="0"/>
        <w:adjustRightInd w:val="0"/>
        <w:spacing w:line="360" w:lineRule="auto"/>
        <w:rPr>
          <w:rFonts w:ascii="Cambria" w:hAnsi="Cambria" w:cs="Calibri"/>
          <w:b/>
        </w:rPr>
      </w:pPr>
      <w:r w:rsidRPr="00B250D7">
        <w:rPr>
          <w:rFonts w:ascii="Cambria" w:hAnsi="Cambria" w:cs="Calibri"/>
          <w:b/>
        </w:rPr>
        <w:t xml:space="preserve">Med venlig hilsen </w:t>
      </w:r>
    </w:p>
    <w:p w14:paraId="7CA489BC" w14:textId="77777777" w:rsidR="009B7E75" w:rsidRPr="00B250D7" w:rsidRDefault="009B7E75" w:rsidP="009B7E75">
      <w:pPr>
        <w:widowControl w:val="0"/>
        <w:autoSpaceDE w:val="0"/>
        <w:autoSpaceDN w:val="0"/>
        <w:adjustRightInd w:val="0"/>
        <w:spacing w:line="360" w:lineRule="auto"/>
        <w:rPr>
          <w:rFonts w:ascii="Cambria" w:hAnsi="Cambria" w:cs="Calibri"/>
        </w:rPr>
      </w:pPr>
      <w:r w:rsidRPr="00B250D7">
        <w:rPr>
          <w:rFonts w:ascii="Cambria" w:hAnsi="Cambria" w:cs="Calibri"/>
        </w:rPr>
        <w:t>Have Kommunikation</w:t>
      </w:r>
    </w:p>
    <w:p w14:paraId="4F44E13D" w14:textId="77777777" w:rsidR="009B7E75" w:rsidRPr="00B250D7" w:rsidRDefault="009B7E75" w:rsidP="009B7E75">
      <w:pPr>
        <w:widowControl w:val="0"/>
        <w:autoSpaceDE w:val="0"/>
        <w:autoSpaceDN w:val="0"/>
        <w:adjustRightInd w:val="0"/>
        <w:spacing w:line="360" w:lineRule="auto"/>
        <w:rPr>
          <w:rFonts w:ascii="Cambria" w:hAnsi="Cambria" w:cs="Calibri"/>
        </w:rPr>
      </w:pPr>
    </w:p>
    <w:p w14:paraId="2081C963" w14:textId="77777777" w:rsidR="009B7E75" w:rsidRPr="00B250D7" w:rsidRDefault="009B7E75" w:rsidP="009B7E75">
      <w:pPr>
        <w:widowControl w:val="0"/>
        <w:autoSpaceDE w:val="0"/>
        <w:autoSpaceDN w:val="0"/>
        <w:adjustRightInd w:val="0"/>
        <w:spacing w:line="360" w:lineRule="auto"/>
        <w:rPr>
          <w:rFonts w:ascii="Cambria" w:hAnsi="Cambria" w:cs="Calibri"/>
          <w:b/>
        </w:rPr>
      </w:pPr>
      <w:r w:rsidRPr="00B250D7">
        <w:rPr>
          <w:rFonts w:ascii="Cambria" w:hAnsi="Cambria" w:cs="Calibri"/>
          <w:b/>
        </w:rPr>
        <w:t>For yderligere kontakt:</w:t>
      </w:r>
    </w:p>
    <w:p w14:paraId="2E17A7D8" w14:textId="77777777" w:rsidR="009B7E75" w:rsidRDefault="009B7E75" w:rsidP="009B7E75">
      <w:pPr>
        <w:widowControl w:val="0"/>
        <w:autoSpaceDE w:val="0"/>
        <w:autoSpaceDN w:val="0"/>
        <w:adjustRightInd w:val="0"/>
        <w:spacing w:line="360" w:lineRule="auto"/>
        <w:rPr>
          <w:rFonts w:ascii="Cambria" w:hAnsi="Cambria" w:cs="Calibri"/>
        </w:rPr>
      </w:pPr>
      <w:r w:rsidRPr="00B250D7">
        <w:rPr>
          <w:rFonts w:ascii="Cambria" w:hAnsi="Cambria" w:cs="Calibri"/>
        </w:rPr>
        <w:t xml:space="preserve">Rikke Hesselholt // </w:t>
      </w:r>
      <w:hyperlink r:id="rId8" w:history="1">
        <w:r w:rsidRPr="00B250D7">
          <w:rPr>
            <w:rStyle w:val="Llink"/>
            <w:rFonts w:ascii="Cambria" w:hAnsi="Cambria" w:cs="Calibri"/>
          </w:rPr>
          <w:t>rikke@have.dk</w:t>
        </w:r>
      </w:hyperlink>
      <w:r w:rsidRPr="00B250D7">
        <w:rPr>
          <w:rFonts w:ascii="Cambria" w:hAnsi="Cambria" w:cs="Calibri"/>
        </w:rPr>
        <w:t xml:space="preserve"> // 28433893</w:t>
      </w:r>
    </w:p>
    <w:p w14:paraId="5C8ECAE1" w14:textId="77777777" w:rsidR="00A6412E" w:rsidRPr="003570E0" w:rsidRDefault="009B7E75" w:rsidP="003570E0">
      <w:pPr>
        <w:widowControl w:val="0"/>
        <w:autoSpaceDE w:val="0"/>
        <w:autoSpaceDN w:val="0"/>
        <w:adjustRightInd w:val="0"/>
        <w:spacing w:line="360" w:lineRule="auto"/>
        <w:rPr>
          <w:rFonts w:ascii="Cambria" w:hAnsi="Cambria" w:cs="Calibri"/>
        </w:rPr>
      </w:pPr>
      <w:r>
        <w:rPr>
          <w:rFonts w:ascii="Cambria" w:hAnsi="Cambria" w:cs="Calibri"/>
        </w:rPr>
        <w:t xml:space="preserve">Amalie Byberg // </w:t>
      </w:r>
      <w:hyperlink r:id="rId9" w:history="1">
        <w:r w:rsidRPr="00F26112">
          <w:rPr>
            <w:rStyle w:val="Llink"/>
            <w:rFonts w:ascii="Cambria" w:hAnsi="Cambria" w:cs="Calibri"/>
          </w:rPr>
          <w:t>amalie@have.dk</w:t>
        </w:r>
      </w:hyperlink>
      <w:r>
        <w:rPr>
          <w:rFonts w:ascii="Cambria" w:hAnsi="Cambria" w:cs="Calibri"/>
        </w:rPr>
        <w:t xml:space="preserve"> // 22517303</w:t>
      </w:r>
    </w:p>
    <w:p w14:paraId="33A89ABA" w14:textId="77777777" w:rsidR="006971A2" w:rsidRDefault="006971A2" w:rsidP="009B7E75">
      <w:pPr>
        <w:spacing w:line="360" w:lineRule="auto"/>
        <w:rPr>
          <w:rFonts w:ascii="Cambria" w:hAnsi="Cambria" w:cs="Calibri"/>
          <w:b/>
          <w:sz w:val="36"/>
          <w:szCs w:val="36"/>
          <w:u w:val="single"/>
        </w:rPr>
      </w:pPr>
    </w:p>
    <w:p w14:paraId="6D0A0987" w14:textId="77777777" w:rsidR="009B7E75" w:rsidRPr="00811C15" w:rsidRDefault="009B7E75" w:rsidP="009B7E75">
      <w:pPr>
        <w:spacing w:line="360" w:lineRule="auto"/>
        <w:rPr>
          <w:rFonts w:ascii="Cambria" w:hAnsi="Cambria" w:cs="Calibri"/>
          <w:b/>
          <w:sz w:val="36"/>
          <w:szCs w:val="36"/>
          <w:u w:val="single"/>
        </w:rPr>
      </w:pPr>
      <w:r w:rsidRPr="00811C15">
        <w:rPr>
          <w:rFonts w:ascii="Cambria" w:hAnsi="Cambria" w:cs="Calibri"/>
          <w:b/>
          <w:sz w:val="36"/>
          <w:szCs w:val="36"/>
          <w:u w:val="single"/>
        </w:rPr>
        <w:t>Fakta om KLÆDT AF:</w:t>
      </w:r>
    </w:p>
    <w:p w14:paraId="351C808C" w14:textId="77777777" w:rsidR="009B7E75" w:rsidRDefault="009B7E75" w:rsidP="009B7E75">
      <w:pPr>
        <w:spacing w:line="360" w:lineRule="auto"/>
        <w:rPr>
          <w:rFonts w:ascii="Cambria" w:hAnsi="Cambria" w:cs="Calibri"/>
          <w:b/>
          <w:highlight w:val="yellow"/>
          <w:u w:val="single"/>
        </w:rPr>
      </w:pPr>
    </w:p>
    <w:p w14:paraId="217C421E" w14:textId="77777777" w:rsidR="009B7E75" w:rsidRDefault="009B7E75" w:rsidP="009B7E75">
      <w:pPr>
        <w:spacing w:line="360" w:lineRule="auto"/>
        <w:rPr>
          <w:rFonts w:ascii="Cambria" w:hAnsi="Cambria" w:cs="Calibri"/>
          <w:b/>
          <w:u w:val="single"/>
        </w:rPr>
      </w:pPr>
      <w:r w:rsidRPr="00E05FF4">
        <w:rPr>
          <w:rFonts w:ascii="Cambria" w:hAnsi="Cambria" w:cs="Calibri"/>
          <w:b/>
          <w:u w:val="single"/>
        </w:rPr>
        <w:t xml:space="preserve">Spilleperiode: </w:t>
      </w:r>
    </w:p>
    <w:p w14:paraId="370148C6" w14:textId="77777777" w:rsidR="009B7E75" w:rsidRPr="003D012A" w:rsidRDefault="009B7E75" w:rsidP="009B7E75">
      <w:pPr>
        <w:spacing w:line="360" w:lineRule="auto"/>
        <w:rPr>
          <w:rFonts w:ascii="Cambria" w:hAnsi="Cambria" w:cs="Calibri"/>
        </w:rPr>
      </w:pPr>
      <w:r w:rsidRPr="003D012A">
        <w:rPr>
          <w:rFonts w:ascii="Cambria" w:hAnsi="Cambria" w:cs="Calibri"/>
        </w:rPr>
        <w:t>22. november</w:t>
      </w:r>
      <w:r>
        <w:rPr>
          <w:rFonts w:ascii="Cambria" w:hAnsi="Cambria" w:cs="Calibri"/>
        </w:rPr>
        <w:t xml:space="preserve"> </w:t>
      </w:r>
      <w:r w:rsidRPr="003D012A">
        <w:rPr>
          <w:rFonts w:ascii="Cambria" w:hAnsi="Cambria" w:cs="Calibri"/>
        </w:rPr>
        <w:t>-</w:t>
      </w:r>
      <w:r>
        <w:rPr>
          <w:rFonts w:ascii="Cambria" w:hAnsi="Cambria" w:cs="Calibri"/>
        </w:rPr>
        <w:t xml:space="preserve"> </w:t>
      </w:r>
      <w:r w:rsidRPr="003D012A">
        <w:rPr>
          <w:rFonts w:ascii="Cambria" w:hAnsi="Cambria" w:cs="Calibri"/>
        </w:rPr>
        <w:t>6.</w:t>
      </w:r>
      <w:r>
        <w:rPr>
          <w:rFonts w:ascii="Cambria" w:hAnsi="Cambria" w:cs="Calibri"/>
        </w:rPr>
        <w:t xml:space="preserve"> </w:t>
      </w:r>
      <w:r w:rsidRPr="003D012A">
        <w:rPr>
          <w:rFonts w:ascii="Cambria" w:hAnsi="Cambria" w:cs="Calibri"/>
        </w:rPr>
        <w:t>december</w:t>
      </w:r>
      <w:r>
        <w:rPr>
          <w:rFonts w:ascii="Cambria" w:hAnsi="Cambria" w:cs="Calibri"/>
        </w:rPr>
        <w:t xml:space="preserve"> på Aveny-T</w:t>
      </w:r>
    </w:p>
    <w:p w14:paraId="47519F88" w14:textId="77777777" w:rsidR="009B7E75" w:rsidRPr="007415D3" w:rsidRDefault="009B7E75" w:rsidP="009B7E75">
      <w:pPr>
        <w:spacing w:line="360" w:lineRule="auto"/>
        <w:rPr>
          <w:rFonts w:ascii="Cambria" w:hAnsi="Cambria" w:cs="Calibri"/>
          <w:b/>
          <w:u w:val="single"/>
        </w:rPr>
      </w:pPr>
    </w:p>
    <w:p w14:paraId="216208D0" w14:textId="77777777" w:rsidR="009B7E75" w:rsidRDefault="009B7E75" w:rsidP="009B7E75">
      <w:pPr>
        <w:spacing w:line="360" w:lineRule="auto"/>
        <w:rPr>
          <w:rFonts w:ascii="Cambria" w:hAnsi="Cambria" w:cs="Calibri"/>
          <w:b/>
          <w:u w:val="single"/>
        </w:rPr>
      </w:pPr>
      <w:r w:rsidRPr="007415D3">
        <w:rPr>
          <w:rFonts w:ascii="Cambria" w:hAnsi="Cambria" w:cs="Calibri"/>
          <w:b/>
          <w:u w:val="single"/>
        </w:rPr>
        <w:t xml:space="preserve">Varighed: </w:t>
      </w:r>
    </w:p>
    <w:p w14:paraId="48F8D653" w14:textId="77777777" w:rsidR="009B7E75" w:rsidRPr="003D012A" w:rsidRDefault="009B7E75" w:rsidP="009B7E75">
      <w:pPr>
        <w:spacing w:line="360" w:lineRule="auto"/>
        <w:rPr>
          <w:rFonts w:ascii="Cambria" w:hAnsi="Cambria" w:cs="Calibri"/>
        </w:rPr>
      </w:pPr>
      <w:r w:rsidRPr="003D012A">
        <w:rPr>
          <w:rFonts w:ascii="Cambria" w:hAnsi="Cambria" w:cs="Calibri"/>
        </w:rPr>
        <w:t>1 time og 20 minutter</w:t>
      </w:r>
    </w:p>
    <w:p w14:paraId="0D4301ED" w14:textId="77777777" w:rsidR="009B7E75" w:rsidRDefault="009B7E75" w:rsidP="009B7E75">
      <w:pPr>
        <w:spacing w:line="360" w:lineRule="auto"/>
        <w:rPr>
          <w:rFonts w:ascii="Cambria" w:hAnsi="Cambria" w:cs="Calibri"/>
          <w:b/>
          <w:u w:val="single"/>
        </w:rPr>
      </w:pPr>
    </w:p>
    <w:p w14:paraId="5EAD976B" w14:textId="77777777" w:rsidR="009B7E75" w:rsidRPr="00811C15" w:rsidRDefault="009B7E75" w:rsidP="009B7E75">
      <w:pPr>
        <w:spacing w:line="360" w:lineRule="auto"/>
        <w:rPr>
          <w:rFonts w:ascii="Cambria" w:hAnsi="Cambria" w:cs="Calibri"/>
          <w:b/>
          <w:u w:val="single"/>
        </w:rPr>
      </w:pPr>
      <w:r w:rsidRPr="00811C15">
        <w:rPr>
          <w:rFonts w:ascii="Cambria" w:hAnsi="Cambria" w:cs="Calibri"/>
          <w:b/>
          <w:u w:val="single"/>
        </w:rPr>
        <w:t>Holdet bag og cast:</w:t>
      </w:r>
    </w:p>
    <w:p w14:paraId="4496D829" w14:textId="77777777" w:rsidR="009B7E75" w:rsidRPr="00B250D7" w:rsidRDefault="009B7E75" w:rsidP="009B7E75">
      <w:pPr>
        <w:spacing w:line="360" w:lineRule="auto"/>
        <w:rPr>
          <w:rFonts w:ascii="Cambria" w:hAnsi="Cambria" w:cs="Calibri"/>
        </w:rPr>
      </w:pPr>
      <w:r w:rsidRPr="00811C15">
        <w:rPr>
          <w:rFonts w:ascii="Cambria" w:hAnsi="Cambria" w:cs="Calibri"/>
        </w:rPr>
        <w:t>Iscenesættelse:</w:t>
      </w:r>
      <w:r w:rsidRPr="00B250D7">
        <w:rPr>
          <w:rFonts w:ascii="Cambria" w:hAnsi="Cambria" w:cs="Calibri"/>
          <w:b/>
        </w:rPr>
        <w:t xml:space="preserve"> </w:t>
      </w:r>
      <w:r w:rsidRPr="00B250D7">
        <w:rPr>
          <w:rFonts w:ascii="Cambria" w:hAnsi="Cambria" w:cs="Calibri"/>
        </w:rPr>
        <w:t>Amanda Linnea Ginman</w:t>
      </w:r>
    </w:p>
    <w:p w14:paraId="69EF7322" w14:textId="77777777" w:rsidR="009B7E75" w:rsidRDefault="009B7E75" w:rsidP="009B7E75">
      <w:pPr>
        <w:spacing w:line="360" w:lineRule="auto"/>
        <w:rPr>
          <w:rFonts w:ascii="Cambria" w:hAnsi="Cambria" w:cs="Calibri"/>
        </w:rPr>
      </w:pPr>
      <w:r w:rsidRPr="00811C15">
        <w:rPr>
          <w:rFonts w:ascii="Cambria" w:hAnsi="Cambria" w:cs="Calibri"/>
        </w:rPr>
        <w:t>Dramatiker:</w:t>
      </w:r>
      <w:r w:rsidRPr="00B250D7">
        <w:rPr>
          <w:rFonts w:ascii="Cambria" w:hAnsi="Cambria" w:cs="Calibri"/>
          <w:b/>
        </w:rPr>
        <w:t xml:space="preserve"> </w:t>
      </w:r>
      <w:r w:rsidRPr="00B250D7">
        <w:rPr>
          <w:rFonts w:ascii="Cambria" w:hAnsi="Cambria" w:cs="Calibri"/>
        </w:rPr>
        <w:t>Sonja Ferdinand</w:t>
      </w:r>
    </w:p>
    <w:p w14:paraId="2220E22E" w14:textId="77777777" w:rsidR="009B7E75" w:rsidRDefault="009B7E75" w:rsidP="009B7E75">
      <w:pPr>
        <w:spacing w:line="360" w:lineRule="auto"/>
        <w:rPr>
          <w:rFonts w:ascii="Cambria" w:hAnsi="Cambria" w:cs="Calibri"/>
        </w:rPr>
      </w:pPr>
      <w:r>
        <w:rPr>
          <w:rFonts w:ascii="Cambria" w:hAnsi="Cambria" w:cs="Calibri"/>
        </w:rPr>
        <w:t>Komponist: Mike Sheridan</w:t>
      </w:r>
    </w:p>
    <w:p w14:paraId="6291B7BB" w14:textId="77777777" w:rsidR="009B7E75" w:rsidRPr="00B250D7" w:rsidRDefault="009B7E75" w:rsidP="009B7E75">
      <w:pPr>
        <w:spacing w:line="360" w:lineRule="auto"/>
        <w:rPr>
          <w:rFonts w:ascii="Cambria" w:hAnsi="Cambria" w:cs="Calibri"/>
        </w:rPr>
      </w:pPr>
      <w:r>
        <w:rPr>
          <w:rFonts w:ascii="Cambria" w:hAnsi="Cambria" w:cs="Calibri"/>
        </w:rPr>
        <w:t>Scenograf: Sofia Stål</w:t>
      </w:r>
    </w:p>
    <w:p w14:paraId="0B42638B" w14:textId="1DA0FED2" w:rsidR="009B7E75" w:rsidRDefault="009B7E75" w:rsidP="009B7E75">
      <w:pPr>
        <w:spacing w:line="360" w:lineRule="auto"/>
        <w:rPr>
          <w:rFonts w:ascii="Cambria" w:hAnsi="Cambria" w:cs="Calibri"/>
        </w:rPr>
      </w:pPr>
      <w:r w:rsidRPr="00811C15">
        <w:rPr>
          <w:rFonts w:ascii="Cambria" w:hAnsi="Cambria" w:cs="Calibri"/>
        </w:rPr>
        <w:t>Skuespiller:</w:t>
      </w:r>
      <w:r w:rsidRPr="00B250D7">
        <w:rPr>
          <w:rFonts w:ascii="Cambria" w:hAnsi="Cambria" w:cs="Calibri"/>
        </w:rPr>
        <w:t xml:space="preserve"> </w:t>
      </w:r>
      <w:r>
        <w:rPr>
          <w:rFonts w:ascii="Cambria" w:hAnsi="Cambria" w:cs="Calibri"/>
        </w:rPr>
        <w:t>Siff Vintersol</w:t>
      </w:r>
    </w:p>
    <w:p w14:paraId="0CF18079" w14:textId="77777777" w:rsidR="007D37C1" w:rsidRDefault="007D37C1" w:rsidP="009B7E75">
      <w:pPr>
        <w:spacing w:line="360" w:lineRule="auto"/>
        <w:rPr>
          <w:rFonts w:ascii="Cambria" w:hAnsi="Cambria" w:cs="Calibri"/>
        </w:rPr>
      </w:pPr>
      <w:r>
        <w:rPr>
          <w:rFonts w:ascii="Cambria" w:hAnsi="Cambria" w:cs="Calibri"/>
        </w:rPr>
        <w:t>Lysdesign: Malte Hauge</w:t>
      </w:r>
    </w:p>
    <w:p w14:paraId="27DA658B" w14:textId="77777777" w:rsidR="002F072B" w:rsidRPr="00B250D7" w:rsidRDefault="002F072B" w:rsidP="009B7E75">
      <w:pPr>
        <w:spacing w:line="360" w:lineRule="auto"/>
        <w:rPr>
          <w:rFonts w:ascii="Cambria" w:hAnsi="Cambria" w:cs="Calibri"/>
        </w:rPr>
      </w:pPr>
      <w:r>
        <w:rPr>
          <w:rFonts w:ascii="Cambria" w:hAnsi="Cambria" w:cs="Calibri"/>
        </w:rPr>
        <w:t>Koreografisk konsulent: Sebastian Kloborg</w:t>
      </w:r>
    </w:p>
    <w:p w14:paraId="00765932" w14:textId="77777777" w:rsidR="009B7E75" w:rsidRPr="00B250D7" w:rsidRDefault="009B7E75" w:rsidP="009B7E75">
      <w:pPr>
        <w:spacing w:line="360" w:lineRule="auto"/>
        <w:rPr>
          <w:rFonts w:ascii="Cambria" w:hAnsi="Cambria" w:cs="Calibri"/>
        </w:rPr>
      </w:pPr>
    </w:p>
    <w:p w14:paraId="57488285" w14:textId="29E84E2A" w:rsidR="009B7E75" w:rsidRPr="002F072B" w:rsidRDefault="009B7E75" w:rsidP="002F072B">
      <w:pPr>
        <w:spacing w:line="360" w:lineRule="auto"/>
        <w:rPr>
          <w:rFonts w:ascii="Cambria" w:hAnsi="Cambria" w:cs="Calibri"/>
          <w:b/>
        </w:rPr>
      </w:pPr>
      <w:r>
        <w:rPr>
          <w:rFonts w:ascii="Cambria" w:hAnsi="Cambria" w:cs="Calibri"/>
          <w:b/>
        </w:rPr>
        <w:t>Aveny-T</w:t>
      </w:r>
      <w:r w:rsidR="009D7D88">
        <w:rPr>
          <w:rFonts w:ascii="Cambria" w:hAnsi="Cambria" w:cs="Calibri"/>
          <w:b/>
        </w:rPr>
        <w:t>: En nationalscene for ungekulturen</w:t>
      </w:r>
      <w:r>
        <w:rPr>
          <w:rFonts w:ascii="Cambria" w:hAnsi="Cambria" w:cs="Calibri"/>
          <w:b/>
        </w:rPr>
        <w:br/>
      </w:r>
      <w:r w:rsidRPr="00B250D7">
        <w:rPr>
          <w:rFonts w:ascii="Cambria" w:hAnsi="Cambria" w:cs="Calibri"/>
        </w:rPr>
        <w:t>Aveny-T har en ambition om at skabe teater af</w:t>
      </w:r>
      <w:r>
        <w:rPr>
          <w:rFonts w:ascii="Cambria" w:hAnsi="Cambria" w:cs="Calibri"/>
        </w:rPr>
        <w:t xml:space="preserve"> </w:t>
      </w:r>
      <w:r w:rsidRPr="00B250D7">
        <w:rPr>
          <w:rFonts w:ascii="Cambria" w:hAnsi="Cambria" w:cs="Calibri"/>
        </w:rPr>
        <w:t>unge</w:t>
      </w:r>
      <w:r>
        <w:rPr>
          <w:rFonts w:ascii="Cambria" w:hAnsi="Cambria" w:cs="Calibri"/>
        </w:rPr>
        <w:t xml:space="preserve"> </w:t>
      </w:r>
      <w:r w:rsidRPr="00B250D7">
        <w:rPr>
          <w:rFonts w:ascii="Cambria" w:hAnsi="Cambria" w:cs="Calibri"/>
        </w:rPr>
        <w:t xml:space="preserve">om unge til unge med forestillinger, som sætter de unges liv og virkelighed på scenen. Samtidig giver de unge talenter en mulighed for </w:t>
      </w:r>
      <w:r w:rsidRPr="00B250D7">
        <w:rPr>
          <w:rFonts w:ascii="Cambria" w:hAnsi="Cambria" w:cs="Calibri"/>
        </w:rPr>
        <w:lastRenderedPageBreak/>
        <w:t>at udfolde sig inden for scenekunsten</w:t>
      </w:r>
      <w:r w:rsidR="003570E0">
        <w:rPr>
          <w:rFonts w:ascii="Cambria" w:hAnsi="Cambria" w:cs="Calibri"/>
        </w:rPr>
        <w:t>: Aveny-T</w:t>
      </w:r>
      <w:r w:rsidR="002F072B">
        <w:rPr>
          <w:rFonts w:ascii="Cambria" w:hAnsi="Cambria" w:cs="Calibri"/>
        </w:rPr>
        <w:t xml:space="preserve"> laver ungdomsteater</w:t>
      </w:r>
      <w:r w:rsidR="003570E0">
        <w:rPr>
          <w:rFonts w:ascii="Cambria" w:hAnsi="Cambria" w:cs="Calibri"/>
        </w:rPr>
        <w:t>, men først og fremmest laver Aveny-T</w:t>
      </w:r>
      <w:r w:rsidR="002F072B">
        <w:rPr>
          <w:rFonts w:ascii="Cambria" w:hAnsi="Cambria" w:cs="Calibri"/>
        </w:rPr>
        <w:t xml:space="preserve"> kunst.</w:t>
      </w:r>
    </w:p>
    <w:p w14:paraId="13C3FA5E" w14:textId="77777777" w:rsidR="003570E0" w:rsidRDefault="003570E0" w:rsidP="00B532F0">
      <w:pPr>
        <w:autoSpaceDE w:val="0"/>
        <w:autoSpaceDN w:val="0"/>
        <w:adjustRightInd w:val="0"/>
        <w:spacing w:line="360" w:lineRule="auto"/>
        <w:rPr>
          <w:rFonts w:ascii="Cambria" w:hAnsi="Cambria" w:cs="Calibri"/>
        </w:rPr>
      </w:pPr>
    </w:p>
    <w:p w14:paraId="6068A31E" w14:textId="77777777" w:rsidR="009B7E75" w:rsidRPr="00B250D7" w:rsidRDefault="009B7E75" w:rsidP="00B532F0">
      <w:pPr>
        <w:autoSpaceDE w:val="0"/>
        <w:autoSpaceDN w:val="0"/>
        <w:adjustRightInd w:val="0"/>
        <w:spacing w:line="360" w:lineRule="auto"/>
        <w:rPr>
          <w:rFonts w:ascii="Cambria" w:hAnsi="Cambria" w:cs="Calibri"/>
        </w:rPr>
      </w:pPr>
      <w:r w:rsidRPr="00B250D7">
        <w:rPr>
          <w:rFonts w:ascii="Cambria" w:hAnsi="Cambria" w:cs="Calibri"/>
        </w:rPr>
        <w:t>De sidste år har Aveny-T formået</w:t>
      </w:r>
      <w:r>
        <w:rPr>
          <w:rFonts w:ascii="Cambria" w:hAnsi="Cambria" w:cs="Calibri"/>
        </w:rPr>
        <w:t xml:space="preserve"> </w:t>
      </w:r>
      <w:r w:rsidRPr="00B250D7">
        <w:rPr>
          <w:rFonts w:ascii="Cambria" w:hAnsi="Cambria" w:cs="Calibri"/>
        </w:rPr>
        <w:t>at blive ungdommens teater og med de første SKAM</w:t>
      </w:r>
      <w:r>
        <w:rPr>
          <w:rFonts w:ascii="Cambria" w:hAnsi="Cambria" w:cs="Calibri"/>
        </w:rPr>
        <w:t>-</w:t>
      </w:r>
      <w:r w:rsidRPr="00B250D7">
        <w:rPr>
          <w:rFonts w:ascii="Cambria" w:hAnsi="Cambria" w:cs="Calibri"/>
        </w:rPr>
        <w:t>forestillinger var op til 66% af publikum unge og studerende under 26 år. Alene teaterversionen af SKAM1 solgte knap 30.000 billetter.</w:t>
      </w:r>
    </w:p>
    <w:p w14:paraId="29468DDE" w14:textId="77777777" w:rsidR="00087A5E" w:rsidRDefault="006D00A9"/>
    <w:sectPr w:rsidR="00087A5E" w:rsidSect="008B635E">
      <w:headerReference w:type="default" r:id="rId10"/>
      <w:pgSz w:w="11900" w:h="16840"/>
      <w:pgMar w:top="1701" w:right="1134" w:bottom="95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606C3" w14:textId="77777777" w:rsidR="006D00A9" w:rsidRDefault="006D00A9">
      <w:r>
        <w:separator/>
      </w:r>
    </w:p>
  </w:endnote>
  <w:endnote w:type="continuationSeparator" w:id="0">
    <w:p w14:paraId="1AB79DFE" w14:textId="77777777" w:rsidR="006D00A9" w:rsidRDefault="006D0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0000500000000020000"/>
    <w:charset w:val="00"/>
    <w:family w:val="auto"/>
    <w:pitch w:val="variable"/>
    <w:sig w:usb0="00000003" w:usb1="00000000" w:usb2="00000000" w:usb3="00000000" w:csb0="00000001" w:csb1="00000000"/>
  </w:font>
  <w:font w:name=".SFNSText-Regular">
    <w:charset w:val="88"/>
    <w:family w:val="auto"/>
    <w:pitch w:val="variable"/>
    <w:sig w:usb0="2000028F" w:usb1="0A080003" w:usb2="00000010" w:usb3="00000000" w:csb0="001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DD694" w14:textId="77777777" w:rsidR="006D00A9" w:rsidRDefault="006D00A9">
      <w:r>
        <w:separator/>
      </w:r>
    </w:p>
  </w:footnote>
  <w:footnote w:type="continuationSeparator" w:id="0">
    <w:p w14:paraId="6654CBA8" w14:textId="77777777" w:rsidR="006D00A9" w:rsidRDefault="006D00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C1B4E" w14:textId="77777777" w:rsidR="003D012A" w:rsidRDefault="00536B83">
    <w:pPr>
      <w:pStyle w:val="Sidehoved"/>
    </w:pPr>
    <w:r>
      <w:t xml:space="preserve">Pressemeddelelse, </w:t>
    </w:r>
  </w:p>
  <w:p w14:paraId="70006636" w14:textId="77777777" w:rsidR="003D012A" w:rsidRDefault="00876577">
    <w:pPr>
      <w:pStyle w:val="Sidehoved"/>
    </w:pPr>
    <w:r>
      <w:t>oktober</w:t>
    </w:r>
    <w:r w:rsidR="00536B83">
      <w:t xml:space="preserve"> 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E75"/>
    <w:rsid w:val="000A2D8F"/>
    <w:rsid w:val="000F1BFC"/>
    <w:rsid w:val="00106F3A"/>
    <w:rsid w:val="00137EC6"/>
    <w:rsid w:val="00154423"/>
    <w:rsid w:val="00157087"/>
    <w:rsid w:val="001C20C4"/>
    <w:rsid w:val="00230E54"/>
    <w:rsid w:val="002353AE"/>
    <w:rsid w:val="00235937"/>
    <w:rsid w:val="00236565"/>
    <w:rsid w:val="002454B0"/>
    <w:rsid w:val="002616FA"/>
    <w:rsid w:val="00264E17"/>
    <w:rsid w:val="002B50D6"/>
    <w:rsid w:val="002B5C9D"/>
    <w:rsid w:val="002D63FD"/>
    <w:rsid w:val="002E2032"/>
    <w:rsid w:val="002F072B"/>
    <w:rsid w:val="002F6553"/>
    <w:rsid w:val="003570E0"/>
    <w:rsid w:val="00362D08"/>
    <w:rsid w:val="00364BBB"/>
    <w:rsid w:val="003701D5"/>
    <w:rsid w:val="00391F5F"/>
    <w:rsid w:val="003959CF"/>
    <w:rsid w:val="003F7923"/>
    <w:rsid w:val="00402B7B"/>
    <w:rsid w:val="00406D25"/>
    <w:rsid w:val="00452E0E"/>
    <w:rsid w:val="00470364"/>
    <w:rsid w:val="004B4C1A"/>
    <w:rsid w:val="00502337"/>
    <w:rsid w:val="0050640E"/>
    <w:rsid w:val="00532794"/>
    <w:rsid w:val="00536B83"/>
    <w:rsid w:val="005601FA"/>
    <w:rsid w:val="00560EC5"/>
    <w:rsid w:val="00617F1C"/>
    <w:rsid w:val="00685C6F"/>
    <w:rsid w:val="006971A2"/>
    <w:rsid w:val="006B3AF8"/>
    <w:rsid w:val="006D00A9"/>
    <w:rsid w:val="00705DB2"/>
    <w:rsid w:val="00714DAA"/>
    <w:rsid w:val="00721F6C"/>
    <w:rsid w:val="0073389C"/>
    <w:rsid w:val="00767FE6"/>
    <w:rsid w:val="0078320F"/>
    <w:rsid w:val="007B14C6"/>
    <w:rsid w:val="007D37C1"/>
    <w:rsid w:val="00815988"/>
    <w:rsid w:val="00825684"/>
    <w:rsid w:val="00876577"/>
    <w:rsid w:val="008B635E"/>
    <w:rsid w:val="008C4729"/>
    <w:rsid w:val="008D4BD3"/>
    <w:rsid w:val="008E059B"/>
    <w:rsid w:val="00902803"/>
    <w:rsid w:val="009144F8"/>
    <w:rsid w:val="009A28F9"/>
    <w:rsid w:val="009B5AFE"/>
    <w:rsid w:val="009B7E75"/>
    <w:rsid w:val="009D7D88"/>
    <w:rsid w:val="00A43097"/>
    <w:rsid w:val="00A55D28"/>
    <w:rsid w:val="00A6412E"/>
    <w:rsid w:val="00AB2F2D"/>
    <w:rsid w:val="00AE142B"/>
    <w:rsid w:val="00AF6758"/>
    <w:rsid w:val="00B0190B"/>
    <w:rsid w:val="00B34BC0"/>
    <w:rsid w:val="00B532F0"/>
    <w:rsid w:val="00B91788"/>
    <w:rsid w:val="00BA3B04"/>
    <w:rsid w:val="00BB0242"/>
    <w:rsid w:val="00BB5B13"/>
    <w:rsid w:val="00C03F77"/>
    <w:rsid w:val="00C07B61"/>
    <w:rsid w:val="00C34AAD"/>
    <w:rsid w:val="00C433CB"/>
    <w:rsid w:val="00CD5324"/>
    <w:rsid w:val="00CF6099"/>
    <w:rsid w:val="00D23EE6"/>
    <w:rsid w:val="00D7204D"/>
    <w:rsid w:val="00D96E19"/>
    <w:rsid w:val="00DA6113"/>
    <w:rsid w:val="00DD2BB0"/>
    <w:rsid w:val="00DE0983"/>
    <w:rsid w:val="00E3447E"/>
    <w:rsid w:val="00E62F5D"/>
    <w:rsid w:val="00E77733"/>
    <w:rsid w:val="00EB4915"/>
    <w:rsid w:val="00EF374B"/>
    <w:rsid w:val="00FA4FB9"/>
    <w:rsid w:val="00FB5ED6"/>
  </w:rsids>
  <m:mathPr>
    <m:mathFont m:val="Cambria Math"/>
    <m:brkBin m:val="before"/>
    <m:brkBinSub m:val="--"/>
    <m:smallFrac m:val="0"/>
    <m:dispDef/>
    <m:lMargin m:val="0"/>
    <m:rMargin m:val="0"/>
    <m:defJc m:val="centerGroup"/>
    <m:wrapIndent m:val="1440"/>
    <m:intLim m:val="subSup"/>
    <m:naryLim m:val="undOvr"/>
  </m:mathPr>
  <w:themeFontLang w:val="da-DK"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099A5"/>
  <w14:defaultImageDpi w14:val="32767"/>
  <w15:chartTrackingRefBased/>
  <w15:docId w15:val="{C55A8665-E822-9149-B297-FCD46D0AD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B7E75"/>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9B7E75"/>
    <w:pPr>
      <w:spacing w:before="100" w:beforeAutospacing="1" w:after="100" w:afterAutospacing="1"/>
    </w:pPr>
    <w:rPr>
      <w:rFonts w:ascii="Times New Roman" w:eastAsia="Times New Roman" w:hAnsi="Times New Roman" w:cs="Times New Roman"/>
      <w:lang w:eastAsia="da-DK"/>
    </w:rPr>
  </w:style>
  <w:style w:type="character" w:styleId="Llink">
    <w:name w:val="Hyperlink"/>
    <w:basedOn w:val="Standardskrifttypeiafsnit"/>
    <w:uiPriority w:val="99"/>
    <w:unhideWhenUsed/>
    <w:rsid w:val="009B7E75"/>
    <w:rPr>
      <w:color w:val="0563C1" w:themeColor="hyperlink"/>
      <w:u w:val="single"/>
    </w:rPr>
  </w:style>
  <w:style w:type="paragraph" w:styleId="Sidehoved">
    <w:name w:val="header"/>
    <w:basedOn w:val="Normal"/>
    <w:link w:val="SidehovedTegn"/>
    <w:uiPriority w:val="99"/>
    <w:unhideWhenUsed/>
    <w:rsid w:val="009B7E75"/>
    <w:pPr>
      <w:tabs>
        <w:tab w:val="center" w:pos="4819"/>
        <w:tab w:val="right" w:pos="9638"/>
      </w:tabs>
    </w:pPr>
  </w:style>
  <w:style w:type="character" w:customStyle="1" w:styleId="SidehovedTegn">
    <w:name w:val="Sidehoved Tegn"/>
    <w:basedOn w:val="Standardskrifttypeiafsnit"/>
    <w:link w:val="Sidehoved"/>
    <w:uiPriority w:val="99"/>
    <w:rsid w:val="009B7E75"/>
  </w:style>
  <w:style w:type="paragraph" w:styleId="Listeafsnit">
    <w:name w:val="List Paragraph"/>
    <w:basedOn w:val="Normal"/>
    <w:uiPriority w:val="34"/>
    <w:qFormat/>
    <w:rsid w:val="009B7E75"/>
    <w:pPr>
      <w:ind w:left="720"/>
      <w:contextualSpacing/>
    </w:pPr>
  </w:style>
  <w:style w:type="paragraph" w:customStyle="1" w:styleId="p1">
    <w:name w:val="p1"/>
    <w:basedOn w:val="Normal"/>
    <w:rsid w:val="009B7E75"/>
    <w:rPr>
      <w:rFonts w:ascii="Helvetica" w:hAnsi="Helvetica" w:cs="Times New Roman"/>
      <w:sz w:val="18"/>
      <w:szCs w:val="18"/>
      <w:lang w:eastAsia="da-DK"/>
    </w:rPr>
  </w:style>
  <w:style w:type="paragraph" w:styleId="Sidefod">
    <w:name w:val="footer"/>
    <w:basedOn w:val="Normal"/>
    <w:link w:val="SidefodTegn"/>
    <w:uiPriority w:val="99"/>
    <w:unhideWhenUsed/>
    <w:rsid w:val="00876577"/>
    <w:pPr>
      <w:tabs>
        <w:tab w:val="center" w:pos="4819"/>
        <w:tab w:val="right" w:pos="9638"/>
      </w:tabs>
    </w:pPr>
  </w:style>
  <w:style w:type="character" w:customStyle="1" w:styleId="SidefodTegn">
    <w:name w:val="Sidefod Tegn"/>
    <w:basedOn w:val="Standardskrifttypeiafsnit"/>
    <w:link w:val="Sidefod"/>
    <w:uiPriority w:val="99"/>
    <w:rsid w:val="00876577"/>
  </w:style>
  <w:style w:type="character" w:customStyle="1" w:styleId="apple-converted-space">
    <w:name w:val="apple-converted-space"/>
    <w:basedOn w:val="Standardskrifttypeiafsnit"/>
    <w:rsid w:val="008B6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961498">
      <w:bodyDiv w:val="1"/>
      <w:marLeft w:val="0"/>
      <w:marRight w:val="0"/>
      <w:marTop w:val="0"/>
      <w:marBottom w:val="0"/>
      <w:divBdr>
        <w:top w:val="none" w:sz="0" w:space="0" w:color="auto"/>
        <w:left w:val="none" w:sz="0" w:space="0" w:color="auto"/>
        <w:bottom w:val="none" w:sz="0" w:space="0" w:color="auto"/>
        <w:right w:val="none" w:sz="0" w:space="0" w:color="auto"/>
      </w:divBdr>
    </w:div>
    <w:div w:id="980117803">
      <w:bodyDiv w:val="1"/>
      <w:marLeft w:val="0"/>
      <w:marRight w:val="0"/>
      <w:marTop w:val="0"/>
      <w:marBottom w:val="0"/>
      <w:divBdr>
        <w:top w:val="none" w:sz="0" w:space="0" w:color="auto"/>
        <w:left w:val="none" w:sz="0" w:space="0" w:color="auto"/>
        <w:bottom w:val="none" w:sz="0" w:space="0" w:color="auto"/>
        <w:right w:val="none" w:sz="0" w:space="0" w:color="auto"/>
      </w:divBdr>
    </w:div>
    <w:div w:id="1485585809">
      <w:bodyDiv w:val="1"/>
      <w:marLeft w:val="0"/>
      <w:marRight w:val="0"/>
      <w:marTop w:val="0"/>
      <w:marBottom w:val="0"/>
      <w:divBdr>
        <w:top w:val="none" w:sz="0" w:space="0" w:color="auto"/>
        <w:left w:val="none" w:sz="0" w:space="0" w:color="auto"/>
        <w:bottom w:val="none" w:sz="0" w:space="0" w:color="auto"/>
        <w:right w:val="none" w:sz="0" w:space="0" w:color="auto"/>
      </w:divBdr>
      <w:divsChild>
        <w:div w:id="1434595030">
          <w:marLeft w:val="0"/>
          <w:marRight w:val="0"/>
          <w:marTop w:val="0"/>
          <w:marBottom w:val="0"/>
          <w:divBdr>
            <w:top w:val="none" w:sz="0" w:space="0" w:color="auto"/>
            <w:left w:val="none" w:sz="0" w:space="0" w:color="auto"/>
            <w:bottom w:val="none" w:sz="0" w:space="0" w:color="auto"/>
            <w:right w:val="none" w:sz="0" w:space="0" w:color="auto"/>
          </w:divBdr>
        </w:div>
      </w:divsChild>
    </w:div>
    <w:div w:id="1697583430">
      <w:bodyDiv w:val="1"/>
      <w:marLeft w:val="0"/>
      <w:marRight w:val="0"/>
      <w:marTop w:val="0"/>
      <w:marBottom w:val="0"/>
      <w:divBdr>
        <w:top w:val="none" w:sz="0" w:space="0" w:color="auto"/>
        <w:left w:val="none" w:sz="0" w:space="0" w:color="auto"/>
        <w:bottom w:val="none" w:sz="0" w:space="0" w:color="auto"/>
        <w:right w:val="none" w:sz="0" w:space="0" w:color="auto"/>
      </w:divBdr>
      <w:divsChild>
        <w:div w:id="1484617155">
          <w:marLeft w:val="0"/>
          <w:marRight w:val="0"/>
          <w:marTop w:val="0"/>
          <w:marBottom w:val="0"/>
          <w:divBdr>
            <w:top w:val="none" w:sz="0" w:space="0" w:color="auto"/>
            <w:left w:val="none" w:sz="0" w:space="0" w:color="auto"/>
            <w:bottom w:val="none" w:sz="0" w:space="0" w:color="auto"/>
            <w:right w:val="none" w:sz="0" w:space="0" w:color="auto"/>
          </w:divBdr>
          <w:divsChild>
            <w:div w:id="964434307">
              <w:marLeft w:val="0"/>
              <w:marRight w:val="0"/>
              <w:marTop w:val="0"/>
              <w:marBottom w:val="0"/>
              <w:divBdr>
                <w:top w:val="none" w:sz="0" w:space="0" w:color="auto"/>
                <w:left w:val="none" w:sz="0" w:space="0" w:color="auto"/>
                <w:bottom w:val="none" w:sz="0" w:space="0" w:color="auto"/>
                <w:right w:val="none" w:sz="0" w:space="0" w:color="auto"/>
              </w:divBdr>
              <w:divsChild>
                <w:div w:id="2105613118">
                  <w:marLeft w:val="0"/>
                  <w:marRight w:val="0"/>
                  <w:marTop w:val="0"/>
                  <w:marBottom w:val="0"/>
                  <w:divBdr>
                    <w:top w:val="none" w:sz="0" w:space="0" w:color="auto"/>
                    <w:left w:val="none" w:sz="0" w:space="0" w:color="auto"/>
                    <w:bottom w:val="none" w:sz="0" w:space="0" w:color="auto"/>
                    <w:right w:val="none" w:sz="0" w:space="0" w:color="auto"/>
                  </w:divBdr>
                  <w:divsChild>
                    <w:div w:id="240675370">
                      <w:marLeft w:val="0"/>
                      <w:marRight w:val="0"/>
                      <w:marTop w:val="0"/>
                      <w:marBottom w:val="0"/>
                      <w:divBdr>
                        <w:top w:val="none" w:sz="0" w:space="0" w:color="auto"/>
                        <w:left w:val="none" w:sz="0" w:space="0" w:color="auto"/>
                        <w:bottom w:val="none" w:sz="0" w:space="0" w:color="auto"/>
                        <w:right w:val="none" w:sz="0" w:space="0" w:color="auto"/>
                      </w:divBdr>
                      <w:divsChild>
                        <w:div w:id="1817792141">
                          <w:marLeft w:val="0"/>
                          <w:marRight w:val="0"/>
                          <w:marTop w:val="0"/>
                          <w:marBottom w:val="0"/>
                          <w:divBdr>
                            <w:top w:val="none" w:sz="0" w:space="0" w:color="auto"/>
                            <w:left w:val="none" w:sz="0" w:space="0" w:color="auto"/>
                            <w:bottom w:val="none" w:sz="0" w:space="0" w:color="auto"/>
                            <w:right w:val="none" w:sz="0" w:space="0" w:color="auto"/>
                          </w:divBdr>
                          <w:divsChild>
                            <w:div w:id="634867607">
                              <w:marLeft w:val="0"/>
                              <w:marRight w:val="0"/>
                              <w:marTop w:val="0"/>
                              <w:marBottom w:val="0"/>
                              <w:divBdr>
                                <w:top w:val="none" w:sz="0" w:space="0" w:color="auto"/>
                                <w:left w:val="none" w:sz="0" w:space="0" w:color="auto"/>
                                <w:bottom w:val="none" w:sz="0" w:space="0" w:color="auto"/>
                                <w:right w:val="none" w:sz="0" w:space="0" w:color="auto"/>
                              </w:divBdr>
                              <w:divsChild>
                                <w:div w:id="1520239941">
                                  <w:marLeft w:val="0"/>
                                  <w:marRight w:val="0"/>
                                  <w:marTop w:val="0"/>
                                  <w:marBottom w:val="0"/>
                                  <w:divBdr>
                                    <w:top w:val="none" w:sz="0" w:space="0" w:color="auto"/>
                                    <w:left w:val="none" w:sz="0" w:space="0" w:color="auto"/>
                                    <w:bottom w:val="none" w:sz="0" w:space="0" w:color="auto"/>
                                    <w:right w:val="none" w:sz="0" w:space="0" w:color="auto"/>
                                  </w:divBdr>
                                  <w:divsChild>
                                    <w:div w:id="2078236160">
                                      <w:marLeft w:val="0"/>
                                      <w:marRight w:val="0"/>
                                      <w:marTop w:val="0"/>
                                      <w:marBottom w:val="0"/>
                                      <w:divBdr>
                                        <w:top w:val="none" w:sz="0" w:space="0" w:color="auto"/>
                                        <w:left w:val="none" w:sz="0" w:space="0" w:color="auto"/>
                                        <w:bottom w:val="none" w:sz="0" w:space="0" w:color="auto"/>
                                        <w:right w:val="none" w:sz="0" w:space="0" w:color="auto"/>
                                      </w:divBdr>
                                      <w:divsChild>
                                        <w:div w:id="1188786904">
                                          <w:marLeft w:val="0"/>
                                          <w:marRight w:val="0"/>
                                          <w:marTop w:val="0"/>
                                          <w:marBottom w:val="0"/>
                                          <w:divBdr>
                                            <w:top w:val="none" w:sz="0" w:space="0" w:color="auto"/>
                                            <w:left w:val="none" w:sz="0" w:space="0" w:color="auto"/>
                                            <w:bottom w:val="none" w:sz="0" w:space="0" w:color="auto"/>
                                            <w:right w:val="none" w:sz="0" w:space="0" w:color="auto"/>
                                          </w:divBdr>
                                          <w:divsChild>
                                            <w:div w:id="2127390012">
                                              <w:marLeft w:val="0"/>
                                              <w:marRight w:val="0"/>
                                              <w:marTop w:val="0"/>
                                              <w:marBottom w:val="0"/>
                                              <w:divBdr>
                                                <w:top w:val="none" w:sz="0" w:space="0" w:color="auto"/>
                                                <w:left w:val="none" w:sz="0" w:space="0" w:color="auto"/>
                                                <w:bottom w:val="none" w:sz="0" w:space="0" w:color="auto"/>
                                                <w:right w:val="none" w:sz="0" w:space="0" w:color="auto"/>
                                              </w:divBdr>
                                              <w:divsChild>
                                                <w:div w:id="916213589">
                                                  <w:marLeft w:val="0"/>
                                                  <w:marRight w:val="0"/>
                                                  <w:marTop w:val="0"/>
                                                  <w:marBottom w:val="0"/>
                                                  <w:divBdr>
                                                    <w:top w:val="none" w:sz="0" w:space="0" w:color="auto"/>
                                                    <w:left w:val="none" w:sz="0" w:space="0" w:color="auto"/>
                                                    <w:bottom w:val="none" w:sz="0" w:space="0" w:color="auto"/>
                                                    <w:right w:val="none" w:sz="0" w:space="0" w:color="auto"/>
                                                  </w:divBdr>
                                                  <w:divsChild>
                                                    <w:div w:id="64693172">
                                                      <w:marLeft w:val="0"/>
                                                      <w:marRight w:val="0"/>
                                                      <w:marTop w:val="0"/>
                                                      <w:marBottom w:val="0"/>
                                                      <w:divBdr>
                                                        <w:top w:val="none" w:sz="0" w:space="0" w:color="auto"/>
                                                        <w:left w:val="none" w:sz="0" w:space="0" w:color="auto"/>
                                                        <w:bottom w:val="none" w:sz="0" w:space="0" w:color="auto"/>
                                                        <w:right w:val="none" w:sz="0" w:space="0" w:color="auto"/>
                                                      </w:divBdr>
                                                      <w:divsChild>
                                                        <w:div w:id="1099521294">
                                                          <w:marLeft w:val="0"/>
                                                          <w:marRight w:val="0"/>
                                                          <w:marTop w:val="0"/>
                                                          <w:marBottom w:val="0"/>
                                                          <w:divBdr>
                                                            <w:top w:val="none" w:sz="0" w:space="0" w:color="auto"/>
                                                            <w:left w:val="none" w:sz="0" w:space="0" w:color="auto"/>
                                                            <w:bottom w:val="none" w:sz="0" w:space="0" w:color="auto"/>
                                                            <w:right w:val="none" w:sz="0" w:space="0" w:color="auto"/>
                                                          </w:divBdr>
                                                          <w:divsChild>
                                                            <w:div w:id="1202134310">
                                                              <w:marLeft w:val="0"/>
                                                              <w:marRight w:val="0"/>
                                                              <w:marTop w:val="0"/>
                                                              <w:marBottom w:val="0"/>
                                                              <w:divBdr>
                                                                <w:top w:val="none" w:sz="0" w:space="0" w:color="auto"/>
                                                                <w:left w:val="none" w:sz="0" w:space="0" w:color="auto"/>
                                                                <w:bottom w:val="none" w:sz="0" w:space="0" w:color="auto"/>
                                                                <w:right w:val="none" w:sz="0" w:space="0" w:color="auto"/>
                                                              </w:divBdr>
                                                              <w:divsChild>
                                                                <w:div w:id="467211120">
                                                                  <w:marLeft w:val="0"/>
                                                                  <w:marRight w:val="0"/>
                                                                  <w:marTop w:val="0"/>
                                                                  <w:marBottom w:val="0"/>
                                                                  <w:divBdr>
                                                                    <w:top w:val="none" w:sz="0" w:space="0" w:color="auto"/>
                                                                    <w:left w:val="none" w:sz="0" w:space="0" w:color="auto"/>
                                                                    <w:bottom w:val="none" w:sz="0" w:space="0" w:color="auto"/>
                                                                    <w:right w:val="none" w:sz="0" w:space="0" w:color="auto"/>
                                                                  </w:divBdr>
                                                                  <w:divsChild>
                                                                    <w:div w:id="269819179">
                                                                      <w:marLeft w:val="0"/>
                                                                      <w:marRight w:val="0"/>
                                                                      <w:marTop w:val="0"/>
                                                                      <w:marBottom w:val="0"/>
                                                                      <w:divBdr>
                                                                        <w:top w:val="none" w:sz="0" w:space="0" w:color="auto"/>
                                                                        <w:left w:val="none" w:sz="0" w:space="0" w:color="auto"/>
                                                                        <w:bottom w:val="none" w:sz="0" w:space="0" w:color="auto"/>
                                                                        <w:right w:val="none" w:sz="0" w:space="0" w:color="auto"/>
                                                                      </w:divBdr>
                                                                      <w:divsChild>
                                                                        <w:div w:id="741561540">
                                                                          <w:marLeft w:val="0"/>
                                                                          <w:marRight w:val="240"/>
                                                                          <w:marTop w:val="0"/>
                                                                          <w:marBottom w:val="0"/>
                                                                          <w:divBdr>
                                                                            <w:top w:val="none" w:sz="0" w:space="0" w:color="auto"/>
                                                                            <w:left w:val="none" w:sz="0" w:space="0" w:color="auto"/>
                                                                            <w:bottom w:val="none" w:sz="0" w:space="0" w:color="auto"/>
                                                                            <w:right w:val="none" w:sz="0" w:space="0" w:color="auto"/>
                                                                          </w:divBdr>
                                                                          <w:divsChild>
                                                                            <w:div w:id="1299530628">
                                                                              <w:marLeft w:val="0"/>
                                                                              <w:marRight w:val="0"/>
                                                                              <w:marTop w:val="0"/>
                                                                              <w:marBottom w:val="0"/>
                                                                              <w:divBdr>
                                                                                <w:top w:val="none" w:sz="0" w:space="0" w:color="auto"/>
                                                                                <w:left w:val="none" w:sz="0" w:space="0" w:color="auto"/>
                                                                                <w:bottom w:val="none" w:sz="0" w:space="0" w:color="auto"/>
                                                                                <w:right w:val="none" w:sz="0" w:space="0" w:color="auto"/>
                                                                              </w:divBdr>
                                                                              <w:divsChild>
                                                                                <w:div w:id="279990877">
                                                                                  <w:marLeft w:val="0"/>
                                                                                  <w:marRight w:val="0"/>
                                                                                  <w:marTop w:val="0"/>
                                                                                  <w:marBottom w:val="0"/>
                                                                                  <w:divBdr>
                                                                                    <w:top w:val="none" w:sz="0" w:space="0" w:color="auto"/>
                                                                                    <w:left w:val="none" w:sz="0" w:space="0" w:color="auto"/>
                                                                                    <w:bottom w:val="none" w:sz="0" w:space="0" w:color="auto"/>
                                                                                    <w:right w:val="none" w:sz="0" w:space="0" w:color="auto"/>
                                                                                  </w:divBdr>
                                                                                  <w:divsChild>
                                                                                    <w:div w:id="2119136935">
                                                                                      <w:marLeft w:val="0"/>
                                                                                      <w:marRight w:val="0"/>
                                                                                      <w:marTop w:val="0"/>
                                                                                      <w:marBottom w:val="0"/>
                                                                                      <w:divBdr>
                                                                                        <w:top w:val="none" w:sz="0" w:space="0" w:color="auto"/>
                                                                                        <w:left w:val="none" w:sz="0" w:space="0" w:color="auto"/>
                                                                                        <w:bottom w:val="none" w:sz="0" w:space="0" w:color="auto"/>
                                                                                        <w:right w:val="none" w:sz="0" w:space="0" w:color="auto"/>
                                                                                      </w:divBdr>
                                                                                      <w:divsChild>
                                                                                        <w:div w:id="1634140410">
                                                                                          <w:marLeft w:val="0"/>
                                                                                          <w:marRight w:val="0"/>
                                                                                          <w:marTop w:val="0"/>
                                                                                          <w:marBottom w:val="0"/>
                                                                                          <w:divBdr>
                                                                                            <w:top w:val="none" w:sz="0" w:space="0" w:color="auto"/>
                                                                                            <w:left w:val="none" w:sz="0" w:space="0" w:color="auto"/>
                                                                                            <w:bottom w:val="none" w:sz="0" w:space="0" w:color="auto"/>
                                                                                            <w:right w:val="none" w:sz="0" w:space="0" w:color="auto"/>
                                                                                          </w:divBdr>
                                                                                          <w:divsChild>
                                                                                            <w:div w:id="357508231">
                                                                                              <w:marLeft w:val="0"/>
                                                                                              <w:marRight w:val="0"/>
                                                                                              <w:marTop w:val="0"/>
                                                                                              <w:marBottom w:val="0"/>
                                                                                              <w:divBdr>
                                                                                                <w:top w:val="single" w:sz="2" w:space="0" w:color="EFEFEF"/>
                                                                                                <w:left w:val="none" w:sz="0" w:space="0" w:color="auto"/>
                                                                                                <w:bottom w:val="none" w:sz="0" w:space="0" w:color="auto"/>
                                                                                                <w:right w:val="none" w:sz="0" w:space="0" w:color="auto"/>
                                                                                              </w:divBdr>
                                                                                              <w:divsChild>
                                                                                                <w:div w:id="445924230">
                                                                                                  <w:marLeft w:val="0"/>
                                                                                                  <w:marRight w:val="0"/>
                                                                                                  <w:marTop w:val="0"/>
                                                                                                  <w:marBottom w:val="100"/>
                                                                                                  <w:divBdr>
                                                                                                    <w:top w:val="none" w:sz="0" w:space="0" w:color="auto"/>
                                                                                                    <w:left w:val="none" w:sz="0" w:space="0" w:color="auto"/>
                                                                                                    <w:bottom w:val="none" w:sz="0" w:space="0" w:color="auto"/>
                                                                                                    <w:right w:val="none" w:sz="0" w:space="0" w:color="auto"/>
                                                                                                  </w:divBdr>
                                                                                                  <w:divsChild>
                                                                                                    <w:div w:id="1071659082">
                                                                                                      <w:marLeft w:val="720"/>
                                                                                                      <w:marRight w:val="720"/>
                                                                                                      <w:marTop w:val="0"/>
                                                                                                      <w:marBottom w:val="100"/>
                                                                                                      <w:divBdr>
                                                                                                        <w:top w:val="none" w:sz="0" w:space="0" w:color="auto"/>
                                                                                                        <w:left w:val="none" w:sz="0" w:space="0" w:color="auto"/>
                                                                                                        <w:bottom w:val="none" w:sz="0" w:space="0" w:color="auto"/>
                                                                                                        <w:right w:val="none" w:sz="0" w:space="0" w:color="auto"/>
                                                                                                      </w:divBdr>
                                                                                                      <w:divsChild>
                                                                                                        <w:div w:id="1318531207">
                                                                                                          <w:marLeft w:val="0"/>
                                                                                                          <w:marRight w:val="0"/>
                                                                                                          <w:marTop w:val="0"/>
                                                                                                          <w:marBottom w:val="0"/>
                                                                                                          <w:divBdr>
                                                                                                            <w:top w:val="none" w:sz="0" w:space="0" w:color="auto"/>
                                                                                                            <w:left w:val="none" w:sz="0" w:space="0" w:color="auto"/>
                                                                                                            <w:bottom w:val="none" w:sz="0" w:space="0" w:color="auto"/>
                                                                                                            <w:right w:val="none" w:sz="0" w:space="0" w:color="auto"/>
                                                                                                          </w:divBdr>
                                                                                                          <w:divsChild>
                                                                                                            <w:div w:id="1103258426">
                                                                                                              <w:marLeft w:val="0"/>
                                                                                                              <w:marRight w:val="0"/>
                                                                                                              <w:marTop w:val="0"/>
                                                                                                              <w:marBottom w:val="0"/>
                                                                                                              <w:divBdr>
                                                                                                                <w:top w:val="none" w:sz="0" w:space="0" w:color="auto"/>
                                                                                                                <w:left w:val="none" w:sz="0" w:space="0" w:color="auto"/>
                                                                                                                <w:bottom w:val="none" w:sz="0" w:space="0" w:color="auto"/>
                                                                                                                <w:right w:val="none" w:sz="0" w:space="0" w:color="auto"/>
                                                                                                              </w:divBdr>
                                                                                                              <w:divsChild>
                                                                                                                <w:div w:id="1793327523">
                                                                                                                  <w:marLeft w:val="0"/>
                                                                                                                  <w:marRight w:val="0"/>
                                                                                                                  <w:marTop w:val="0"/>
                                                                                                                  <w:marBottom w:val="0"/>
                                                                                                                  <w:divBdr>
                                                                                                                    <w:top w:val="none" w:sz="0" w:space="0" w:color="auto"/>
                                                                                                                    <w:left w:val="none" w:sz="0" w:space="0" w:color="auto"/>
                                                                                                                    <w:bottom w:val="none" w:sz="0" w:space="0" w:color="auto"/>
                                                                                                                    <w:right w:val="none" w:sz="0" w:space="0" w:color="auto"/>
                                                                                                                  </w:divBdr>
                                                                                                                  <w:divsChild>
                                                                                                                    <w:div w:id="1037973370">
                                                                                                                      <w:marLeft w:val="720"/>
                                                                                                                      <w:marRight w:val="720"/>
                                                                                                                      <w:marTop w:val="100"/>
                                                                                                                      <w:marBottom w:val="100"/>
                                                                                                                      <w:divBdr>
                                                                                                                        <w:top w:val="none" w:sz="0" w:space="0" w:color="auto"/>
                                                                                                                        <w:left w:val="none" w:sz="0" w:space="0" w:color="auto"/>
                                                                                                                        <w:bottom w:val="none" w:sz="0" w:space="0" w:color="auto"/>
                                                                                                                        <w:right w:val="none" w:sz="0" w:space="0" w:color="auto"/>
                                                                                                                      </w:divBdr>
                                                                                                                      <w:divsChild>
                                                                                                                        <w:div w:id="1391033251">
                                                                                                                          <w:marLeft w:val="0"/>
                                                                                                                          <w:marRight w:val="0"/>
                                                                                                                          <w:marTop w:val="120"/>
                                                                                                                          <w:marBottom w:val="0"/>
                                                                                                                          <w:divBdr>
                                                                                                                            <w:top w:val="none" w:sz="0" w:space="0" w:color="auto"/>
                                                                                                                            <w:left w:val="none" w:sz="0" w:space="0" w:color="auto"/>
                                                                                                                            <w:bottom w:val="none" w:sz="0" w:space="0" w:color="auto"/>
                                                                                                                            <w:right w:val="none" w:sz="0" w:space="0" w:color="auto"/>
                                                                                                                          </w:divBdr>
                                                                                                                          <w:divsChild>
                                                                                                                            <w:div w:id="2099062549">
                                                                                                                              <w:marLeft w:val="720"/>
                                                                                                                              <w:marRight w:val="720"/>
                                                                                                                              <w:marTop w:val="100"/>
                                                                                                                              <w:marBottom w:val="100"/>
                                                                                                                              <w:divBdr>
                                                                                                                                <w:top w:val="none" w:sz="0" w:space="0" w:color="auto"/>
                                                                                                                                <w:left w:val="none" w:sz="0" w:space="0" w:color="auto"/>
                                                                                                                                <w:bottom w:val="none" w:sz="0" w:space="0" w:color="auto"/>
                                                                                                                                <w:right w:val="none" w:sz="0" w:space="0" w:color="auto"/>
                                                                                                                              </w:divBdr>
                                                                                                                              <w:divsChild>
                                                                                                                                <w:div w:id="1855725507">
                                                                                                                                  <w:marLeft w:val="0"/>
                                                                                                                                  <w:marRight w:val="0"/>
                                                                                                                                  <w:marTop w:val="0"/>
                                                                                                                                  <w:marBottom w:val="0"/>
                                                                                                                                  <w:divBdr>
                                                                                                                                    <w:top w:val="none" w:sz="0" w:space="0" w:color="auto"/>
                                                                                                                                    <w:left w:val="none" w:sz="0" w:space="0" w:color="auto"/>
                                                                                                                                    <w:bottom w:val="none" w:sz="0" w:space="0" w:color="auto"/>
                                                                                                                                    <w:right w:val="none" w:sz="0" w:space="0" w:color="auto"/>
                                                                                                                                  </w:divBdr>
                                                                                                                                  <w:divsChild>
                                                                                                                                    <w:div w:id="1714497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820156">
                                                                                                                                          <w:marLeft w:val="0"/>
                                                                                                                                          <w:marRight w:val="0"/>
                                                                                                                                          <w:marTop w:val="0"/>
                                                                                                                                          <w:marBottom w:val="0"/>
                                                                                                                                          <w:divBdr>
                                                                                                                                            <w:top w:val="none" w:sz="0" w:space="0" w:color="auto"/>
                                                                                                                                            <w:left w:val="none" w:sz="0" w:space="0" w:color="auto"/>
                                                                                                                                            <w:bottom w:val="none" w:sz="0" w:space="0" w:color="auto"/>
                                                                                                                                            <w:right w:val="none" w:sz="0" w:space="0" w:color="auto"/>
                                                                                                                                          </w:divBdr>
                                                                                                                                          <w:divsChild>
                                                                                                                                            <w:div w:id="895093660">
                                                                                                                                              <w:marLeft w:val="0"/>
                                                                                                                                              <w:marRight w:val="0"/>
                                                                                                                                              <w:marTop w:val="0"/>
                                                                                                                                              <w:marBottom w:val="0"/>
                                                                                                                                              <w:divBdr>
                                                                                                                                                <w:top w:val="none" w:sz="0" w:space="0" w:color="auto"/>
                                                                                                                                                <w:left w:val="none" w:sz="0" w:space="0" w:color="auto"/>
                                                                                                                                                <w:bottom w:val="none" w:sz="0" w:space="0" w:color="auto"/>
                                                                                                                                                <w:right w:val="none" w:sz="0" w:space="0" w:color="auto"/>
                                                                                                                                              </w:divBdr>
                                                                                                                                              <w:divsChild>
                                                                                                                                                <w:div w:id="177820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157267">
                                                                                                                                                      <w:marLeft w:val="0"/>
                                                                                                                                                      <w:marRight w:val="0"/>
                                                                                                                                                      <w:marTop w:val="0"/>
                                                                                                                                                      <w:marBottom w:val="0"/>
                                                                                                                                                      <w:divBdr>
                                                                                                                                                        <w:top w:val="none" w:sz="0" w:space="0" w:color="auto"/>
                                                                                                                                                        <w:left w:val="none" w:sz="0" w:space="0" w:color="auto"/>
                                                                                                                                                        <w:bottom w:val="none" w:sz="0" w:space="0" w:color="auto"/>
                                                                                                                                                        <w:right w:val="none" w:sz="0" w:space="0" w:color="auto"/>
                                                                                                                                                      </w:divBdr>
                                                                                                                                                      <w:divsChild>
                                                                                                                                                        <w:div w:id="1927223891">
                                                                                                                                                          <w:marLeft w:val="0"/>
                                                                                                                                                          <w:marRight w:val="0"/>
                                                                                                                                                          <w:marTop w:val="0"/>
                                                                                                                                                          <w:marBottom w:val="0"/>
                                                                                                                                                          <w:divBdr>
                                                                                                                                                            <w:top w:val="none" w:sz="0" w:space="0" w:color="auto"/>
                                                                                                                                                            <w:left w:val="none" w:sz="0" w:space="0" w:color="auto"/>
                                                                                                                                                            <w:bottom w:val="none" w:sz="0" w:space="0" w:color="auto"/>
                                                                                                                                                            <w:right w:val="none" w:sz="0" w:space="0" w:color="auto"/>
                                                                                                                                                          </w:divBdr>
                                                                                                                                                          <w:divsChild>
                                                                                                                                                            <w:div w:id="606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71830">
                                                                                                                                                  <w:marLeft w:val="0"/>
                                                                                                                                                  <w:marRight w:val="0"/>
                                                                                                                                                  <w:marTop w:val="0"/>
                                                                                                                                                  <w:marBottom w:val="0"/>
                                                                                                                                                  <w:divBdr>
                                                                                                                                                    <w:top w:val="none" w:sz="0" w:space="0" w:color="auto"/>
                                                                                                                                                    <w:left w:val="none" w:sz="0" w:space="0" w:color="auto"/>
                                                                                                                                                    <w:bottom w:val="none" w:sz="0" w:space="0" w:color="auto"/>
                                                                                                                                                    <w:right w:val="none" w:sz="0" w:space="0" w:color="auto"/>
                                                                                                                                                  </w:divBdr>
                                                                                                                                                </w:div>
                                                                                                                                                <w:div w:id="6105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17941">
                                                                                                                                                      <w:marLeft w:val="0"/>
                                                                                                                                                      <w:marRight w:val="0"/>
                                                                                                                                                      <w:marTop w:val="0"/>
                                                                                                                                                      <w:marBottom w:val="0"/>
                                                                                                                                                      <w:divBdr>
                                                                                                                                                        <w:top w:val="none" w:sz="0" w:space="0" w:color="auto"/>
                                                                                                                                                        <w:left w:val="none" w:sz="0" w:space="0" w:color="auto"/>
                                                                                                                                                        <w:bottom w:val="none" w:sz="0" w:space="0" w:color="auto"/>
                                                                                                                                                        <w:right w:val="none" w:sz="0" w:space="0" w:color="auto"/>
                                                                                                                                                      </w:divBdr>
                                                                                                                                                      <w:divsChild>
                                                                                                                                                        <w:div w:id="341055249">
                                                                                                                                                          <w:marLeft w:val="0"/>
                                                                                                                                                          <w:marRight w:val="0"/>
                                                                                                                                                          <w:marTop w:val="0"/>
                                                                                                                                                          <w:marBottom w:val="0"/>
                                                                                                                                                          <w:divBdr>
                                                                                                                                                            <w:top w:val="none" w:sz="0" w:space="0" w:color="auto"/>
                                                                                                                                                            <w:left w:val="none" w:sz="0" w:space="0" w:color="auto"/>
                                                                                                                                                            <w:bottom w:val="none" w:sz="0" w:space="0" w:color="auto"/>
                                                                                                                                                            <w:right w:val="none" w:sz="0" w:space="0" w:color="auto"/>
                                                                                                                                                          </w:divBdr>
                                                                                                                                                          <w:divsChild>
                                                                                                                                                            <w:div w:id="12655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g"/><Relationship Id="rId8" Type="http://schemas.openxmlformats.org/officeDocument/2006/relationships/hyperlink" Target="mailto:rikke@have.dk" TargetMode="External"/><Relationship Id="rId9" Type="http://schemas.openxmlformats.org/officeDocument/2006/relationships/hyperlink" Target="mailto:amalie@have.dk" TargetMode="External"/><Relationship Id="rId10" Type="http://schemas.openxmlformats.org/officeDocument/2006/relationships/header" Target="header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1281</Words>
  <Characters>7818</Characters>
  <Application>Microsoft Macintosh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Microsoft Office-bruger</cp:lastModifiedBy>
  <cp:revision>16</cp:revision>
  <dcterms:created xsi:type="dcterms:W3CDTF">2019-10-23T07:58:00Z</dcterms:created>
  <dcterms:modified xsi:type="dcterms:W3CDTF">2019-10-28T10:25:00Z</dcterms:modified>
</cp:coreProperties>
</file>