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E86B8" w14:textId="598F6B47" w:rsidR="0097371E" w:rsidRPr="009E56E4" w:rsidRDefault="00071FCD">
      <w:pPr>
        <w:rPr>
          <w:b/>
          <w:sz w:val="32"/>
          <w:szCs w:val="32"/>
        </w:rPr>
      </w:pPr>
      <w:r>
        <w:rPr>
          <w:b/>
          <w:sz w:val="32"/>
          <w:szCs w:val="32"/>
        </w:rPr>
        <w:t xml:space="preserve">Dreamhack växer med </w:t>
      </w:r>
      <w:r w:rsidR="00FD1314">
        <w:rPr>
          <w:b/>
          <w:sz w:val="32"/>
          <w:szCs w:val="32"/>
        </w:rPr>
        <w:t>ny teknik</w:t>
      </w:r>
    </w:p>
    <w:p w14:paraId="35B0C755" w14:textId="77777777" w:rsidR="00FF45CC" w:rsidRDefault="00FF45CC">
      <w:pPr>
        <w:rPr>
          <w:rFonts w:eastAsia="Times New Roman"/>
          <w:b/>
        </w:rPr>
      </w:pPr>
    </w:p>
    <w:p w14:paraId="70CEBFD8" w14:textId="675427BC" w:rsidR="00EC5BBF" w:rsidRPr="00FF45CC" w:rsidRDefault="00FF45CC">
      <w:pPr>
        <w:rPr>
          <w:rFonts w:eastAsia="Times New Roman"/>
          <w:b/>
        </w:rPr>
      </w:pPr>
      <w:r>
        <w:rPr>
          <w:rFonts w:eastAsia="Times New Roman"/>
          <w:b/>
        </w:rPr>
        <w:t>Igår inleddes Dreamhack, en av världens största digitala festivaler</w:t>
      </w:r>
      <w:r w:rsidR="00EC5BBF" w:rsidRPr="00E053C4">
        <w:rPr>
          <w:b/>
        </w:rPr>
        <w:t>.</w:t>
      </w:r>
      <w:r w:rsidR="00ED5A61" w:rsidRPr="00E053C4">
        <w:rPr>
          <w:b/>
        </w:rPr>
        <w:t xml:space="preserve"> </w:t>
      </w:r>
      <w:r w:rsidR="00236F50">
        <w:rPr>
          <w:b/>
        </w:rPr>
        <w:t>Under fyra dagar</w:t>
      </w:r>
      <w:r w:rsidR="00ED5A61" w:rsidRPr="00E053C4">
        <w:rPr>
          <w:b/>
        </w:rPr>
        <w:t xml:space="preserve"> </w:t>
      </w:r>
      <w:r w:rsidR="0091636D" w:rsidRPr="00E053C4">
        <w:rPr>
          <w:b/>
        </w:rPr>
        <w:t xml:space="preserve">samlas </w:t>
      </w:r>
      <w:r w:rsidR="00ED5A61" w:rsidRPr="00E053C4">
        <w:rPr>
          <w:b/>
        </w:rPr>
        <w:t>fler än</w:t>
      </w:r>
      <w:r w:rsidR="0091636D" w:rsidRPr="00E053C4">
        <w:rPr>
          <w:b/>
        </w:rPr>
        <w:t xml:space="preserve"> 25 000 spelintresserade i Elmia i Jönkö</w:t>
      </w:r>
      <w:r w:rsidR="00486D0F" w:rsidRPr="00E053C4">
        <w:rPr>
          <w:b/>
        </w:rPr>
        <w:t>ping för att spela dataspel mot varandra</w:t>
      </w:r>
      <w:r w:rsidR="00ED5A61" w:rsidRPr="00E053C4">
        <w:rPr>
          <w:b/>
        </w:rPr>
        <w:t xml:space="preserve">, </w:t>
      </w:r>
      <w:r w:rsidR="001A3D47">
        <w:rPr>
          <w:b/>
        </w:rPr>
        <w:t xml:space="preserve">umgås </w:t>
      </w:r>
      <w:r w:rsidR="00ED5A61" w:rsidRPr="00E053C4">
        <w:rPr>
          <w:b/>
        </w:rPr>
        <w:t>och</w:t>
      </w:r>
      <w:r w:rsidR="00D967F4" w:rsidRPr="00E053C4">
        <w:rPr>
          <w:b/>
        </w:rPr>
        <w:t xml:space="preserve"> följa </w:t>
      </w:r>
      <w:r w:rsidR="001151F8">
        <w:rPr>
          <w:b/>
        </w:rPr>
        <w:t>e-sporttävlingar</w:t>
      </w:r>
      <w:r w:rsidR="00486D0F" w:rsidRPr="00E053C4">
        <w:rPr>
          <w:b/>
        </w:rPr>
        <w:t>.</w:t>
      </w:r>
      <w:r w:rsidR="00B10570">
        <w:rPr>
          <w:b/>
        </w:rPr>
        <w:t xml:space="preserve"> </w:t>
      </w:r>
      <w:r w:rsidR="00D833AF">
        <w:rPr>
          <w:b/>
        </w:rPr>
        <w:t xml:space="preserve">Systemintegratören </w:t>
      </w:r>
      <w:r w:rsidR="004E39C0">
        <w:rPr>
          <w:b/>
        </w:rPr>
        <w:t>Cygate, som är en del av Telias företagsenhet,</w:t>
      </w:r>
      <w:r w:rsidR="00F8789A" w:rsidRPr="00E053C4">
        <w:rPr>
          <w:b/>
        </w:rPr>
        <w:t xml:space="preserve"> </w:t>
      </w:r>
      <w:r w:rsidR="00B10570">
        <w:rPr>
          <w:b/>
        </w:rPr>
        <w:t>har tillsammans med</w:t>
      </w:r>
      <w:r w:rsidR="00F8789A" w:rsidRPr="00E053C4">
        <w:rPr>
          <w:b/>
        </w:rPr>
        <w:t xml:space="preserve"> </w:t>
      </w:r>
      <w:r w:rsidR="004E39C0">
        <w:rPr>
          <w:b/>
        </w:rPr>
        <w:t xml:space="preserve">Telia och </w:t>
      </w:r>
      <w:r w:rsidR="00F8789A" w:rsidRPr="00E053C4">
        <w:rPr>
          <w:b/>
        </w:rPr>
        <w:t>Cisco</w:t>
      </w:r>
      <w:r w:rsidR="00E053C4" w:rsidRPr="00E053C4">
        <w:rPr>
          <w:b/>
        </w:rPr>
        <w:t xml:space="preserve"> utrustat festivalen med den senaste tekniken</w:t>
      </w:r>
      <w:r w:rsidR="00BF525F">
        <w:rPr>
          <w:b/>
        </w:rPr>
        <w:t xml:space="preserve"> och </w:t>
      </w:r>
      <w:r w:rsidR="00C63610">
        <w:rPr>
          <w:b/>
        </w:rPr>
        <w:t>lösningarna</w:t>
      </w:r>
      <w:r w:rsidR="00E053C4" w:rsidRPr="00E053C4">
        <w:rPr>
          <w:b/>
        </w:rPr>
        <w:t xml:space="preserve"> för att </w:t>
      </w:r>
      <w:r w:rsidR="008941B7">
        <w:rPr>
          <w:b/>
        </w:rPr>
        <w:t>skapa</w:t>
      </w:r>
      <w:r w:rsidR="00E053C4">
        <w:rPr>
          <w:b/>
        </w:rPr>
        <w:t xml:space="preserve"> </w:t>
      </w:r>
      <w:r w:rsidR="006C4AC3">
        <w:rPr>
          <w:b/>
        </w:rPr>
        <w:t>en mäktig</w:t>
      </w:r>
      <w:r w:rsidR="00E053C4">
        <w:rPr>
          <w:b/>
        </w:rPr>
        <w:t xml:space="preserve"> </w:t>
      </w:r>
      <w:r w:rsidR="009F4443">
        <w:rPr>
          <w:b/>
        </w:rPr>
        <w:t>spel</w:t>
      </w:r>
      <w:r w:rsidR="00E053C4">
        <w:rPr>
          <w:b/>
        </w:rPr>
        <w:t>upplevelse för besökarna.</w:t>
      </w:r>
      <w:r w:rsidR="00E053C4" w:rsidRPr="00E053C4">
        <w:rPr>
          <w:b/>
        </w:rPr>
        <w:t xml:space="preserve"> </w:t>
      </w:r>
    </w:p>
    <w:p w14:paraId="577CBFEE" w14:textId="77777777" w:rsidR="00DF1FEF" w:rsidRDefault="00DF1FEF"/>
    <w:p w14:paraId="10B13A0D" w14:textId="3A335CFC" w:rsidR="00483262" w:rsidRDefault="000A1727">
      <w:r>
        <w:t>Telia är internet</w:t>
      </w:r>
      <w:r w:rsidR="00344D24">
        <w:t>partner</w:t>
      </w:r>
      <w:r>
        <w:t xml:space="preserve"> </w:t>
      </w:r>
      <w:r w:rsidR="00344D24">
        <w:t>för eventet</w:t>
      </w:r>
      <w:r>
        <w:t xml:space="preserve"> Dreamhack </w:t>
      </w:r>
      <w:r w:rsidR="00344D24">
        <w:t xml:space="preserve">Winter </w:t>
      </w:r>
      <w:r>
        <w:t xml:space="preserve">och finns på plats </w:t>
      </w:r>
      <w:r w:rsidR="00C7659A">
        <w:t xml:space="preserve">för </w:t>
      </w:r>
      <w:r>
        <w:t xml:space="preserve">att koppla upp festivalen. </w:t>
      </w:r>
      <w:r w:rsidR="00193165">
        <w:t>G</w:t>
      </w:r>
      <w:r>
        <w:t xml:space="preserve">enom åren </w:t>
      </w:r>
      <w:r w:rsidR="00193165">
        <w:t xml:space="preserve">har Telia </w:t>
      </w:r>
      <w:r w:rsidR="00BD7546">
        <w:t xml:space="preserve">och Cisco </w:t>
      </w:r>
      <w:r>
        <w:t xml:space="preserve">slagit flera världsrekord på Dreamhack, bland annat för antalet samtidiga unika uppkopplade enheter. </w:t>
      </w:r>
    </w:p>
    <w:p w14:paraId="457FCADA" w14:textId="77777777" w:rsidR="00D9225B" w:rsidRDefault="00D9225B"/>
    <w:p w14:paraId="7480B22D" w14:textId="7221AA58" w:rsidR="00AE628C" w:rsidRDefault="009E56E4" w:rsidP="00AE628C">
      <w:r>
        <w:t xml:space="preserve">– </w:t>
      </w:r>
      <w:r w:rsidR="00AE628C">
        <w:t xml:space="preserve">Dreamhack är </w:t>
      </w:r>
      <w:r w:rsidR="00344D24">
        <w:t>sedan ett decennium</w:t>
      </w:r>
      <w:r w:rsidR="00EC5BBF">
        <w:t xml:space="preserve"> </w:t>
      </w:r>
      <w:r w:rsidR="00AE628C">
        <w:t xml:space="preserve">världens största </w:t>
      </w:r>
      <w:r w:rsidR="003427F1">
        <w:t xml:space="preserve">digitala </w:t>
      </w:r>
      <w:r w:rsidR="00EC5BBF">
        <w:t>festival</w:t>
      </w:r>
      <w:r w:rsidR="00AE628C">
        <w:t xml:space="preserve"> och </w:t>
      </w:r>
      <w:r w:rsidR="00250598">
        <w:t xml:space="preserve">de </w:t>
      </w:r>
      <w:r w:rsidR="00AE628C">
        <w:t xml:space="preserve">behöver </w:t>
      </w:r>
      <w:r w:rsidR="009D6506">
        <w:t xml:space="preserve">därför </w:t>
      </w:r>
      <w:r w:rsidR="00AE628C">
        <w:t>ett nät som kan leverera datakraft för upp till 20</w:t>
      </w:r>
      <w:r w:rsidR="00FF5052">
        <w:t xml:space="preserve"> </w:t>
      </w:r>
      <w:r w:rsidR="00AE628C">
        <w:t xml:space="preserve">000 </w:t>
      </w:r>
      <w:r w:rsidR="00780F4B">
        <w:t>spelare</w:t>
      </w:r>
      <w:r w:rsidR="003E51E7">
        <w:t xml:space="preserve"> samtidigt</w:t>
      </w:r>
      <w:r w:rsidR="00AE628C">
        <w:t>.</w:t>
      </w:r>
      <w:r w:rsidR="00576A1B">
        <w:t xml:space="preserve"> I</w:t>
      </w:r>
      <w:r w:rsidR="00AE628C">
        <w:t>dag ställs</w:t>
      </w:r>
      <w:r w:rsidR="00576A1B">
        <w:t xml:space="preserve"> mycket</w:t>
      </w:r>
      <w:r w:rsidR="00AE628C">
        <w:t xml:space="preserve"> högre krav på nätet</w:t>
      </w:r>
      <w:r w:rsidR="00576A1B">
        <w:t xml:space="preserve"> än förr</w:t>
      </w:r>
      <w:r w:rsidR="00AE628C">
        <w:t xml:space="preserve">, </w:t>
      </w:r>
      <w:r w:rsidR="00576A1B">
        <w:t>det</w:t>
      </w:r>
      <w:r w:rsidR="00132F95">
        <w:t xml:space="preserve"> måste helt enkelt fungera dygnet runt</w:t>
      </w:r>
      <w:r w:rsidR="00AE628C">
        <w:t xml:space="preserve"> utan avbrott. Vi </w:t>
      </w:r>
      <w:r w:rsidR="00FF45CC">
        <w:t xml:space="preserve">tillhandahåller </w:t>
      </w:r>
      <w:r w:rsidR="00AE628C">
        <w:t xml:space="preserve">tillsammans med Cygate ett toppmodernt nätverk som innehåller de senaste lösningarna från Cisco för att ge besökarna på Dreamhack den </w:t>
      </w:r>
      <w:r w:rsidR="00040930">
        <w:t xml:space="preserve">upplevelse som de förväntar sig, säger Per Holm, </w:t>
      </w:r>
      <w:r w:rsidR="003A03C8" w:rsidRPr="00C04F78">
        <w:t xml:space="preserve">Produktspecialist </w:t>
      </w:r>
      <w:r w:rsidR="00040930" w:rsidRPr="00C04F78">
        <w:t>på</w:t>
      </w:r>
      <w:r w:rsidR="00040930">
        <w:t xml:space="preserve"> Cisco. </w:t>
      </w:r>
      <w:r w:rsidR="00AE628C">
        <w:t xml:space="preserve"> </w:t>
      </w:r>
    </w:p>
    <w:p w14:paraId="68303BA2" w14:textId="77777777" w:rsidR="007A5D37" w:rsidRDefault="007A5D37" w:rsidP="00AE628C"/>
    <w:p w14:paraId="6B3EAE4C" w14:textId="1090DE65" w:rsidR="003519F3" w:rsidRDefault="000B6E7B" w:rsidP="00AE628C">
      <w:r>
        <w:t>Hjärtat i</w:t>
      </w:r>
      <w:r w:rsidR="00FF45CC">
        <w:t xml:space="preserve"> den utvecklade</w:t>
      </w:r>
      <w:r>
        <w:t xml:space="preserve"> lösningen för Dreamhack är </w:t>
      </w:r>
      <w:r w:rsidR="00EA46D0">
        <w:t xml:space="preserve">en av </w:t>
      </w:r>
      <w:r>
        <w:t xml:space="preserve">Ciscos </w:t>
      </w:r>
      <w:r w:rsidR="00EA46D0">
        <w:t xml:space="preserve">mest kraftfulla routrar, som </w:t>
      </w:r>
      <w:r w:rsidR="0084243A">
        <w:t>inte b</w:t>
      </w:r>
      <w:r w:rsidR="00483262">
        <w:t>ara garanterar en maximal spelupp</w:t>
      </w:r>
      <w:r w:rsidR="0084243A">
        <w:t>levelse för besökarna på plats, utan även för de över 200 000 personer från hela världen som förväntas ansluta till nätverket för att delta i festivalen.</w:t>
      </w:r>
      <w:r w:rsidR="00EA46D0">
        <w:t xml:space="preserve"> </w:t>
      </w:r>
    </w:p>
    <w:p w14:paraId="2E80F1C6" w14:textId="77777777" w:rsidR="003519F3" w:rsidRDefault="003519F3" w:rsidP="00AE628C"/>
    <w:p w14:paraId="4A20C84B" w14:textId="2625EB39" w:rsidR="003519F3" w:rsidRPr="003519F3" w:rsidRDefault="00E80136" w:rsidP="003519F3">
      <w:pPr>
        <w:rPr>
          <w:rFonts w:eastAsia="Times New Roman"/>
        </w:rPr>
      </w:pPr>
      <w:r>
        <w:rPr>
          <w:rFonts w:eastAsia="Times New Roman"/>
        </w:rPr>
        <w:t xml:space="preserve">– </w:t>
      </w:r>
      <w:r w:rsidR="003519F3">
        <w:rPr>
          <w:rFonts w:eastAsia="Times New Roman"/>
        </w:rPr>
        <w:t xml:space="preserve">Detta är en rolig utveckling då vi länge varit involverade i Dreamhack med vår kompetens. Att vi får leverera till Sveriges mest krävande event tillsammans med Cisco känns som en naturlig del i vårt samarbete, säger Johan Werneskog, </w:t>
      </w:r>
      <w:r w:rsidR="00045C3F">
        <w:rPr>
          <w:rFonts w:eastAsia="Times New Roman"/>
        </w:rPr>
        <w:t>regionchef</w:t>
      </w:r>
      <w:r w:rsidR="003519F3">
        <w:rPr>
          <w:rFonts w:eastAsia="Times New Roman"/>
        </w:rPr>
        <w:t xml:space="preserve"> på Cygate, en del av Telias företagsenhet.</w:t>
      </w:r>
    </w:p>
    <w:p w14:paraId="084070DF" w14:textId="77777777" w:rsidR="00AE628C" w:rsidRDefault="00AE628C"/>
    <w:p w14:paraId="5702496F" w14:textId="6A2683C9" w:rsidR="007B69D2" w:rsidRPr="00EC5BBF" w:rsidRDefault="007A5D37" w:rsidP="007B69D2">
      <w:r>
        <w:t xml:space="preserve">– </w:t>
      </w:r>
      <w:r w:rsidR="007B69D2">
        <w:t xml:space="preserve">Jag har arbetat med Dreamhack sedan 2004 och det har skett en helt otrolig utveckling av festivalen sedan dess. </w:t>
      </w:r>
      <w:r w:rsidR="00146D97">
        <w:t>Att Dreamhack köper denna avancerade</w:t>
      </w:r>
      <w:r w:rsidR="0020062F">
        <w:t xml:space="preserve"> teknik </w:t>
      </w:r>
      <w:r w:rsidR="00146D97">
        <w:t xml:space="preserve">av oss </w:t>
      </w:r>
      <w:r w:rsidR="004F6787">
        <w:t>blir</w:t>
      </w:r>
      <w:r w:rsidR="00146D97">
        <w:t xml:space="preserve"> ett </w:t>
      </w:r>
      <w:r w:rsidR="00C9250B">
        <w:t>riktigt</w:t>
      </w:r>
      <w:r w:rsidR="00146D97">
        <w:t xml:space="preserve"> lyft </w:t>
      </w:r>
      <w:r w:rsidR="00D027BF">
        <w:t xml:space="preserve">för besökarna. Som gammal </w:t>
      </w:r>
      <w:proofErr w:type="spellStart"/>
      <w:r w:rsidR="00D027BF">
        <w:t>gamer</w:t>
      </w:r>
      <w:proofErr w:type="spellEnd"/>
      <w:r w:rsidR="00D027BF">
        <w:t xml:space="preserve"> kan jag lova att spelarna kommer att</w:t>
      </w:r>
      <w:r w:rsidR="00903D32">
        <w:t xml:space="preserve"> få en riktigt fet spelupplevelse</w:t>
      </w:r>
      <w:r w:rsidR="007B69D2">
        <w:t xml:space="preserve">, säger Karl-Johan Stjernqvist, </w:t>
      </w:r>
      <w:r w:rsidR="00193165">
        <w:t>konsult</w:t>
      </w:r>
      <w:r w:rsidR="007B69D2">
        <w:t xml:space="preserve"> på </w:t>
      </w:r>
      <w:r w:rsidR="003519F3">
        <w:t>Cygate</w:t>
      </w:r>
      <w:r w:rsidR="007B69D2">
        <w:t>.</w:t>
      </w:r>
    </w:p>
    <w:p w14:paraId="260978B4" w14:textId="77777777" w:rsidR="00656309" w:rsidRDefault="00656309"/>
    <w:p w14:paraId="54685D11" w14:textId="5B38146C" w:rsidR="00656309" w:rsidRDefault="00786FC3">
      <w:pPr>
        <w:rPr>
          <w:b/>
        </w:rPr>
      </w:pPr>
      <w:r>
        <w:rPr>
          <w:b/>
        </w:rPr>
        <w:t>För mer information, vänligen kontakta:</w:t>
      </w:r>
    </w:p>
    <w:p w14:paraId="16AF48AC" w14:textId="0CB58781" w:rsidR="00786FC3" w:rsidRPr="00AD1258" w:rsidRDefault="00AD1258">
      <w:pPr>
        <w:rPr>
          <w:lang w:val="en-US"/>
        </w:rPr>
      </w:pPr>
      <w:r w:rsidRPr="00AD1258">
        <w:rPr>
          <w:lang w:val="en-US"/>
        </w:rPr>
        <w:t>Johan W</w:t>
      </w:r>
      <w:r>
        <w:rPr>
          <w:lang w:val="en-US"/>
        </w:rPr>
        <w:t xml:space="preserve">erneskog, </w:t>
      </w:r>
      <w:proofErr w:type="spellStart"/>
      <w:r w:rsidR="00AD0E67">
        <w:rPr>
          <w:lang w:val="en-US"/>
        </w:rPr>
        <w:t>R</w:t>
      </w:r>
      <w:bookmarkStart w:id="0" w:name="_GoBack"/>
      <w:bookmarkEnd w:id="0"/>
      <w:r w:rsidR="001C7DF3">
        <w:rPr>
          <w:lang w:val="en-US"/>
        </w:rPr>
        <w:t>egionchef</w:t>
      </w:r>
      <w:proofErr w:type="spellEnd"/>
      <w:r w:rsidR="007F0F2E">
        <w:rPr>
          <w:lang w:val="en-US"/>
        </w:rPr>
        <w:t xml:space="preserve"> Cygate, </w:t>
      </w:r>
      <w:hyperlink r:id="rId5" w:history="1">
        <w:r w:rsidR="001F1F86" w:rsidRPr="00BA37A2">
          <w:rPr>
            <w:rStyle w:val="Hyperlnk"/>
            <w:lang w:val="en-US"/>
          </w:rPr>
          <w:t>johan.werneskog@cygate.se</w:t>
        </w:r>
      </w:hyperlink>
      <w:r w:rsidR="001F1F86">
        <w:rPr>
          <w:lang w:val="en-US"/>
        </w:rPr>
        <w:t>, +46 76 762 60 95</w:t>
      </w:r>
      <w:r w:rsidR="00786FC3" w:rsidRPr="00AD1258">
        <w:rPr>
          <w:lang w:val="en-US"/>
        </w:rPr>
        <w:br/>
      </w:r>
      <w:r w:rsidR="008F079F" w:rsidRPr="00AD1258">
        <w:rPr>
          <w:lang w:val="en-US"/>
        </w:rPr>
        <w:t>Mona Bardaqji Marketing Manager</w:t>
      </w:r>
      <w:r w:rsidR="00BD65D1" w:rsidRPr="00AD1258">
        <w:rPr>
          <w:lang w:val="en-US"/>
        </w:rPr>
        <w:t xml:space="preserve"> Cisco,</w:t>
      </w:r>
      <w:r w:rsidR="008F079F" w:rsidRPr="00AD1258">
        <w:rPr>
          <w:lang w:val="en-US"/>
        </w:rPr>
        <w:t xml:space="preserve"> </w:t>
      </w:r>
      <w:hyperlink r:id="rId6" w:history="1">
        <w:r w:rsidR="008F079F" w:rsidRPr="00AD1258">
          <w:rPr>
            <w:rStyle w:val="Hyperlnk"/>
            <w:lang w:val="en-US"/>
          </w:rPr>
          <w:t>mbardaqj@cisco.com</w:t>
        </w:r>
      </w:hyperlink>
      <w:r w:rsidR="007535D2" w:rsidRPr="00AD1258">
        <w:rPr>
          <w:lang w:val="en-US"/>
        </w:rPr>
        <w:t>, +46 76 76 400 56</w:t>
      </w:r>
    </w:p>
    <w:p w14:paraId="5D839D17" w14:textId="2130B537" w:rsidR="00786FC3" w:rsidRPr="00344D24" w:rsidRDefault="00AD1258">
      <w:r w:rsidRPr="00344D24">
        <w:t>Lars Joelsson</w:t>
      </w:r>
      <w:r w:rsidR="00786FC3" w:rsidRPr="00344D24">
        <w:t xml:space="preserve">, </w:t>
      </w:r>
      <w:r w:rsidR="005C465C" w:rsidRPr="00344D24">
        <w:t>presskontakt</w:t>
      </w:r>
      <w:r w:rsidRPr="00344D24">
        <w:t xml:space="preserve"> </w:t>
      </w:r>
      <w:r w:rsidR="00786FC3" w:rsidRPr="00344D24">
        <w:t>Telia</w:t>
      </w:r>
      <w:r w:rsidRPr="00344D24">
        <w:t xml:space="preserve">, </w:t>
      </w:r>
      <w:hyperlink r:id="rId7" w:history="1">
        <w:r w:rsidRPr="00344D24">
          <w:rPr>
            <w:rStyle w:val="Hyperlnk"/>
          </w:rPr>
          <w:t>lars.joelsson@teliasonera.com</w:t>
        </w:r>
      </w:hyperlink>
      <w:r w:rsidRPr="00344D24">
        <w:t>, +46 70 577 02 37</w:t>
      </w:r>
    </w:p>
    <w:p w14:paraId="3E3521AC" w14:textId="77777777" w:rsidR="007B2670" w:rsidRPr="00344D24" w:rsidRDefault="007B2670"/>
    <w:p w14:paraId="1759A245" w14:textId="4A67A078" w:rsidR="007B2670" w:rsidRPr="007B2670" w:rsidRDefault="007B2670">
      <w:pPr>
        <w:rPr>
          <w:b/>
        </w:rPr>
      </w:pPr>
      <w:r w:rsidRPr="007B2670">
        <w:rPr>
          <w:b/>
        </w:rPr>
        <w:t xml:space="preserve">Teknisk </w:t>
      </w:r>
      <w:r>
        <w:rPr>
          <w:b/>
        </w:rPr>
        <w:t>specifik</w:t>
      </w:r>
      <w:r w:rsidRPr="007B2670">
        <w:rPr>
          <w:b/>
        </w:rPr>
        <w:t>ation</w:t>
      </w:r>
      <w:r w:rsidR="00BB0F4F">
        <w:rPr>
          <w:b/>
        </w:rPr>
        <w:t xml:space="preserve"> </w:t>
      </w:r>
      <w:r w:rsidR="008725E7">
        <w:rPr>
          <w:b/>
        </w:rPr>
        <w:t>av</w:t>
      </w:r>
      <w:r w:rsidR="00BB0F4F">
        <w:rPr>
          <w:b/>
        </w:rPr>
        <w:t xml:space="preserve"> Ciscos lösningar</w:t>
      </w:r>
      <w:r w:rsidRPr="007B2670">
        <w:rPr>
          <w:b/>
        </w:rPr>
        <w:t>:</w:t>
      </w:r>
    </w:p>
    <w:p w14:paraId="3848E9BB" w14:textId="488CD627" w:rsidR="007B2670" w:rsidRPr="00C04F78" w:rsidRDefault="009759BD" w:rsidP="007B2670">
      <w:pPr>
        <w:rPr>
          <w:lang w:val="en-US"/>
        </w:rPr>
      </w:pPr>
      <w:proofErr w:type="gramStart"/>
      <w:r w:rsidRPr="00C04F78">
        <w:rPr>
          <w:lang w:val="en-US"/>
        </w:rPr>
        <w:t xml:space="preserve">ASR9000 </w:t>
      </w:r>
      <w:r w:rsidR="007B2670" w:rsidRPr="00C04F78">
        <w:rPr>
          <w:lang w:val="en-US"/>
        </w:rPr>
        <w:t xml:space="preserve"> Core</w:t>
      </w:r>
      <w:proofErr w:type="gramEnd"/>
    </w:p>
    <w:p w14:paraId="603B83B9" w14:textId="5E008343" w:rsidR="007B2670" w:rsidRPr="007B2670" w:rsidRDefault="007B2670" w:rsidP="007B2670">
      <w:pPr>
        <w:rPr>
          <w:lang w:val="en-US"/>
        </w:rPr>
      </w:pPr>
      <w:r w:rsidRPr="007B2670">
        <w:rPr>
          <w:lang w:val="en-US"/>
        </w:rPr>
        <w:t xml:space="preserve">Nexus </w:t>
      </w:r>
      <w:proofErr w:type="gramStart"/>
      <w:r w:rsidRPr="007B2670">
        <w:rPr>
          <w:lang w:val="en-US"/>
        </w:rPr>
        <w:t>5000  Distr</w:t>
      </w:r>
      <w:r w:rsidR="009759BD">
        <w:rPr>
          <w:lang w:val="en-US"/>
        </w:rPr>
        <w:t>ibution</w:t>
      </w:r>
      <w:proofErr w:type="gramEnd"/>
    </w:p>
    <w:p w14:paraId="66393369" w14:textId="48C4128F" w:rsidR="007B2670" w:rsidRPr="007B2670" w:rsidRDefault="009759BD" w:rsidP="007B2670">
      <w:pPr>
        <w:rPr>
          <w:lang w:val="en-US"/>
        </w:rPr>
      </w:pPr>
      <w:r>
        <w:rPr>
          <w:lang w:val="en-US"/>
        </w:rPr>
        <w:t xml:space="preserve">Cat3850 </w:t>
      </w:r>
      <w:r w:rsidR="007B2670" w:rsidRPr="007B2670">
        <w:rPr>
          <w:lang w:val="en-US"/>
        </w:rPr>
        <w:t>Fan out</w:t>
      </w:r>
    </w:p>
    <w:p w14:paraId="3B762FDE" w14:textId="5D14B32F" w:rsidR="007B2670" w:rsidRPr="007B2670" w:rsidRDefault="009759BD" w:rsidP="007B2670">
      <w:pPr>
        <w:rPr>
          <w:lang w:val="en-US"/>
        </w:rPr>
      </w:pPr>
      <w:r>
        <w:rPr>
          <w:lang w:val="en-US"/>
        </w:rPr>
        <w:t xml:space="preserve">Cat 2960 </w:t>
      </w:r>
      <w:r w:rsidR="00FA39A6">
        <w:rPr>
          <w:lang w:val="en-US"/>
        </w:rPr>
        <w:t>F</w:t>
      </w:r>
      <w:r w:rsidR="007B2670" w:rsidRPr="007B2670">
        <w:rPr>
          <w:lang w:val="en-US"/>
        </w:rPr>
        <w:t>an out</w:t>
      </w:r>
    </w:p>
    <w:p w14:paraId="401720A1" w14:textId="047A839E" w:rsidR="007B2670" w:rsidRPr="007B2670" w:rsidRDefault="00144860" w:rsidP="007B2670">
      <w:pPr>
        <w:rPr>
          <w:lang w:val="en-US"/>
        </w:rPr>
      </w:pPr>
      <w:r>
        <w:rPr>
          <w:lang w:val="en-US"/>
        </w:rPr>
        <w:t>5760</w:t>
      </w:r>
      <w:r w:rsidR="007B2670" w:rsidRPr="007B2670">
        <w:rPr>
          <w:lang w:val="en-US"/>
        </w:rPr>
        <w:t xml:space="preserve"> Wireless Controller</w:t>
      </w:r>
    </w:p>
    <w:p w14:paraId="524B972E" w14:textId="77777777" w:rsidR="007B2670" w:rsidRPr="00C04F78" w:rsidRDefault="007B2670" w:rsidP="007B2670">
      <w:pPr>
        <w:rPr>
          <w:lang w:val="en-US"/>
        </w:rPr>
      </w:pPr>
      <w:r w:rsidRPr="00C04F78">
        <w:rPr>
          <w:lang w:val="en-US"/>
        </w:rPr>
        <w:t>2702</w:t>
      </w:r>
      <w:proofErr w:type="gramStart"/>
      <w:r w:rsidRPr="00C04F78">
        <w:rPr>
          <w:lang w:val="en-US"/>
        </w:rPr>
        <w:t>,3702</w:t>
      </w:r>
      <w:proofErr w:type="gramEnd"/>
      <w:r w:rsidRPr="00C04F78">
        <w:rPr>
          <w:lang w:val="en-US"/>
        </w:rPr>
        <w:t xml:space="preserve"> 802.11ac </w:t>
      </w:r>
      <w:proofErr w:type="spellStart"/>
      <w:r w:rsidRPr="00C04F78">
        <w:rPr>
          <w:lang w:val="en-US"/>
        </w:rPr>
        <w:t>Accesspunkter</w:t>
      </w:r>
      <w:proofErr w:type="spellEnd"/>
    </w:p>
    <w:p w14:paraId="38F39F9F" w14:textId="77777777" w:rsidR="007B2670" w:rsidRPr="00C04F78" w:rsidRDefault="007B2670" w:rsidP="007B2670">
      <w:pPr>
        <w:rPr>
          <w:lang w:val="en-US"/>
        </w:rPr>
      </w:pPr>
      <w:r w:rsidRPr="00C04F78">
        <w:rPr>
          <w:lang w:val="en-US"/>
        </w:rPr>
        <w:t>MSE / CMX</w:t>
      </w:r>
    </w:p>
    <w:p w14:paraId="753F5D6B" w14:textId="77777777" w:rsidR="007B2670" w:rsidRPr="00FF45CC" w:rsidRDefault="007B2670" w:rsidP="007B2670">
      <w:r w:rsidRPr="00FF45CC">
        <w:t>Cisco IP telefoner</w:t>
      </w:r>
    </w:p>
    <w:p w14:paraId="1AEFB6BA" w14:textId="77777777" w:rsidR="007B2670" w:rsidRPr="00FF45CC" w:rsidRDefault="007B2670" w:rsidP="007B2670">
      <w:r w:rsidRPr="00FF45CC">
        <w:t>UCS Servers</w:t>
      </w:r>
    </w:p>
    <w:p w14:paraId="707188CD" w14:textId="52DC7CD2" w:rsidR="00916B1C" w:rsidRPr="00FF45CC" w:rsidRDefault="007B2670" w:rsidP="007B2670">
      <w:r w:rsidRPr="00FF45CC">
        <w:t>Cat2950</w:t>
      </w:r>
      <w:r w:rsidR="009759BD" w:rsidRPr="00FF45CC">
        <w:t xml:space="preserve"> B</w:t>
      </w:r>
      <w:r w:rsidR="00916B1C" w:rsidRPr="00FF45CC">
        <w:t>ordsswitchar</w:t>
      </w:r>
    </w:p>
    <w:p w14:paraId="6B62A7E4" w14:textId="01FDA9A9" w:rsidR="007B2670" w:rsidRDefault="000731C8" w:rsidP="007B2670">
      <w:r>
        <w:t xml:space="preserve">ASA5500 </w:t>
      </w:r>
      <w:proofErr w:type="spellStart"/>
      <w:r w:rsidR="00916B1C">
        <w:t>Firewall</w:t>
      </w:r>
      <w:proofErr w:type="spellEnd"/>
    </w:p>
    <w:p w14:paraId="1021AAD1" w14:textId="77777777" w:rsidR="007B2670" w:rsidRPr="007B2670" w:rsidRDefault="007B2670"/>
    <w:p w14:paraId="67705349" w14:textId="77777777" w:rsidR="00786FC3" w:rsidRPr="007B2670" w:rsidRDefault="00786FC3"/>
    <w:p w14:paraId="3F1FA284" w14:textId="054B4B59" w:rsidR="00786FC3" w:rsidRPr="00CA556D" w:rsidRDefault="00786FC3">
      <w:pPr>
        <w:rPr>
          <w:sz w:val="20"/>
          <w:szCs w:val="20"/>
        </w:rPr>
      </w:pPr>
      <w:r w:rsidRPr="003329DD">
        <w:rPr>
          <w:rFonts w:ascii="Helvetica" w:hAnsi="Helvetica" w:cs="Helvetica"/>
          <w:color w:val="777777"/>
          <w:sz w:val="20"/>
          <w:szCs w:val="20"/>
          <w:shd w:val="clear" w:color="auto" w:fill="FFFFFF"/>
        </w:rPr>
        <w:lastRenderedPageBreak/>
        <w:t xml:space="preserve">Cygate är Nordens ledande </w:t>
      </w:r>
      <w:proofErr w:type="spellStart"/>
      <w:r w:rsidRPr="003329DD">
        <w:rPr>
          <w:rFonts w:ascii="Helvetica" w:hAnsi="Helvetica" w:cs="Helvetica"/>
          <w:color w:val="777777"/>
          <w:sz w:val="20"/>
          <w:szCs w:val="20"/>
          <w:shd w:val="clear" w:color="auto" w:fill="FFFFFF"/>
        </w:rPr>
        <w:t>systemintegratör</w:t>
      </w:r>
      <w:proofErr w:type="spellEnd"/>
      <w:r w:rsidRPr="003329DD">
        <w:rPr>
          <w:rFonts w:ascii="Helvetica" w:hAnsi="Helvetica" w:cs="Helvetica"/>
          <w:color w:val="777777"/>
          <w:sz w:val="20"/>
          <w:szCs w:val="20"/>
          <w:shd w:val="clear" w:color="auto" w:fill="FFFFFF"/>
        </w:rPr>
        <w:t xml:space="preserve"> inom IT och telekommunikation. Med stöd av den främsta teknologin skapar vi morgondagens lösningar och tjänster för nätverk, säkerhet, server och lagring, alltid med målet att öka effektiviteten och minska riskerna för företag och organisationer. Cygate ägs av TeliaSonera och har över </w:t>
      </w:r>
      <w:r>
        <w:rPr>
          <w:rFonts w:ascii="Helvetica" w:hAnsi="Helvetica" w:cs="Helvetica"/>
          <w:color w:val="777777"/>
          <w:sz w:val="20"/>
          <w:szCs w:val="20"/>
          <w:shd w:val="clear" w:color="auto" w:fill="FFFFFF"/>
        </w:rPr>
        <w:t>630</w:t>
      </w:r>
      <w:r w:rsidRPr="003329DD">
        <w:rPr>
          <w:rFonts w:ascii="Helvetica" w:hAnsi="Helvetica" w:cs="Helvetica"/>
          <w:color w:val="777777"/>
          <w:sz w:val="20"/>
          <w:szCs w:val="20"/>
          <w:shd w:val="clear" w:color="auto" w:fill="FFFFFF"/>
        </w:rPr>
        <w:t xml:space="preserve"> medarbetare på </w:t>
      </w:r>
      <w:r>
        <w:rPr>
          <w:rFonts w:ascii="Helvetica" w:hAnsi="Helvetica" w:cs="Helvetica"/>
          <w:color w:val="777777"/>
          <w:sz w:val="20"/>
          <w:szCs w:val="20"/>
          <w:shd w:val="clear" w:color="auto" w:fill="FFFFFF"/>
        </w:rPr>
        <w:t>18 orter i Sverige</w:t>
      </w:r>
      <w:r w:rsidRPr="003329DD">
        <w:rPr>
          <w:rFonts w:ascii="Helvetica" w:hAnsi="Helvetica" w:cs="Helvetica"/>
          <w:color w:val="777777"/>
          <w:sz w:val="20"/>
          <w:szCs w:val="20"/>
          <w:shd w:val="clear" w:color="auto" w:fill="FFFFFF"/>
        </w:rPr>
        <w:t xml:space="preserve">. Läs mer på </w:t>
      </w:r>
      <w:hyperlink r:id="rId8" w:history="1">
        <w:r w:rsidRPr="003329DD">
          <w:rPr>
            <w:rStyle w:val="Hyperlnk"/>
            <w:rFonts w:ascii="Helvetica" w:hAnsi="Helvetica" w:cs="Helvetica"/>
            <w:sz w:val="20"/>
            <w:szCs w:val="20"/>
            <w:shd w:val="clear" w:color="auto" w:fill="FFFFFF"/>
          </w:rPr>
          <w:t>http://www.cygate.se/</w:t>
        </w:r>
      </w:hyperlink>
      <w:r w:rsidRPr="003329DD">
        <w:rPr>
          <w:rFonts w:ascii="Helvetica" w:hAnsi="Helvetica" w:cs="Helvetica"/>
          <w:color w:val="777777"/>
          <w:sz w:val="20"/>
          <w:szCs w:val="20"/>
          <w:shd w:val="clear" w:color="auto" w:fill="FFFFFF"/>
        </w:rPr>
        <w:t xml:space="preserve">. </w:t>
      </w:r>
    </w:p>
    <w:sectPr w:rsidR="00786FC3" w:rsidRPr="00CA55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84F"/>
    <w:rsid w:val="00040930"/>
    <w:rsid w:val="00045C3F"/>
    <w:rsid w:val="00071FCD"/>
    <w:rsid w:val="000731C8"/>
    <w:rsid w:val="000A1727"/>
    <w:rsid w:val="000B6E7B"/>
    <w:rsid w:val="001151F8"/>
    <w:rsid w:val="00121CFB"/>
    <w:rsid w:val="00132F95"/>
    <w:rsid w:val="00144860"/>
    <w:rsid w:val="00146D97"/>
    <w:rsid w:val="00152CA8"/>
    <w:rsid w:val="00154263"/>
    <w:rsid w:val="00193165"/>
    <w:rsid w:val="001A3D47"/>
    <w:rsid w:val="001C7DF3"/>
    <w:rsid w:val="001F1F86"/>
    <w:rsid w:val="0020062F"/>
    <w:rsid w:val="002114E2"/>
    <w:rsid w:val="00211CA3"/>
    <w:rsid w:val="00236F50"/>
    <w:rsid w:val="00250598"/>
    <w:rsid w:val="00265FCB"/>
    <w:rsid w:val="0032130A"/>
    <w:rsid w:val="00327AC0"/>
    <w:rsid w:val="003427F1"/>
    <w:rsid w:val="00344D24"/>
    <w:rsid w:val="003519F3"/>
    <w:rsid w:val="003A03C8"/>
    <w:rsid w:val="003E51E7"/>
    <w:rsid w:val="00483262"/>
    <w:rsid w:val="00486D0F"/>
    <w:rsid w:val="004E39C0"/>
    <w:rsid w:val="004F05BF"/>
    <w:rsid w:val="004F6787"/>
    <w:rsid w:val="0052292F"/>
    <w:rsid w:val="00576A1B"/>
    <w:rsid w:val="00581C6A"/>
    <w:rsid w:val="005C465C"/>
    <w:rsid w:val="00601D59"/>
    <w:rsid w:val="006069EE"/>
    <w:rsid w:val="00656309"/>
    <w:rsid w:val="00662DCE"/>
    <w:rsid w:val="006A7C94"/>
    <w:rsid w:val="006C4AC3"/>
    <w:rsid w:val="007535D2"/>
    <w:rsid w:val="00780F4B"/>
    <w:rsid w:val="00786FC3"/>
    <w:rsid w:val="007927AB"/>
    <w:rsid w:val="007A5D37"/>
    <w:rsid w:val="007B2670"/>
    <w:rsid w:val="007B69D2"/>
    <w:rsid w:val="007C3FAE"/>
    <w:rsid w:val="007F0F2E"/>
    <w:rsid w:val="0084243A"/>
    <w:rsid w:val="00846C6F"/>
    <w:rsid w:val="0086553A"/>
    <w:rsid w:val="008725E7"/>
    <w:rsid w:val="008941B7"/>
    <w:rsid w:val="008D5FD7"/>
    <w:rsid w:val="008F079F"/>
    <w:rsid w:val="008F32F0"/>
    <w:rsid w:val="008F7198"/>
    <w:rsid w:val="00903D32"/>
    <w:rsid w:val="0091636D"/>
    <w:rsid w:val="00916B1C"/>
    <w:rsid w:val="0097371E"/>
    <w:rsid w:val="009759BD"/>
    <w:rsid w:val="009814E0"/>
    <w:rsid w:val="009848DA"/>
    <w:rsid w:val="009D6506"/>
    <w:rsid w:val="009E56E4"/>
    <w:rsid w:val="009F4443"/>
    <w:rsid w:val="00A27AA7"/>
    <w:rsid w:val="00AC3960"/>
    <w:rsid w:val="00AD0E67"/>
    <w:rsid w:val="00AD1258"/>
    <w:rsid w:val="00AE628C"/>
    <w:rsid w:val="00AE7076"/>
    <w:rsid w:val="00B10570"/>
    <w:rsid w:val="00BB0F4F"/>
    <w:rsid w:val="00BB5A84"/>
    <w:rsid w:val="00BC108C"/>
    <w:rsid w:val="00BD65D1"/>
    <w:rsid w:val="00BD7546"/>
    <w:rsid w:val="00BE03C6"/>
    <w:rsid w:val="00BF525F"/>
    <w:rsid w:val="00C04F78"/>
    <w:rsid w:val="00C45420"/>
    <w:rsid w:val="00C63610"/>
    <w:rsid w:val="00C7659A"/>
    <w:rsid w:val="00C9250B"/>
    <w:rsid w:val="00C9767C"/>
    <w:rsid w:val="00CA556D"/>
    <w:rsid w:val="00CC5CDB"/>
    <w:rsid w:val="00D027BF"/>
    <w:rsid w:val="00D134F8"/>
    <w:rsid w:val="00D833AF"/>
    <w:rsid w:val="00D91A63"/>
    <w:rsid w:val="00D9225B"/>
    <w:rsid w:val="00D967F4"/>
    <w:rsid w:val="00DD3CA6"/>
    <w:rsid w:val="00DF1FEF"/>
    <w:rsid w:val="00E053C4"/>
    <w:rsid w:val="00E31503"/>
    <w:rsid w:val="00E5584F"/>
    <w:rsid w:val="00E80136"/>
    <w:rsid w:val="00EA46D0"/>
    <w:rsid w:val="00EB502F"/>
    <w:rsid w:val="00EC5BBF"/>
    <w:rsid w:val="00ED5A61"/>
    <w:rsid w:val="00F15A52"/>
    <w:rsid w:val="00F75AA1"/>
    <w:rsid w:val="00F8789A"/>
    <w:rsid w:val="00FA39A6"/>
    <w:rsid w:val="00FD1314"/>
    <w:rsid w:val="00FF45CC"/>
    <w:rsid w:val="00FF505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3E0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28C"/>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9D6506"/>
    <w:rPr>
      <w:sz w:val="16"/>
      <w:szCs w:val="16"/>
    </w:rPr>
  </w:style>
  <w:style w:type="paragraph" w:styleId="Kommentarer">
    <w:name w:val="annotation text"/>
    <w:basedOn w:val="Normal"/>
    <w:link w:val="KommentarerChar"/>
    <w:uiPriority w:val="99"/>
    <w:semiHidden/>
    <w:unhideWhenUsed/>
    <w:rsid w:val="009D6506"/>
    <w:rPr>
      <w:sz w:val="20"/>
      <w:szCs w:val="20"/>
    </w:rPr>
  </w:style>
  <w:style w:type="character" w:customStyle="1" w:styleId="KommentarerChar">
    <w:name w:val="Kommentarer Char"/>
    <w:basedOn w:val="Standardstycketeckensnitt"/>
    <w:link w:val="Kommentarer"/>
    <w:uiPriority w:val="99"/>
    <w:semiHidden/>
    <w:rsid w:val="009D6506"/>
    <w:rPr>
      <w:rFonts w:ascii="Calibri" w:hAnsi="Calibri" w:cs="Times New Roman"/>
      <w:sz w:val="20"/>
      <w:szCs w:val="20"/>
    </w:rPr>
  </w:style>
  <w:style w:type="paragraph" w:styleId="Kommentarsmne">
    <w:name w:val="annotation subject"/>
    <w:basedOn w:val="Kommentarer"/>
    <w:next w:val="Kommentarer"/>
    <w:link w:val="KommentarsmneChar"/>
    <w:uiPriority w:val="99"/>
    <w:semiHidden/>
    <w:unhideWhenUsed/>
    <w:rsid w:val="009D6506"/>
    <w:rPr>
      <w:b/>
      <w:bCs/>
    </w:rPr>
  </w:style>
  <w:style w:type="character" w:customStyle="1" w:styleId="KommentarsmneChar">
    <w:name w:val="Kommentarsämne Char"/>
    <w:basedOn w:val="KommentarerChar"/>
    <w:link w:val="Kommentarsmne"/>
    <w:uiPriority w:val="99"/>
    <w:semiHidden/>
    <w:rsid w:val="009D6506"/>
    <w:rPr>
      <w:rFonts w:ascii="Calibri" w:hAnsi="Calibri" w:cs="Times New Roman"/>
      <w:b/>
      <w:bCs/>
      <w:sz w:val="20"/>
      <w:szCs w:val="20"/>
    </w:rPr>
  </w:style>
  <w:style w:type="paragraph" w:styleId="Ballongtext">
    <w:name w:val="Balloon Text"/>
    <w:basedOn w:val="Normal"/>
    <w:link w:val="BallongtextChar"/>
    <w:uiPriority w:val="99"/>
    <w:semiHidden/>
    <w:unhideWhenUsed/>
    <w:rsid w:val="009D650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D6506"/>
    <w:rPr>
      <w:rFonts w:ascii="Segoe UI" w:hAnsi="Segoe UI" w:cs="Segoe UI"/>
      <w:sz w:val="18"/>
      <w:szCs w:val="18"/>
    </w:rPr>
  </w:style>
  <w:style w:type="character" w:styleId="Hyperlnk">
    <w:name w:val="Hyperlink"/>
    <w:basedOn w:val="Standardstycketeckensnitt"/>
    <w:uiPriority w:val="99"/>
    <w:unhideWhenUsed/>
    <w:rsid w:val="00786FC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28C"/>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9D6506"/>
    <w:rPr>
      <w:sz w:val="16"/>
      <w:szCs w:val="16"/>
    </w:rPr>
  </w:style>
  <w:style w:type="paragraph" w:styleId="Kommentarer">
    <w:name w:val="annotation text"/>
    <w:basedOn w:val="Normal"/>
    <w:link w:val="KommentarerChar"/>
    <w:uiPriority w:val="99"/>
    <w:semiHidden/>
    <w:unhideWhenUsed/>
    <w:rsid w:val="009D6506"/>
    <w:rPr>
      <w:sz w:val="20"/>
      <w:szCs w:val="20"/>
    </w:rPr>
  </w:style>
  <w:style w:type="character" w:customStyle="1" w:styleId="KommentarerChar">
    <w:name w:val="Kommentarer Char"/>
    <w:basedOn w:val="Standardstycketeckensnitt"/>
    <w:link w:val="Kommentarer"/>
    <w:uiPriority w:val="99"/>
    <w:semiHidden/>
    <w:rsid w:val="009D6506"/>
    <w:rPr>
      <w:rFonts w:ascii="Calibri" w:hAnsi="Calibri" w:cs="Times New Roman"/>
      <w:sz w:val="20"/>
      <w:szCs w:val="20"/>
    </w:rPr>
  </w:style>
  <w:style w:type="paragraph" w:styleId="Kommentarsmne">
    <w:name w:val="annotation subject"/>
    <w:basedOn w:val="Kommentarer"/>
    <w:next w:val="Kommentarer"/>
    <w:link w:val="KommentarsmneChar"/>
    <w:uiPriority w:val="99"/>
    <w:semiHidden/>
    <w:unhideWhenUsed/>
    <w:rsid w:val="009D6506"/>
    <w:rPr>
      <w:b/>
      <w:bCs/>
    </w:rPr>
  </w:style>
  <w:style w:type="character" w:customStyle="1" w:styleId="KommentarsmneChar">
    <w:name w:val="Kommentarsämne Char"/>
    <w:basedOn w:val="KommentarerChar"/>
    <w:link w:val="Kommentarsmne"/>
    <w:uiPriority w:val="99"/>
    <w:semiHidden/>
    <w:rsid w:val="009D6506"/>
    <w:rPr>
      <w:rFonts w:ascii="Calibri" w:hAnsi="Calibri" w:cs="Times New Roman"/>
      <w:b/>
      <w:bCs/>
      <w:sz w:val="20"/>
      <w:szCs w:val="20"/>
    </w:rPr>
  </w:style>
  <w:style w:type="paragraph" w:styleId="Ballongtext">
    <w:name w:val="Balloon Text"/>
    <w:basedOn w:val="Normal"/>
    <w:link w:val="BallongtextChar"/>
    <w:uiPriority w:val="99"/>
    <w:semiHidden/>
    <w:unhideWhenUsed/>
    <w:rsid w:val="009D650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D6506"/>
    <w:rPr>
      <w:rFonts w:ascii="Segoe UI" w:hAnsi="Segoe UI" w:cs="Segoe UI"/>
      <w:sz w:val="18"/>
      <w:szCs w:val="18"/>
    </w:rPr>
  </w:style>
  <w:style w:type="character" w:styleId="Hyperlnk">
    <w:name w:val="Hyperlink"/>
    <w:basedOn w:val="Standardstycketeckensnitt"/>
    <w:uiPriority w:val="99"/>
    <w:unhideWhenUsed/>
    <w:rsid w:val="00786F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386614">
      <w:bodyDiv w:val="1"/>
      <w:marLeft w:val="0"/>
      <w:marRight w:val="0"/>
      <w:marTop w:val="0"/>
      <w:marBottom w:val="0"/>
      <w:divBdr>
        <w:top w:val="none" w:sz="0" w:space="0" w:color="auto"/>
        <w:left w:val="none" w:sz="0" w:space="0" w:color="auto"/>
        <w:bottom w:val="none" w:sz="0" w:space="0" w:color="auto"/>
        <w:right w:val="none" w:sz="0" w:space="0" w:color="auto"/>
      </w:divBdr>
    </w:div>
    <w:div w:id="132698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gate.se/" TargetMode="External"/><Relationship Id="rId3" Type="http://schemas.openxmlformats.org/officeDocument/2006/relationships/settings" Target="settings.xml"/><Relationship Id="rId7" Type="http://schemas.openxmlformats.org/officeDocument/2006/relationships/hyperlink" Target="mailto:lars.joelsson@teliasoner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bardaqj@cisco.com" TargetMode="External"/><Relationship Id="rId5" Type="http://schemas.openxmlformats.org/officeDocument/2006/relationships/hyperlink" Target="mailto:johan.werneskog@cygate.s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515</Words>
  <Characters>2731</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Cygate AB</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Borenstein, Joseph</dc:creator>
  <cp:lastModifiedBy>Kristina Gunnarson</cp:lastModifiedBy>
  <cp:revision>4</cp:revision>
  <dcterms:created xsi:type="dcterms:W3CDTF">2014-11-28T07:08:00Z</dcterms:created>
  <dcterms:modified xsi:type="dcterms:W3CDTF">2014-11-28T07:17:00Z</dcterms:modified>
</cp:coreProperties>
</file>