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CA" w:rsidRDefault="003756CA" w:rsidP="00573512">
      <w:pPr>
        <w:rPr>
          <w:rFonts w:ascii="Arial" w:hAnsi="Arial" w:cs="Arial"/>
          <w:b/>
          <w:sz w:val="36"/>
          <w:szCs w:val="36"/>
        </w:rPr>
      </w:pPr>
    </w:p>
    <w:p w:rsidR="003756CA" w:rsidRDefault="003756CA" w:rsidP="00573512">
      <w:pPr>
        <w:rPr>
          <w:rFonts w:ascii="Arial" w:hAnsi="Arial" w:cs="Arial"/>
          <w:b/>
          <w:sz w:val="36"/>
          <w:szCs w:val="36"/>
        </w:rPr>
      </w:pPr>
    </w:p>
    <w:p w:rsidR="003756CA" w:rsidRDefault="003756CA" w:rsidP="00573512">
      <w:pPr>
        <w:rPr>
          <w:rFonts w:ascii="Arial" w:hAnsi="Arial" w:cs="Arial"/>
          <w:b/>
          <w:sz w:val="36"/>
          <w:szCs w:val="36"/>
        </w:rPr>
      </w:pPr>
    </w:p>
    <w:p w:rsidR="00573512" w:rsidRPr="00573512" w:rsidRDefault="00573512" w:rsidP="00573512">
      <w:pPr>
        <w:rPr>
          <w:rFonts w:ascii="Arial" w:hAnsi="Arial" w:cs="Arial"/>
          <w:b/>
          <w:sz w:val="36"/>
          <w:szCs w:val="36"/>
        </w:rPr>
      </w:pPr>
      <w:r w:rsidRPr="00573512">
        <w:rPr>
          <w:rFonts w:ascii="Arial" w:hAnsi="Arial" w:cs="Arial"/>
          <w:b/>
          <w:sz w:val="36"/>
          <w:szCs w:val="36"/>
        </w:rPr>
        <w:t>Produktnyheter från Thermotech</w:t>
      </w:r>
    </w:p>
    <w:p w:rsidR="00573512" w:rsidRPr="00573512" w:rsidRDefault="00573512" w:rsidP="00573512">
      <w:pPr>
        <w:rPr>
          <w:rFonts w:ascii="Arial" w:hAnsi="Arial" w:cs="Arial"/>
          <w:b/>
          <w:sz w:val="36"/>
          <w:szCs w:val="36"/>
        </w:rPr>
      </w:pPr>
      <w:proofErr w:type="spellStart"/>
      <w:r w:rsidRPr="00573512">
        <w:rPr>
          <w:rFonts w:ascii="Arial" w:hAnsi="Arial" w:cs="Arial"/>
          <w:b/>
          <w:sz w:val="36"/>
          <w:szCs w:val="36"/>
        </w:rPr>
        <w:t>MultiSystem</w:t>
      </w:r>
      <w:proofErr w:type="spellEnd"/>
      <w:r w:rsidRPr="00573512">
        <w:rPr>
          <w:rFonts w:ascii="Arial" w:hAnsi="Arial" w:cs="Arial"/>
          <w:b/>
          <w:sz w:val="36"/>
          <w:szCs w:val="36"/>
        </w:rPr>
        <w:t xml:space="preserve"> Prefab </w:t>
      </w:r>
      <w:proofErr w:type="spellStart"/>
      <w:r w:rsidRPr="00573512">
        <w:rPr>
          <w:rFonts w:ascii="Arial" w:hAnsi="Arial" w:cs="Arial"/>
          <w:b/>
          <w:sz w:val="36"/>
          <w:szCs w:val="36"/>
        </w:rPr>
        <w:t>Flow</w:t>
      </w:r>
      <w:proofErr w:type="spellEnd"/>
      <w:r w:rsidRPr="00573512">
        <w:rPr>
          <w:rFonts w:ascii="Arial" w:hAnsi="Arial" w:cs="Arial"/>
          <w:b/>
          <w:sz w:val="36"/>
          <w:szCs w:val="36"/>
        </w:rPr>
        <w:t xml:space="preserve"> skåp • </w:t>
      </w:r>
      <w:proofErr w:type="gramStart"/>
      <w:r w:rsidRPr="00573512">
        <w:rPr>
          <w:rFonts w:ascii="Arial" w:hAnsi="Arial" w:cs="Arial"/>
          <w:b/>
          <w:sz w:val="36"/>
          <w:szCs w:val="36"/>
        </w:rPr>
        <w:t>December</w:t>
      </w:r>
      <w:proofErr w:type="gramEnd"/>
      <w:r w:rsidRPr="00573512">
        <w:rPr>
          <w:rFonts w:ascii="Arial" w:hAnsi="Arial" w:cs="Arial"/>
          <w:b/>
          <w:sz w:val="36"/>
          <w:szCs w:val="36"/>
        </w:rPr>
        <w:t xml:space="preserve"> 2013</w:t>
      </w:r>
    </w:p>
    <w:p w:rsidR="00573512" w:rsidRPr="00573512" w:rsidRDefault="00573512" w:rsidP="00573512">
      <w:pPr>
        <w:rPr>
          <w:rFonts w:ascii="Arial" w:hAnsi="Arial" w:cs="Arial"/>
          <w:sz w:val="22"/>
          <w:szCs w:val="22"/>
        </w:rPr>
      </w:pPr>
    </w:p>
    <w:p w:rsidR="00573512" w:rsidRDefault="00573512" w:rsidP="00573512">
      <w:pPr>
        <w:rPr>
          <w:rFonts w:ascii="Arial" w:hAnsi="Arial" w:cs="Arial"/>
          <w:b/>
          <w:sz w:val="22"/>
          <w:szCs w:val="22"/>
        </w:rPr>
      </w:pPr>
    </w:p>
    <w:p w:rsidR="00573512" w:rsidRDefault="00573512" w:rsidP="00573512">
      <w:pPr>
        <w:rPr>
          <w:rFonts w:ascii="Arial" w:hAnsi="Arial" w:cs="Arial"/>
          <w:b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z w:val="22"/>
          <w:szCs w:val="22"/>
        </w:rPr>
      </w:pPr>
      <w:r w:rsidRPr="00573512">
        <w:rPr>
          <w:rFonts w:ascii="Arial" w:hAnsi="Arial" w:cs="Arial"/>
          <w:b/>
          <w:sz w:val="22"/>
          <w:szCs w:val="22"/>
        </w:rPr>
        <w:t>FUNKTION &amp; FAKTA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Thermotech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MultiSystem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Prefab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Flow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är ett fördelarskåp helt i målad galvaniserad plåt för inbyggnad i reglad gipsvägg eller ingjutning i vägg. Skåpet är avsett för tappvatteninstallation med mätning av vattenförbrukning i flerbostadshus (kallt och varmt vatten). 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Matningarna (KV och VV) kan förläggas på vardera </w:t>
      </w:r>
      <w:proofErr w:type="gramStart"/>
      <w:r w:rsidRPr="00573512">
        <w:rPr>
          <w:rFonts w:ascii="Arial" w:hAnsi="Arial" w:cs="Arial"/>
          <w:spacing w:val="-2"/>
          <w:sz w:val="22"/>
          <w:szCs w:val="22"/>
        </w:rPr>
        <w:t>sida</w:t>
      </w:r>
      <w:proofErr w:type="gramEnd"/>
      <w:r w:rsidRPr="00573512">
        <w:rPr>
          <w:rFonts w:ascii="Arial" w:hAnsi="Arial" w:cs="Arial"/>
          <w:spacing w:val="-2"/>
          <w:sz w:val="22"/>
          <w:szCs w:val="22"/>
        </w:rPr>
        <w:t xml:space="preserve"> i skåpet (c/c 460 mm) eller ihop på höger sida i skåpet (c/c 60 mm). Matning för KV är placerat till höger i skåpet och matning för VV är placerat till vänster. Skåpet medger genomgående matning, matning genom höger sidovägg och nedåtriktade matningar. 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Max antal utgångar för kallvatten är 7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st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och varmvatten 6 st. Gummigenomföringarna för matningarna klarar upp till 54 mm storlek på skyddsrör.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Skåpet levereras komplett monterat med passbitar avsedda att bytas mot vattenmätare med längd 110 mm och gänga 3/4” plantätning.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All utrustning är avsedd och godkänd för tappvatteninstallationer.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Avzinkningshärdad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mässing och rostfritt stål är av typ som är godkänd för dricksvatten.</w:t>
      </w:r>
    </w:p>
    <w:p w:rsidR="00573512" w:rsidRDefault="00573512" w:rsidP="00573512">
      <w:pPr>
        <w:rPr>
          <w:rFonts w:ascii="Arial" w:hAnsi="Arial" w:cs="Arial"/>
          <w:spacing w:val="-2"/>
          <w:sz w:val="22"/>
          <w:szCs w:val="22"/>
        </w:rPr>
      </w:pPr>
    </w:p>
    <w:p w:rsidR="00573512" w:rsidRPr="00573512" w:rsidRDefault="00573512" w:rsidP="00573512">
      <w:pPr>
        <w:rPr>
          <w:rFonts w:ascii="Arial" w:hAnsi="Arial" w:cs="Arial"/>
          <w:b/>
          <w:spacing w:val="-2"/>
          <w:sz w:val="22"/>
          <w:szCs w:val="22"/>
        </w:rPr>
      </w:pPr>
      <w:r w:rsidRPr="00573512">
        <w:rPr>
          <w:rFonts w:ascii="Arial" w:hAnsi="Arial" w:cs="Arial"/>
          <w:b/>
          <w:spacing w:val="-2"/>
          <w:sz w:val="22"/>
          <w:szCs w:val="22"/>
        </w:rPr>
        <w:t>Inbyggnadsmått</w:t>
      </w:r>
    </w:p>
    <w:p w:rsidR="00573512" w:rsidRPr="00573512" w:rsidRDefault="00573512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Bredd:</w:t>
      </w:r>
      <w:r w:rsidRPr="00573512">
        <w:rPr>
          <w:rFonts w:ascii="Arial" w:hAnsi="Arial" w:cs="Arial"/>
          <w:spacing w:val="-2"/>
          <w:sz w:val="22"/>
          <w:szCs w:val="22"/>
        </w:rPr>
        <w:tab/>
        <w:t>540 mm</w:t>
      </w:r>
    </w:p>
    <w:p w:rsidR="00573512" w:rsidRPr="00573512" w:rsidRDefault="00573512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Höjd:</w:t>
      </w:r>
      <w:r w:rsidRPr="00573512">
        <w:rPr>
          <w:rFonts w:ascii="Arial" w:hAnsi="Arial" w:cs="Arial"/>
          <w:spacing w:val="-2"/>
          <w:sz w:val="22"/>
          <w:szCs w:val="22"/>
        </w:rPr>
        <w:tab/>
        <w:t xml:space="preserve">655 mm </w:t>
      </w:r>
    </w:p>
    <w:p w:rsidR="00573512" w:rsidRPr="00573512" w:rsidRDefault="00573512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Djup:</w:t>
      </w:r>
      <w:r w:rsidRPr="00573512">
        <w:rPr>
          <w:rFonts w:ascii="Arial" w:hAnsi="Arial" w:cs="Arial"/>
          <w:spacing w:val="-2"/>
          <w:sz w:val="22"/>
          <w:szCs w:val="22"/>
        </w:rPr>
        <w:tab/>
        <w:t>95 mm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z w:val="22"/>
          <w:szCs w:val="22"/>
        </w:rPr>
      </w:pPr>
      <w:r w:rsidRPr="00573512">
        <w:rPr>
          <w:rFonts w:ascii="Arial" w:hAnsi="Arial" w:cs="Arial"/>
          <w:b/>
          <w:sz w:val="22"/>
          <w:szCs w:val="22"/>
        </w:rPr>
        <w:t>FÖR REGLAD GIPSVÄGG ELLER GJUTEN VÄGG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Skåpet kan utrustas med två olika typer av ramar, för reglad gipsvägg eller för gjuten vägg.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pacing w:val="-2"/>
          <w:sz w:val="22"/>
          <w:szCs w:val="22"/>
        </w:rPr>
      </w:pPr>
      <w:r w:rsidRPr="00573512">
        <w:rPr>
          <w:rFonts w:ascii="Arial" w:hAnsi="Arial" w:cs="Arial"/>
          <w:b/>
          <w:spacing w:val="-2"/>
          <w:sz w:val="22"/>
          <w:szCs w:val="22"/>
        </w:rPr>
        <w:t>Ram för reglad gipsvägg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I ramen för gipsvägg finns nyckelhålsformade hål som placeras mot skruvarna i skåpet. Ramen dras sedan nedåt och låses fast i ”nyckelhålet”. Ingår som standard i de två grundmodellerna av skåpet.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pacing w:val="-2"/>
          <w:sz w:val="22"/>
          <w:szCs w:val="22"/>
        </w:rPr>
      </w:pPr>
      <w:r w:rsidRPr="00573512">
        <w:rPr>
          <w:rFonts w:ascii="Arial" w:hAnsi="Arial" w:cs="Arial"/>
          <w:b/>
          <w:spacing w:val="-2"/>
          <w:sz w:val="22"/>
          <w:szCs w:val="22"/>
        </w:rPr>
        <w:t>Ram för gjuten vägg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I ramen för gjut</w:t>
      </w:r>
      <w:r w:rsidR="00AF694D">
        <w:rPr>
          <w:rFonts w:ascii="Arial" w:hAnsi="Arial" w:cs="Arial"/>
          <w:spacing w:val="-2"/>
          <w:sz w:val="22"/>
          <w:szCs w:val="22"/>
        </w:rPr>
        <w:t xml:space="preserve">en vägg finns utskurna slitsar. </w:t>
      </w:r>
      <w:r w:rsidRPr="00573512">
        <w:rPr>
          <w:rFonts w:ascii="Arial" w:hAnsi="Arial" w:cs="Arial"/>
          <w:spacing w:val="-2"/>
          <w:sz w:val="22"/>
          <w:szCs w:val="22"/>
        </w:rPr>
        <w:t xml:space="preserve">Skruvarna i skåpet skruvas ut och ramens slitsar placeras mot skruvhålen. Ramen kan sedan justeras för att kompensera om skåpet hamnat snett under gjutningen.  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F694D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En flik i varje hörn av skåpet gör att det kan skruvas mot insidan av gjutformen och plastbussningar gör att skruvarna följer med när gjutformen tas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bort</w:t>
      </w:r>
      <w:proofErr w:type="gramStart"/>
      <w:r w:rsidRPr="00573512">
        <w:rPr>
          <w:rFonts w:ascii="Arial" w:hAnsi="Arial" w:cs="Arial"/>
          <w:spacing w:val="-2"/>
          <w:sz w:val="22"/>
          <w:szCs w:val="22"/>
        </w:rPr>
        <w:t>.</w:t>
      </w:r>
      <w:bookmarkStart w:id="0" w:name="_GoBack"/>
      <w:bookmarkEnd w:id="0"/>
      <w:r w:rsidR="00A91C94" w:rsidRPr="00573512">
        <w:rPr>
          <w:rFonts w:ascii="Arial" w:hAnsi="Arial" w:cs="Arial"/>
          <w:spacing w:val="-2"/>
          <w:sz w:val="22"/>
          <w:szCs w:val="22"/>
        </w:rPr>
        <w:t>Flikarna</w:t>
      </w:r>
      <w:proofErr w:type="spellEnd"/>
      <w:proofErr w:type="gramEnd"/>
      <w:r w:rsidR="00A91C94" w:rsidRPr="00573512">
        <w:rPr>
          <w:rFonts w:ascii="Arial" w:hAnsi="Arial" w:cs="Arial"/>
          <w:spacing w:val="-2"/>
          <w:sz w:val="22"/>
          <w:szCs w:val="22"/>
        </w:rPr>
        <w:t xml:space="preserve"> underlättar även vid montage i regelvägg då de används som mothåll och infästningspunkter mot reglarnas kortsidor.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573512" w:rsidRPr="00573512" w:rsidRDefault="00573512" w:rsidP="00573512">
      <w:pPr>
        <w:rPr>
          <w:rFonts w:ascii="Arial" w:hAnsi="Arial" w:cs="Arial"/>
          <w:b/>
          <w:spacing w:val="-2"/>
          <w:sz w:val="22"/>
          <w:szCs w:val="22"/>
        </w:rPr>
      </w:pPr>
      <w:r w:rsidRPr="00573512">
        <w:rPr>
          <w:rFonts w:ascii="Arial" w:hAnsi="Arial" w:cs="Arial"/>
          <w:b/>
          <w:spacing w:val="-2"/>
          <w:sz w:val="22"/>
          <w:szCs w:val="22"/>
        </w:rPr>
        <w:t>SORTIMENT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Thermotech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MultiSystem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Prefab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Flow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skåp finns i två grundmodeller som kan kompletteras med ett VVC-paket för anslutning till VVC-krets i sista skåpet. Skåpen kan utrustas med klämrings- eller presskopplingar. Skåpet medger genomgående matning, matning genom höger sidovägg och nedåtriktade matningar.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För att underlätta beställningen av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MultiSystem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Prefab </w:t>
      </w:r>
      <w:proofErr w:type="spellStart"/>
      <w:r w:rsidRPr="00573512">
        <w:rPr>
          <w:rFonts w:ascii="Arial" w:hAnsi="Arial" w:cs="Arial"/>
          <w:spacing w:val="-2"/>
          <w:sz w:val="22"/>
          <w:szCs w:val="22"/>
        </w:rPr>
        <w:t>Flow</w:t>
      </w:r>
      <w:proofErr w:type="spellEnd"/>
      <w:r w:rsidRPr="00573512">
        <w:rPr>
          <w:rFonts w:ascii="Arial" w:hAnsi="Arial" w:cs="Arial"/>
          <w:spacing w:val="-2"/>
          <w:sz w:val="22"/>
          <w:szCs w:val="22"/>
        </w:rPr>
        <w:t xml:space="preserve"> till flerbostadshus har vi lagt upp ett antal lagerartiklar på </w:t>
      </w:r>
      <w:proofErr w:type="gramStart"/>
      <w:r w:rsidRPr="00573512">
        <w:rPr>
          <w:rFonts w:ascii="Arial" w:hAnsi="Arial" w:cs="Arial"/>
          <w:spacing w:val="-2"/>
          <w:sz w:val="22"/>
          <w:szCs w:val="22"/>
        </w:rPr>
        <w:t>de</w:t>
      </w:r>
      <w:proofErr w:type="gramEnd"/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proofErr w:type="gramStart"/>
      <w:r w:rsidRPr="00573512">
        <w:rPr>
          <w:rFonts w:ascii="Arial" w:hAnsi="Arial" w:cs="Arial"/>
          <w:spacing w:val="-2"/>
          <w:sz w:val="22"/>
          <w:szCs w:val="22"/>
        </w:rPr>
        <w:t>vanligast förekommande varianterna.</w:t>
      </w:r>
      <w:proofErr w:type="gramEnd"/>
      <w:r w:rsidRPr="00573512">
        <w:rPr>
          <w:rFonts w:ascii="Arial" w:hAnsi="Arial" w:cs="Arial"/>
          <w:spacing w:val="-2"/>
          <w:sz w:val="22"/>
          <w:szCs w:val="22"/>
        </w:rPr>
        <w:t xml:space="preserve"> Som vanligt kan vi skräddarsy andra lösningar om så krävs. 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z w:val="22"/>
          <w:szCs w:val="22"/>
        </w:rPr>
      </w:pPr>
      <w:r w:rsidRPr="00573512">
        <w:rPr>
          <w:rFonts w:ascii="Arial" w:hAnsi="Arial" w:cs="Arial"/>
          <w:b/>
          <w:sz w:val="22"/>
          <w:szCs w:val="22"/>
        </w:rPr>
        <w:t xml:space="preserve">MS Prefab </w:t>
      </w:r>
      <w:proofErr w:type="spellStart"/>
      <w:r w:rsidRPr="00573512">
        <w:rPr>
          <w:rFonts w:ascii="Arial" w:hAnsi="Arial" w:cs="Arial"/>
          <w:b/>
          <w:sz w:val="22"/>
          <w:szCs w:val="22"/>
        </w:rPr>
        <w:t>Flow</w:t>
      </w:r>
      <w:proofErr w:type="spellEnd"/>
      <w:r w:rsidRPr="00573512">
        <w:rPr>
          <w:rFonts w:ascii="Arial" w:hAnsi="Arial" w:cs="Arial"/>
          <w:b/>
          <w:sz w:val="22"/>
          <w:szCs w:val="22"/>
        </w:rPr>
        <w:t xml:space="preserve"> 540 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Grundmodell med matningar på höger och vänster sida.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Max antal utgångar: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 xml:space="preserve">KV 7 </w:t>
      </w:r>
      <w:proofErr w:type="spellStart"/>
      <w:r w:rsidRPr="00573512">
        <w:rPr>
          <w:rFonts w:ascii="Arial" w:hAnsi="Arial" w:cs="Arial"/>
          <w:sz w:val="22"/>
          <w:szCs w:val="22"/>
        </w:rPr>
        <w:t>st</w:t>
      </w:r>
      <w:proofErr w:type="spellEnd"/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 xml:space="preserve">VV 6 </w:t>
      </w:r>
      <w:proofErr w:type="spellStart"/>
      <w:r w:rsidRPr="00573512">
        <w:rPr>
          <w:rFonts w:ascii="Arial" w:hAnsi="Arial" w:cs="Arial"/>
          <w:sz w:val="22"/>
          <w:szCs w:val="22"/>
        </w:rPr>
        <w:t>st</w:t>
      </w:r>
      <w:proofErr w:type="spellEnd"/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z w:val="22"/>
          <w:szCs w:val="22"/>
        </w:rPr>
      </w:pPr>
      <w:r w:rsidRPr="00573512">
        <w:rPr>
          <w:rFonts w:ascii="Arial" w:hAnsi="Arial" w:cs="Arial"/>
          <w:b/>
          <w:sz w:val="22"/>
          <w:szCs w:val="22"/>
        </w:rPr>
        <w:t xml:space="preserve">MS Prefab </w:t>
      </w:r>
      <w:proofErr w:type="spellStart"/>
      <w:r w:rsidRPr="00573512">
        <w:rPr>
          <w:rFonts w:ascii="Arial" w:hAnsi="Arial" w:cs="Arial"/>
          <w:b/>
          <w:sz w:val="22"/>
          <w:szCs w:val="22"/>
        </w:rPr>
        <w:t>Flow</w:t>
      </w:r>
      <w:proofErr w:type="spellEnd"/>
      <w:r w:rsidRPr="00573512">
        <w:rPr>
          <w:rFonts w:ascii="Arial" w:hAnsi="Arial" w:cs="Arial"/>
          <w:b/>
          <w:sz w:val="22"/>
          <w:szCs w:val="22"/>
        </w:rPr>
        <w:t xml:space="preserve"> H 540 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Grundmodell med matningar på höger sida.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Max antal utgångar: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 xml:space="preserve">KV 7 </w:t>
      </w:r>
      <w:proofErr w:type="spellStart"/>
      <w:r w:rsidRPr="00573512">
        <w:rPr>
          <w:rFonts w:ascii="Arial" w:hAnsi="Arial" w:cs="Arial"/>
          <w:sz w:val="22"/>
          <w:szCs w:val="22"/>
        </w:rPr>
        <w:t>st</w:t>
      </w:r>
      <w:proofErr w:type="spellEnd"/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 xml:space="preserve">VV 6 </w:t>
      </w:r>
      <w:proofErr w:type="spellStart"/>
      <w:r w:rsidRPr="00573512">
        <w:rPr>
          <w:rFonts w:ascii="Arial" w:hAnsi="Arial" w:cs="Arial"/>
          <w:sz w:val="22"/>
          <w:szCs w:val="22"/>
        </w:rPr>
        <w:t>st</w:t>
      </w:r>
      <w:proofErr w:type="spellEnd"/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573512" w:rsidP="00573512">
      <w:pPr>
        <w:rPr>
          <w:rFonts w:ascii="Arial" w:hAnsi="Arial" w:cs="Arial"/>
          <w:b/>
          <w:sz w:val="22"/>
          <w:szCs w:val="22"/>
        </w:rPr>
      </w:pPr>
      <w:r w:rsidRPr="00573512">
        <w:rPr>
          <w:rFonts w:ascii="Arial" w:hAnsi="Arial" w:cs="Arial"/>
          <w:b/>
          <w:sz w:val="22"/>
          <w:szCs w:val="22"/>
        </w:rPr>
        <w:t xml:space="preserve">MS Prefab </w:t>
      </w:r>
      <w:proofErr w:type="spellStart"/>
      <w:r w:rsidRPr="00573512">
        <w:rPr>
          <w:rFonts w:ascii="Arial" w:hAnsi="Arial" w:cs="Arial"/>
          <w:b/>
          <w:sz w:val="22"/>
          <w:szCs w:val="22"/>
        </w:rPr>
        <w:t>Flow</w:t>
      </w:r>
      <w:proofErr w:type="spellEnd"/>
      <w:r w:rsidRPr="00573512">
        <w:rPr>
          <w:rFonts w:ascii="Arial" w:hAnsi="Arial" w:cs="Arial"/>
          <w:b/>
          <w:sz w:val="22"/>
          <w:szCs w:val="22"/>
        </w:rPr>
        <w:t xml:space="preserve"> 540 </w:t>
      </w:r>
      <w:r w:rsidR="00A91C94" w:rsidRPr="00573512">
        <w:rPr>
          <w:rFonts w:ascii="Arial" w:hAnsi="Arial" w:cs="Arial"/>
          <w:b/>
          <w:sz w:val="22"/>
          <w:szCs w:val="22"/>
        </w:rPr>
        <w:t>med VVC-paket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Grundmodell med paket för VVC-anslutning. Matningar på höger och vänster sida.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Skåpet används som avslutningsskåp, högst upp i flerbostadshuset. Vinklade kopplingar avslutar matningsstråken. Ett rör ansluter VV-matningen till VVC-kretsen som dras utanför skåpen. Anslutningen till VVC-kretsen är placerad innan VV-mätaren. Dimensionen på matningskopplingar är i detta skåp max 26 mm.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573512" w:rsidP="00573512">
      <w:pPr>
        <w:rPr>
          <w:rFonts w:ascii="Arial" w:hAnsi="Arial" w:cs="Arial"/>
          <w:b/>
          <w:sz w:val="22"/>
          <w:szCs w:val="22"/>
        </w:rPr>
      </w:pPr>
      <w:r w:rsidRPr="00573512">
        <w:rPr>
          <w:rFonts w:ascii="Arial" w:hAnsi="Arial" w:cs="Arial"/>
          <w:b/>
          <w:sz w:val="22"/>
          <w:szCs w:val="22"/>
        </w:rPr>
        <w:t xml:space="preserve">MS Prefab </w:t>
      </w:r>
      <w:proofErr w:type="spellStart"/>
      <w:r w:rsidRPr="00573512">
        <w:rPr>
          <w:rFonts w:ascii="Arial" w:hAnsi="Arial" w:cs="Arial"/>
          <w:b/>
          <w:sz w:val="22"/>
          <w:szCs w:val="22"/>
        </w:rPr>
        <w:t>Flow</w:t>
      </w:r>
      <w:proofErr w:type="spellEnd"/>
      <w:r w:rsidRPr="00573512">
        <w:rPr>
          <w:rFonts w:ascii="Arial" w:hAnsi="Arial" w:cs="Arial"/>
          <w:b/>
          <w:sz w:val="22"/>
          <w:szCs w:val="22"/>
        </w:rPr>
        <w:t xml:space="preserve"> H 540 </w:t>
      </w:r>
      <w:r w:rsidR="00A91C94" w:rsidRPr="00573512">
        <w:rPr>
          <w:rFonts w:ascii="Arial" w:hAnsi="Arial" w:cs="Arial"/>
          <w:b/>
          <w:sz w:val="22"/>
          <w:szCs w:val="22"/>
        </w:rPr>
        <w:t>med VVC-paket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Grundmodell med paket för VVC-anslutning. Matningar på höger sida.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Skåpet används som avslutningsskåp, högst upp i flerbostadshuset. Vinklade kopplingar avslutar matningsstråken. Ett rör ansluter VV-matningen till VVC-kretsen som dras utanför skåpen. Anslutningen till VVC-kretsen är placerad innan VV-mätaren. Dimensionen på matningskopplingar är i detta skåp max 26 mm.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z w:val="22"/>
          <w:szCs w:val="22"/>
        </w:rPr>
      </w:pPr>
      <w:r w:rsidRPr="00573512">
        <w:rPr>
          <w:rFonts w:ascii="Arial" w:hAnsi="Arial" w:cs="Arial"/>
          <w:b/>
          <w:sz w:val="22"/>
          <w:szCs w:val="22"/>
        </w:rPr>
        <w:t>Stativ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 xml:space="preserve">Stativet är anpassat till skåpet och används för att ge en stabil infästning av skåpet. Stativen levereras som tillbehör i par. De skruvas med medföljande skruvar till skåpets sidor. 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  <w:r w:rsidRPr="00573512">
        <w:rPr>
          <w:rFonts w:ascii="Arial" w:hAnsi="Arial" w:cs="Arial"/>
          <w:sz w:val="22"/>
          <w:szCs w:val="22"/>
        </w:rPr>
        <w:t>Stativet kan justeras i höjdled och möjliggör monteringshöjd 300, 350, 400 och 450 mm ovan underlag. Hål i fötterna medger skruvning mot cellplast eller annat underlag.</w:t>
      </w:r>
    </w:p>
    <w:p w:rsidR="00A91C94" w:rsidRPr="00573512" w:rsidRDefault="00A91C94" w:rsidP="00573512">
      <w:pPr>
        <w:rPr>
          <w:rFonts w:ascii="Arial" w:hAnsi="Arial" w:cs="Arial"/>
          <w:sz w:val="22"/>
          <w:szCs w:val="22"/>
        </w:rPr>
      </w:pPr>
    </w:p>
    <w:p w:rsidR="00573512" w:rsidRDefault="00573512" w:rsidP="00573512">
      <w:pPr>
        <w:rPr>
          <w:rFonts w:ascii="Arial" w:hAnsi="Arial" w:cs="Arial"/>
          <w:b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b/>
          <w:spacing w:val="-2"/>
          <w:sz w:val="22"/>
          <w:szCs w:val="22"/>
        </w:rPr>
      </w:pPr>
      <w:r w:rsidRPr="00573512">
        <w:rPr>
          <w:rFonts w:ascii="Arial" w:hAnsi="Arial" w:cs="Arial"/>
          <w:b/>
          <w:spacing w:val="-2"/>
          <w:sz w:val="22"/>
          <w:szCs w:val="22"/>
        </w:rPr>
        <w:t>FÖRDELAR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Färdigmonterade skåp som kan levereras snabbt. Sparar tid och därmed pengar vid större objekt.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Varje skåp provtrycks innan leverans.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 xml:space="preserve">Varje skåp märks upp beroende på kundens behov, med </w:t>
      </w:r>
      <w:proofErr w:type="gramStart"/>
      <w:r w:rsidRPr="00573512">
        <w:rPr>
          <w:rFonts w:ascii="Arial" w:hAnsi="Arial" w:cs="Arial"/>
          <w:spacing w:val="-2"/>
          <w:sz w:val="22"/>
          <w:szCs w:val="22"/>
        </w:rPr>
        <w:t>t. ex.</w:t>
      </w:r>
      <w:proofErr w:type="gramEnd"/>
      <w:r w:rsidRPr="00573512">
        <w:rPr>
          <w:rFonts w:ascii="Arial" w:hAnsi="Arial" w:cs="Arial"/>
          <w:spacing w:val="-2"/>
          <w:sz w:val="22"/>
          <w:szCs w:val="22"/>
        </w:rPr>
        <w:t xml:space="preserve"> våningsplan eller lägenhet.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Prefabricerade skåp säkerställer en snygg och proffsig installation.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Skåpet klarar stora matningsdimensioner.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Skåpet klarar både inbyggnad i reglad gipsvägg samt ingjutning i gjuten vägg.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Ram för gipsvägg ger en snygg och enkelt monterad front.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Ram för gjuten vägg ger en snygg och justerbar front.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  <w:r w:rsidRPr="00573512">
        <w:rPr>
          <w:rFonts w:ascii="Arial" w:hAnsi="Arial" w:cs="Arial"/>
          <w:spacing w:val="-2"/>
          <w:sz w:val="22"/>
          <w:szCs w:val="22"/>
        </w:rPr>
        <w:t>Stativet ger en stabil infästning med justerbar höjd.</w:t>
      </w: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A91C94" w:rsidRPr="00573512" w:rsidRDefault="00A91C94" w:rsidP="00573512">
      <w:pPr>
        <w:rPr>
          <w:rFonts w:ascii="Arial" w:hAnsi="Arial" w:cs="Arial"/>
          <w:spacing w:val="-2"/>
          <w:sz w:val="22"/>
          <w:szCs w:val="22"/>
        </w:rPr>
      </w:pPr>
    </w:p>
    <w:p w:rsidR="004B72C8" w:rsidRPr="00573512" w:rsidRDefault="004B72C8" w:rsidP="00573512">
      <w:pPr>
        <w:rPr>
          <w:rFonts w:ascii="Arial" w:hAnsi="Arial" w:cs="Arial"/>
          <w:sz w:val="22"/>
          <w:szCs w:val="22"/>
        </w:rPr>
      </w:pPr>
    </w:p>
    <w:sectPr w:rsidR="004B72C8" w:rsidRPr="00573512" w:rsidSect="00DC3FA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94"/>
    <w:rsid w:val="00002365"/>
    <w:rsid w:val="000043C5"/>
    <w:rsid w:val="00004EAE"/>
    <w:rsid w:val="00010B57"/>
    <w:rsid w:val="00011BB3"/>
    <w:rsid w:val="00013928"/>
    <w:rsid w:val="0001494D"/>
    <w:rsid w:val="00015F7B"/>
    <w:rsid w:val="00017D55"/>
    <w:rsid w:val="00021BA7"/>
    <w:rsid w:val="00023D8C"/>
    <w:rsid w:val="00025669"/>
    <w:rsid w:val="00025C9B"/>
    <w:rsid w:val="000275AC"/>
    <w:rsid w:val="00036C7A"/>
    <w:rsid w:val="000379BA"/>
    <w:rsid w:val="000460C2"/>
    <w:rsid w:val="00046FDE"/>
    <w:rsid w:val="0005168B"/>
    <w:rsid w:val="00053A06"/>
    <w:rsid w:val="00060928"/>
    <w:rsid w:val="00061C33"/>
    <w:rsid w:val="00064537"/>
    <w:rsid w:val="00067A0C"/>
    <w:rsid w:val="00067BEE"/>
    <w:rsid w:val="0007216F"/>
    <w:rsid w:val="00072A7F"/>
    <w:rsid w:val="000734A9"/>
    <w:rsid w:val="00077342"/>
    <w:rsid w:val="00077A87"/>
    <w:rsid w:val="000837D7"/>
    <w:rsid w:val="000908CC"/>
    <w:rsid w:val="00094FE4"/>
    <w:rsid w:val="000965DC"/>
    <w:rsid w:val="000A01A0"/>
    <w:rsid w:val="000A1842"/>
    <w:rsid w:val="000A1FAE"/>
    <w:rsid w:val="000A219D"/>
    <w:rsid w:val="000A5A58"/>
    <w:rsid w:val="000B4ABB"/>
    <w:rsid w:val="000C06C1"/>
    <w:rsid w:val="000C2A64"/>
    <w:rsid w:val="000C7C17"/>
    <w:rsid w:val="000D1862"/>
    <w:rsid w:val="000D23FA"/>
    <w:rsid w:val="000D45E3"/>
    <w:rsid w:val="000D5FEA"/>
    <w:rsid w:val="000D6D42"/>
    <w:rsid w:val="000D79AC"/>
    <w:rsid w:val="000D7CCD"/>
    <w:rsid w:val="000E0C76"/>
    <w:rsid w:val="000E2CB8"/>
    <w:rsid w:val="000E39C4"/>
    <w:rsid w:val="000F28EA"/>
    <w:rsid w:val="000F2DF0"/>
    <w:rsid w:val="00100ABE"/>
    <w:rsid w:val="00103EEE"/>
    <w:rsid w:val="0010554C"/>
    <w:rsid w:val="001120E3"/>
    <w:rsid w:val="001209B5"/>
    <w:rsid w:val="001215AC"/>
    <w:rsid w:val="00122562"/>
    <w:rsid w:val="00131586"/>
    <w:rsid w:val="00133241"/>
    <w:rsid w:val="00135B6D"/>
    <w:rsid w:val="001379C9"/>
    <w:rsid w:val="00142F57"/>
    <w:rsid w:val="001448F0"/>
    <w:rsid w:val="0014675F"/>
    <w:rsid w:val="001472FC"/>
    <w:rsid w:val="00150C9E"/>
    <w:rsid w:val="00156555"/>
    <w:rsid w:val="001569A2"/>
    <w:rsid w:val="0017026B"/>
    <w:rsid w:val="0017147C"/>
    <w:rsid w:val="00173130"/>
    <w:rsid w:val="00175AA8"/>
    <w:rsid w:val="00176C2B"/>
    <w:rsid w:val="00183979"/>
    <w:rsid w:val="00185894"/>
    <w:rsid w:val="0018590B"/>
    <w:rsid w:val="001928AC"/>
    <w:rsid w:val="001A0EC3"/>
    <w:rsid w:val="001A2A06"/>
    <w:rsid w:val="001A4648"/>
    <w:rsid w:val="001A5DB3"/>
    <w:rsid w:val="001A77CC"/>
    <w:rsid w:val="001B1A00"/>
    <w:rsid w:val="001B2891"/>
    <w:rsid w:val="001B56E6"/>
    <w:rsid w:val="001B582E"/>
    <w:rsid w:val="001B6B3E"/>
    <w:rsid w:val="001C22EA"/>
    <w:rsid w:val="001C5270"/>
    <w:rsid w:val="001D6546"/>
    <w:rsid w:val="001E5DD6"/>
    <w:rsid w:val="001F511C"/>
    <w:rsid w:val="001F5745"/>
    <w:rsid w:val="001F65F2"/>
    <w:rsid w:val="0020133E"/>
    <w:rsid w:val="00203857"/>
    <w:rsid w:val="0020397B"/>
    <w:rsid w:val="002048FE"/>
    <w:rsid w:val="00205247"/>
    <w:rsid w:val="00205373"/>
    <w:rsid w:val="00205442"/>
    <w:rsid w:val="002059B5"/>
    <w:rsid w:val="00211B77"/>
    <w:rsid w:val="002122EC"/>
    <w:rsid w:val="0021235A"/>
    <w:rsid w:val="00215866"/>
    <w:rsid w:val="00216EC3"/>
    <w:rsid w:val="00226020"/>
    <w:rsid w:val="00227204"/>
    <w:rsid w:val="00230B9E"/>
    <w:rsid w:val="0023307C"/>
    <w:rsid w:val="00233101"/>
    <w:rsid w:val="0023348B"/>
    <w:rsid w:val="00233F34"/>
    <w:rsid w:val="0024583A"/>
    <w:rsid w:val="00250459"/>
    <w:rsid w:val="002504C2"/>
    <w:rsid w:val="00251604"/>
    <w:rsid w:val="002548AF"/>
    <w:rsid w:val="0025587C"/>
    <w:rsid w:val="00266451"/>
    <w:rsid w:val="00276C33"/>
    <w:rsid w:val="00281049"/>
    <w:rsid w:val="002822E5"/>
    <w:rsid w:val="0028262C"/>
    <w:rsid w:val="0028308D"/>
    <w:rsid w:val="002833C0"/>
    <w:rsid w:val="00284864"/>
    <w:rsid w:val="00286077"/>
    <w:rsid w:val="00292A20"/>
    <w:rsid w:val="00294D45"/>
    <w:rsid w:val="002A0754"/>
    <w:rsid w:val="002A2AA7"/>
    <w:rsid w:val="002A3B74"/>
    <w:rsid w:val="002B393E"/>
    <w:rsid w:val="002B4F13"/>
    <w:rsid w:val="002C2940"/>
    <w:rsid w:val="002C53BE"/>
    <w:rsid w:val="002C7D1E"/>
    <w:rsid w:val="002D4602"/>
    <w:rsid w:val="002D4871"/>
    <w:rsid w:val="002D69E6"/>
    <w:rsid w:val="002E00BB"/>
    <w:rsid w:val="002E09CD"/>
    <w:rsid w:val="002E41FF"/>
    <w:rsid w:val="002E64B5"/>
    <w:rsid w:val="002F3AD9"/>
    <w:rsid w:val="00302AC2"/>
    <w:rsid w:val="00305D6A"/>
    <w:rsid w:val="00305E4A"/>
    <w:rsid w:val="00312BA0"/>
    <w:rsid w:val="00313A25"/>
    <w:rsid w:val="00315FBC"/>
    <w:rsid w:val="003218C8"/>
    <w:rsid w:val="003234C1"/>
    <w:rsid w:val="00324FDC"/>
    <w:rsid w:val="003309F0"/>
    <w:rsid w:val="00331411"/>
    <w:rsid w:val="003346D3"/>
    <w:rsid w:val="003367BA"/>
    <w:rsid w:val="00336909"/>
    <w:rsid w:val="00341058"/>
    <w:rsid w:val="0034131B"/>
    <w:rsid w:val="00341AE9"/>
    <w:rsid w:val="00342401"/>
    <w:rsid w:val="00343200"/>
    <w:rsid w:val="00350B7E"/>
    <w:rsid w:val="003512D0"/>
    <w:rsid w:val="00354A21"/>
    <w:rsid w:val="003552B7"/>
    <w:rsid w:val="0036340E"/>
    <w:rsid w:val="00363915"/>
    <w:rsid w:val="00366216"/>
    <w:rsid w:val="003713B6"/>
    <w:rsid w:val="00373B02"/>
    <w:rsid w:val="00373BB6"/>
    <w:rsid w:val="003756CA"/>
    <w:rsid w:val="00377593"/>
    <w:rsid w:val="00381005"/>
    <w:rsid w:val="00384483"/>
    <w:rsid w:val="00387390"/>
    <w:rsid w:val="00394D69"/>
    <w:rsid w:val="00395CCE"/>
    <w:rsid w:val="003A1E3A"/>
    <w:rsid w:val="003A4A4C"/>
    <w:rsid w:val="003A4CE4"/>
    <w:rsid w:val="003B17FE"/>
    <w:rsid w:val="003B284B"/>
    <w:rsid w:val="003B4200"/>
    <w:rsid w:val="003B6AE3"/>
    <w:rsid w:val="003C1D38"/>
    <w:rsid w:val="003C3935"/>
    <w:rsid w:val="003C6B74"/>
    <w:rsid w:val="003E05F4"/>
    <w:rsid w:val="003E4ADC"/>
    <w:rsid w:val="003E4B82"/>
    <w:rsid w:val="003E5403"/>
    <w:rsid w:val="003E70AD"/>
    <w:rsid w:val="003E70DE"/>
    <w:rsid w:val="003F076A"/>
    <w:rsid w:val="003F0D96"/>
    <w:rsid w:val="003F1867"/>
    <w:rsid w:val="00401134"/>
    <w:rsid w:val="0041137C"/>
    <w:rsid w:val="00412293"/>
    <w:rsid w:val="00412C01"/>
    <w:rsid w:val="0041331E"/>
    <w:rsid w:val="004156CF"/>
    <w:rsid w:val="004162B5"/>
    <w:rsid w:val="00417FDB"/>
    <w:rsid w:val="0042619F"/>
    <w:rsid w:val="00427A01"/>
    <w:rsid w:val="00432E53"/>
    <w:rsid w:val="004373CB"/>
    <w:rsid w:val="004416CE"/>
    <w:rsid w:val="00443DBB"/>
    <w:rsid w:val="00454160"/>
    <w:rsid w:val="00456E50"/>
    <w:rsid w:val="00466328"/>
    <w:rsid w:val="00470AF3"/>
    <w:rsid w:val="00471F33"/>
    <w:rsid w:val="00477954"/>
    <w:rsid w:val="00485F2A"/>
    <w:rsid w:val="004864DE"/>
    <w:rsid w:val="0048689D"/>
    <w:rsid w:val="0049028A"/>
    <w:rsid w:val="004908FA"/>
    <w:rsid w:val="00491519"/>
    <w:rsid w:val="004952FA"/>
    <w:rsid w:val="004956C0"/>
    <w:rsid w:val="004958BF"/>
    <w:rsid w:val="004A1263"/>
    <w:rsid w:val="004A2BE1"/>
    <w:rsid w:val="004A698D"/>
    <w:rsid w:val="004A6D1C"/>
    <w:rsid w:val="004B1B05"/>
    <w:rsid w:val="004B45B3"/>
    <w:rsid w:val="004B55E5"/>
    <w:rsid w:val="004B72C8"/>
    <w:rsid w:val="004C05BA"/>
    <w:rsid w:val="004C61FF"/>
    <w:rsid w:val="004D37A4"/>
    <w:rsid w:val="004D3D77"/>
    <w:rsid w:val="004D7AA8"/>
    <w:rsid w:val="004E2192"/>
    <w:rsid w:val="004E4053"/>
    <w:rsid w:val="004E760B"/>
    <w:rsid w:val="004F2A9D"/>
    <w:rsid w:val="004F583F"/>
    <w:rsid w:val="004F5F00"/>
    <w:rsid w:val="00505113"/>
    <w:rsid w:val="005141CC"/>
    <w:rsid w:val="00517F14"/>
    <w:rsid w:val="00521A74"/>
    <w:rsid w:val="00522641"/>
    <w:rsid w:val="0052283F"/>
    <w:rsid w:val="0052559F"/>
    <w:rsid w:val="0053135E"/>
    <w:rsid w:val="00540BA8"/>
    <w:rsid w:val="00543B02"/>
    <w:rsid w:val="00545688"/>
    <w:rsid w:val="0056065C"/>
    <w:rsid w:val="00565888"/>
    <w:rsid w:val="00566218"/>
    <w:rsid w:val="00567458"/>
    <w:rsid w:val="00573512"/>
    <w:rsid w:val="005742C2"/>
    <w:rsid w:val="005758F8"/>
    <w:rsid w:val="00576995"/>
    <w:rsid w:val="00583896"/>
    <w:rsid w:val="0058680B"/>
    <w:rsid w:val="00590DFF"/>
    <w:rsid w:val="0059120B"/>
    <w:rsid w:val="00595983"/>
    <w:rsid w:val="00597E37"/>
    <w:rsid w:val="005A1579"/>
    <w:rsid w:val="005A3282"/>
    <w:rsid w:val="005A376B"/>
    <w:rsid w:val="005A39BC"/>
    <w:rsid w:val="005B153C"/>
    <w:rsid w:val="005B2798"/>
    <w:rsid w:val="005B2FBB"/>
    <w:rsid w:val="005B4A46"/>
    <w:rsid w:val="005B6AA4"/>
    <w:rsid w:val="005B7DF4"/>
    <w:rsid w:val="005C3831"/>
    <w:rsid w:val="005C4016"/>
    <w:rsid w:val="005C6B19"/>
    <w:rsid w:val="005C7483"/>
    <w:rsid w:val="005D0017"/>
    <w:rsid w:val="005D0D51"/>
    <w:rsid w:val="005D4947"/>
    <w:rsid w:val="005D4A09"/>
    <w:rsid w:val="005E15DD"/>
    <w:rsid w:val="005E16EE"/>
    <w:rsid w:val="005E449F"/>
    <w:rsid w:val="005E7D4E"/>
    <w:rsid w:val="005F6E4E"/>
    <w:rsid w:val="00620FC7"/>
    <w:rsid w:val="006257B9"/>
    <w:rsid w:val="006268B1"/>
    <w:rsid w:val="00634844"/>
    <w:rsid w:val="0063723A"/>
    <w:rsid w:val="00640F3F"/>
    <w:rsid w:val="00644DB2"/>
    <w:rsid w:val="00646ED7"/>
    <w:rsid w:val="00652126"/>
    <w:rsid w:val="006579FD"/>
    <w:rsid w:val="006722F8"/>
    <w:rsid w:val="00673CEA"/>
    <w:rsid w:val="00676995"/>
    <w:rsid w:val="00681019"/>
    <w:rsid w:val="00693DC2"/>
    <w:rsid w:val="00695E08"/>
    <w:rsid w:val="006A2835"/>
    <w:rsid w:val="006A3874"/>
    <w:rsid w:val="006A3E7B"/>
    <w:rsid w:val="006A5F9B"/>
    <w:rsid w:val="006A74B1"/>
    <w:rsid w:val="006B24A7"/>
    <w:rsid w:val="006B2D4F"/>
    <w:rsid w:val="006B3976"/>
    <w:rsid w:val="006B4E3D"/>
    <w:rsid w:val="006B629C"/>
    <w:rsid w:val="006B7230"/>
    <w:rsid w:val="006C0632"/>
    <w:rsid w:val="006C1DAF"/>
    <w:rsid w:val="006C3CC2"/>
    <w:rsid w:val="006D2D32"/>
    <w:rsid w:val="006D362E"/>
    <w:rsid w:val="006D438D"/>
    <w:rsid w:val="006D794C"/>
    <w:rsid w:val="006E0FAB"/>
    <w:rsid w:val="006F7561"/>
    <w:rsid w:val="006F7FC2"/>
    <w:rsid w:val="0071082F"/>
    <w:rsid w:val="00710941"/>
    <w:rsid w:val="007150B0"/>
    <w:rsid w:val="007174A9"/>
    <w:rsid w:val="00724405"/>
    <w:rsid w:val="00726E5A"/>
    <w:rsid w:val="00733E66"/>
    <w:rsid w:val="00736073"/>
    <w:rsid w:val="00736ABE"/>
    <w:rsid w:val="00743BA6"/>
    <w:rsid w:val="00756EBC"/>
    <w:rsid w:val="00757A2F"/>
    <w:rsid w:val="00760493"/>
    <w:rsid w:val="0076690C"/>
    <w:rsid w:val="00766DFA"/>
    <w:rsid w:val="0077049B"/>
    <w:rsid w:val="007738A0"/>
    <w:rsid w:val="0077440E"/>
    <w:rsid w:val="00777955"/>
    <w:rsid w:val="007806AC"/>
    <w:rsid w:val="00780CA4"/>
    <w:rsid w:val="00781A4A"/>
    <w:rsid w:val="00786E6C"/>
    <w:rsid w:val="00791F2B"/>
    <w:rsid w:val="00793A16"/>
    <w:rsid w:val="007940CC"/>
    <w:rsid w:val="0079640B"/>
    <w:rsid w:val="00796995"/>
    <w:rsid w:val="00796AFB"/>
    <w:rsid w:val="007A1BFB"/>
    <w:rsid w:val="007A5326"/>
    <w:rsid w:val="007A7235"/>
    <w:rsid w:val="007B0407"/>
    <w:rsid w:val="007C2850"/>
    <w:rsid w:val="007C3E10"/>
    <w:rsid w:val="007C57BC"/>
    <w:rsid w:val="007C7090"/>
    <w:rsid w:val="007D2525"/>
    <w:rsid w:val="007D3B0B"/>
    <w:rsid w:val="007D6984"/>
    <w:rsid w:val="007E013B"/>
    <w:rsid w:val="007E5AC0"/>
    <w:rsid w:val="007F1558"/>
    <w:rsid w:val="00800191"/>
    <w:rsid w:val="00803B02"/>
    <w:rsid w:val="008156ED"/>
    <w:rsid w:val="00815DEE"/>
    <w:rsid w:val="00821948"/>
    <w:rsid w:val="00835AEF"/>
    <w:rsid w:val="00843230"/>
    <w:rsid w:val="00843413"/>
    <w:rsid w:val="00850C31"/>
    <w:rsid w:val="00853142"/>
    <w:rsid w:val="0085321C"/>
    <w:rsid w:val="0085742D"/>
    <w:rsid w:val="008600B1"/>
    <w:rsid w:val="00867BE9"/>
    <w:rsid w:val="00870028"/>
    <w:rsid w:val="008705FA"/>
    <w:rsid w:val="00871F47"/>
    <w:rsid w:val="0087205F"/>
    <w:rsid w:val="008731AF"/>
    <w:rsid w:val="00874176"/>
    <w:rsid w:val="008842E3"/>
    <w:rsid w:val="00885547"/>
    <w:rsid w:val="00885A35"/>
    <w:rsid w:val="008864FD"/>
    <w:rsid w:val="0089567C"/>
    <w:rsid w:val="00895962"/>
    <w:rsid w:val="0089646C"/>
    <w:rsid w:val="008975CE"/>
    <w:rsid w:val="008A2C88"/>
    <w:rsid w:val="008B04C4"/>
    <w:rsid w:val="008B0FBF"/>
    <w:rsid w:val="008B3D2B"/>
    <w:rsid w:val="008B7975"/>
    <w:rsid w:val="008C057C"/>
    <w:rsid w:val="008C254A"/>
    <w:rsid w:val="008C3AA8"/>
    <w:rsid w:val="008C64A3"/>
    <w:rsid w:val="008D0381"/>
    <w:rsid w:val="008D4508"/>
    <w:rsid w:val="008D4AA3"/>
    <w:rsid w:val="008D5705"/>
    <w:rsid w:val="008E5AC6"/>
    <w:rsid w:val="008F35DF"/>
    <w:rsid w:val="008F5EFA"/>
    <w:rsid w:val="009016B9"/>
    <w:rsid w:val="009021CB"/>
    <w:rsid w:val="00902C11"/>
    <w:rsid w:val="009049FB"/>
    <w:rsid w:val="00906C73"/>
    <w:rsid w:val="00912192"/>
    <w:rsid w:val="00912C13"/>
    <w:rsid w:val="00913CD1"/>
    <w:rsid w:val="0091639F"/>
    <w:rsid w:val="00917C8D"/>
    <w:rsid w:val="009244B0"/>
    <w:rsid w:val="00924C5C"/>
    <w:rsid w:val="00934649"/>
    <w:rsid w:val="0093700D"/>
    <w:rsid w:val="009370FB"/>
    <w:rsid w:val="0094163A"/>
    <w:rsid w:val="00943675"/>
    <w:rsid w:val="00943AC1"/>
    <w:rsid w:val="00944116"/>
    <w:rsid w:val="009449D0"/>
    <w:rsid w:val="009467DD"/>
    <w:rsid w:val="00955782"/>
    <w:rsid w:val="00960B31"/>
    <w:rsid w:val="00964997"/>
    <w:rsid w:val="00966036"/>
    <w:rsid w:val="00967556"/>
    <w:rsid w:val="0097175D"/>
    <w:rsid w:val="009719E7"/>
    <w:rsid w:val="00981B03"/>
    <w:rsid w:val="00984007"/>
    <w:rsid w:val="0098575F"/>
    <w:rsid w:val="00987189"/>
    <w:rsid w:val="009876FA"/>
    <w:rsid w:val="0099140A"/>
    <w:rsid w:val="00996B51"/>
    <w:rsid w:val="00997F39"/>
    <w:rsid w:val="009A1309"/>
    <w:rsid w:val="009A4301"/>
    <w:rsid w:val="009A44AE"/>
    <w:rsid w:val="009A6A68"/>
    <w:rsid w:val="009A6B02"/>
    <w:rsid w:val="009A6E05"/>
    <w:rsid w:val="009B3C9B"/>
    <w:rsid w:val="009B4AE0"/>
    <w:rsid w:val="009B5A99"/>
    <w:rsid w:val="009C21DE"/>
    <w:rsid w:val="009C2FE4"/>
    <w:rsid w:val="009C36F1"/>
    <w:rsid w:val="009C3CDC"/>
    <w:rsid w:val="009C71F1"/>
    <w:rsid w:val="009D30ED"/>
    <w:rsid w:val="009D5F87"/>
    <w:rsid w:val="009E25BF"/>
    <w:rsid w:val="009E34EB"/>
    <w:rsid w:val="009E45C1"/>
    <w:rsid w:val="009E4E64"/>
    <w:rsid w:val="009E5384"/>
    <w:rsid w:val="009E5F2C"/>
    <w:rsid w:val="009E7994"/>
    <w:rsid w:val="009F45BF"/>
    <w:rsid w:val="009F4FA9"/>
    <w:rsid w:val="00A031A7"/>
    <w:rsid w:val="00A047F4"/>
    <w:rsid w:val="00A05A16"/>
    <w:rsid w:val="00A05C10"/>
    <w:rsid w:val="00A065D7"/>
    <w:rsid w:val="00A12227"/>
    <w:rsid w:val="00A12A06"/>
    <w:rsid w:val="00A20801"/>
    <w:rsid w:val="00A21C0C"/>
    <w:rsid w:val="00A2268D"/>
    <w:rsid w:val="00A24F6E"/>
    <w:rsid w:val="00A26DB0"/>
    <w:rsid w:val="00A32285"/>
    <w:rsid w:val="00A36167"/>
    <w:rsid w:val="00A37A79"/>
    <w:rsid w:val="00A44B7D"/>
    <w:rsid w:val="00A44D01"/>
    <w:rsid w:val="00A456C3"/>
    <w:rsid w:val="00A459D0"/>
    <w:rsid w:val="00A46BB3"/>
    <w:rsid w:val="00A5080A"/>
    <w:rsid w:val="00A52585"/>
    <w:rsid w:val="00A52E7E"/>
    <w:rsid w:val="00A54639"/>
    <w:rsid w:val="00A547DD"/>
    <w:rsid w:val="00A55827"/>
    <w:rsid w:val="00A55850"/>
    <w:rsid w:val="00A57E7B"/>
    <w:rsid w:val="00A6004B"/>
    <w:rsid w:val="00A61902"/>
    <w:rsid w:val="00A61A7F"/>
    <w:rsid w:val="00A62A46"/>
    <w:rsid w:val="00A63C74"/>
    <w:rsid w:val="00A644A7"/>
    <w:rsid w:val="00A6470D"/>
    <w:rsid w:val="00A663E4"/>
    <w:rsid w:val="00A74A22"/>
    <w:rsid w:val="00A77824"/>
    <w:rsid w:val="00A910A0"/>
    <w:rsid w:val="00A91C94"/>
    <w:rsid w:val="00A951F2"/>
    <w:rsid w:val="00A96428"/>
    <w:rsid w:val="00A97484"/>
    <w:rsid w:val="00A97C83"/>
    <w:rsid w:val="00AA036A"/>
    <w:rsid w:val="00AB4CC8"/>
    <w:rsid w:val="00AB5CEB"/>
    <w:rsid w:val="00AC2A69"/>
    <w:rsid w:val="00AD6073"/>
    <w:rsid w:val="00AD60C7"/>
    <w:rsid w:val="00AD6CB3"/>
    <w:rsid w:val="00AE0995"/>
    <w:rsid w:val="00AE6ECF"/>
    <w:rsid w:val="00AE7D92"/>
    <w:rsid w:val="00AF4B5D"/>
    <w:rsid w:val="00AF6001"/>
    <w:rsid w:val="00AF649E"/>
    <w:rsid w:val="00AF694D"/>
    <w:rsid w:val="00AF6C57"/>
    <w:rsid w:val="00B01396"/>
    <w:rsid w:val="00B07255"/>
    <w:rsid w:val="00B13948"/>
    <w:rsid w:val="00B13B6B"/>
    <w:rsid w:val="00B30E76"/>
    <w:rsid w:val="00B41B7E"/>
    <w:rsid w:val="00B501BB"/>
    <w:rsid w:val="00B54952"/>
    <w:rsid w:val="00B54D38"/>
    <w:rsid w:val="00B56DB9"/>
    <w:rsid w:val="00B60359"/>
    <w:rsid w:val="00B61689"/>
    <w:rsid w:val="00B63F04"/>
    <w:rsid w:val="00B7409F"/>
    <w:rsid w:val="00B741A2"/>
    <w:rsid w:val="00B7655A"/>
    <w:rsid w:val="00B776FA"/>
    <w:rsid w:val="00B808AA"/>
    <w:rsid w:val="00B83F45"/>
    <w:rsid w:val="00B86E21"/>
    <w:rsid w:val="00B906B1"/>
    <w:rsid w:val="00B92C93"/>
    <w:rsid w:val="00B930F6"/>
    <w:rsid w:val="00B96F7E"/>
    <w:rsid w:val="00BA04A3"/>
    <w:rsid w:val="00BA58A3"/>
    <w:rsid w:val="00BA5B6D"/>
    <w:rsid w:val="00BA7392"/>
    <w:rsid w:val="00BB1617"/>
    <w:rsid w:val="00BB1CD6"/>
    <w:rsid w:val="00BB3D24"/>
    <w:rsid w:val="00BB4B5A"/>
    <w:rsid w:val="00BD0DF5"/>
    <w:rsid w:val="00BD2406"/>
    <w:rsid w:val="00BD28E5"/>
    <w:rsid w:val="00BD5ECD"/>
    <w:rsid w:val="00BF3EC6"/>
    <w:rsid w:val="00BF4112"/>
    <w:rsid w:val="00BF4547"/>
    <w:rsid w:val="00BF772F"/>
    <w:rsid w:val="00C05677"/>
    <w:rsid w:val="00C10EF5"/>
    <w:rsid w:val="00C14CDD"/>
    <w:rsid w:val="00C15A2B"/>
    <w:rsid w:val="00C1717D"/>
    <w:rsid w:val="00C1723F"/>
    <w:rsid w:val="00C21997"/>
    <w:rsid w:val="00C246B1"/>
    <w:rsid w:val="00C26B3B"/>
    <w:rsid w:val="00C34231"/>
    <w:rsid w:val="00C34FF3"/>
    <w:rsid w:val="00C37796"/>
    <w:rsid w:val="00C414A2"/>
    <w:rsid w:val="00C463A2"/>
    <w:rsid w:val="00C46646"/>
    <w:rsid w:val="00C46C1D"/>
    <w:rsid w:val="00C46D2E"/>
    <w:rsid w:val="00C476C4"/>
    <w:rsid w:val="00C50461"/>
    <w:rsid w:val="00C50B34"/>
    <w:rsid w:val="00C51579"/>
    <w:rsid w:val="00C535DD"/>
    <w:rsid w:val="00C61CD7"/>
    <w:rsid w:val="00C64BCA"/>
    <w:rsid w:val="00C654CA"/>
    <w:rsid w:val="00C66AFE"/>
    <w:rsid w:val="00C70520"/>
    <w:rsid w:val="00C81F63"/>
    <w:rsid w:val="00C85781"/>
    <w:rsid w:val="00C90A97"/>
    <w:rsid w:val="00C9550A"/>
    <w:rsid w:val="00C95E43"/>
    <w:rsid w:val="00C9655D"/>
    <w:rsid w:val="00C97635"/>
    <w:rsid w:val="00CA178E"/>
    <w:rsid w:val="00CA4708"/>
    <w:rsid w:val="00CB5F06"/>
    <w:rsid w:val="00CB604C"/>
    <w:rsid w:val="00CB7841"/>
    <w:rsid w:val="00CC070C"/>
    <w:rsid w:val="00CC252C"/>
    <w:rsid w:val="00CC2D95"/>
    <w:rsid w:val="00CC2E50"/>
    <w:rsid w:val="00CC6FE9"/>
    <w:rsid w:val="00CD1D34"/>
    <w:rsid w:val="00CD4B4E"/>
    <w:rsid w:val="00CD5C3A"/>
    <w:rsid w:val="00CE0E8D"/>
    <w:rsid w:val="00CE2952"/>
    <w:rsid w:val="00CE4C27"/>
    <w:rsid w:val="00CF14B5"/>
    <w:rsid w:val="00CF442E"/>
    <w:rsid w:val="00D02CE1"/>
    <w:rsid w:val="00D04DAC"/>
    <w:rsid w:val="00D05F1F"/>
    <w:rsid w:val="00D10033"/>
    <w:rsid w:val="00D14CA7"/>
    <w:rsid w:val="00D229F9"/>
    <w:rsid w:val="00D24DEA"/>
    <w:rsid w:val="00D2575F"/>
    <w:rsid w:val="00D31944"/>
    <w:rsid w:val="00D32350"/>
    <w:rsid w:val="00D3339B"/>
    <w:rsid w:val="00D353FA"/>
    <w:rsid w:val="00D4359E"/>
    <w:rsid w:val="00D476ED"/>
    <w:rsid w:val="00D51F85"/>
    <w:rsid w:val="00D52AE6"/>
    <w:rsid w:val="00D53947"/>
    <w:rsid w:val="00D56415"/>
    <w:rsid w:val="00D56A49"/>
    <w:rsid w:val="00D61793"/>
    <w:rsid w:val="00D63381"/>
    <w:rsid w:val="00D651C5"/>
    <w:rsid w:val="00D7162C"/>
    <w:rsid w:val="00D7349F"/>
    <w:rsid w:val="00D74E16"/>
    <w:rsid w:val="00D75206"/>
    <w:rsid w:val="00D76638"/>
    <w:rsid w:val="00D774CE"/>
    <w:rsid w:val="00D77C8A"/>
    <w:rsid w:val="00D80B7E"/>
    <w:rsid w:val="00D81D57"/>
    <w:rsid w:val="00D86333"/>
    <w:rsid w:val="00D87419"/>
    <w:rsid w:val="00D91274"/>
    <w:rsid w:val="00DA4FEC"/>
    <w:rsid w:val="00DB0275"/>
    <w:rsid w:val="00DB504D"/>
    <w:rsid w:val="00DB6C82"/>
    <w:rsid w:val="00DB7BA8"/>
    <w:rsid w:val="00DC0C02"/>
    <w:rsid w:val="00DC1DA8"/>
    <w:rsid w:val="00DC3B39"/>
    <w:rsid w:val="00DD2974"/>
    <w:rsid w:val="00DD3F2F"/>
    <w:rsid w:val="00DD6A98"/>
    <w:rsid w:val="00DE54B5"/>
    <w:rsid w:val="00DE6000"/>
    <w:rsid w:val="00DF026D"/>
    <w:rsid w:val="00DF2294"/>
    <w:rsid w:val="00DF2D6C"/>
    <w:rsid w:val="00DF7944"/>
    <w:rsid w:val="00E00875"/>
    <w:rsid w:val="00E05292"/>
    <w:rsid w:val="00E07CBA"/>
    <w:rsid w:val="00E11FD0"/>
    <w:rsid w:val="00E16C36"/>
    <w:rsid w:val="00E17511"/>
    <w:rsid w:val="00E17582"/>
    <w:rsid w:val="00E21B5D"/>
    <w:rsid w:val="00E26112"/>
    <w:rsid w:val="00E26DB3"/>
    <w:rsid w:val="00E30D33"/>
    <w:rsid w:val="00E3353F"/>
    <w:rsid w:val="00E34AD3"/>
    <w:rsid w:val="00E44D32"/>
    <w:rsid w:val="00E47427"/>
    <w:rsid w:val="00E522A9"/>
    <w:rsid w:val="00E564B6"/>
    <w:rsid w:val="00E61D69"/>
    <w:rsid w:val="00E62D0F"/>
    <w:rsid w:val="00E645E8"/>
    <w:rsid w:val="00E71AE8"/>
    <w:rsid w:val="00E71F4D"/>
    <w:rsid w:val="00E81AA1"/>
    <w:rsid w:val="00E9039B"/>
    <w:rsid w:val="00E90490"/>
    <w:rsid w:val="00E9243F"/>
    <w:rsid w:val="00E9495B"/>
    <w:rsid w:val="00EA0F1E"/>
    <w:rsid w:val="00EA472A"/>
    <w:rsid w:val="00EA580C"/>
    <w:rsid w:val="00EA64AA"/>
    <w:rsid w:val="00EB017F"/>
    <w:rsid w:val="00EC1842"/>
    <w:rsid w:val="00EC20F5"/>
    <w:rsid w:val="00EC3890"/>
    <w:rsid w:val="00ED05B7"/>
    <w:rsid w:val="00ED39A6"/>
    <w:rsid w:val="00ED67FC"/>
    <w:rsid w:val="00EE02FD"/>
    <w:rsid w:val="00EE1003"/>
    <w:rsid w:val="00EE1BDD"/>
    <w:rsid w:val="00EE3FCD"/>
    <w:rsid w:val="00EE703A"/>
    <w:rsid w:val="00EF03A0"/>
    <w:rsid w:val="00EF7A1D"/>
    <w:rsid w:val="00F06C93"/>
    <w:rsid w:val="00F1279E"/>
    <w:rsid w:val="00F2269F"/>
    <w:rsid w:val="00F22A27"/>
    <w:rsid w:val="00F259E5"/>
    <w:rsid w:val="00F25AD4"/>
    <w:rsid w:val="00F2658E"/>
    <w:rsid w:val="00F307B1"/>
    <w:rsid w:val="00F32E96"/>
    <w:rsid w:val="00F342A3"/>
    <w:rsid w:val="00F43E35"/>
    <w:rsid w:val="00F51448"/>
    <w:rsid w:val="00F52574"/>
    <w:rsid w:val="00F52CED"/>
    <w:rsid w:val="00F56E1B"/>
    <w:rsid w:val="00F570E0"/>
    <w:rsid w:val="00F60820"/>
    <w:rsid w:val="00F66719"/>
    <w:rsid w:val="00F71DF9"/>
    <w:rsid w:val="00F728A0"/>
    <w:rsid w:val="00F75439"/>
    <w:rsid w:val="00F760BE"/>
    <w:rsid w:val="00F77375"/>
    <w:rsid w:val="00F900D3"/>
    <w:rsid w:val="00F91369"/>
    <w:rsid w:val="00F925E9"/>
    <w:rsid w:val="00F928C3"/>
    <w:rsid w:val="00F95BD2"/>
    <w:rsid w:val="00FA5BF3"/>
    <w:rsid w:val="00FA612D"/>
    <w:rsid w:val="00FA68FB"/>
    <w:rsid w:val="00FB25AB"/>
    <w:rsid w:val="00FC0198"/>
    <w:rsid w:val="00FC1ADF"/>
    <w:rsid w:val="00FC1C61"/>
    <w:rsid w:val="00FC4231"/>
    <w:rsid w:val="00FD065C"/>
    <w:rsid w:val="00FD1151"/>
    <w:rsid w:val="00FD4E36"/>
    <w:rsid w:val="00FE0993"/>
    <w:rsid w:val="00FE2F66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A91C94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Ingetstyckeformat">
    <w:name w:val="[Inget styckeformat]"/>
    <w:rsid w:val="00A91C9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ckeformat1">
    <w:name w:val="Styckeformat  1"/>
    <w:basedOn w:val="Allmntstyckeformat"/>
    <w:uiPriority w:val="99"/>
    <w:rsid w:val="00A91C94"/>
    <w:pPr>
      <w:ind w:right="567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A91C94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Ingetstyckeformat">
    <w:name w:val="[Inget styckeformat]"/>
    <w:rsid w:val="00A91C9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ckeformat1">
    <w:name w:val="Styckeformat  1"/>
    <w:basedOn w:val="Allmntstyckeformat"/>
    <w:uiPriority w:val="99"/>
    <w:rsid w:val="00A91C94"/>
    <w:pPr>
      <w:ind w:right="567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Mattisson</dc:creator>
  <cp:lastModifiedBy>Ulrika Mattisson</cp:lastModifiedBy>
  <cp:revision>3</cp:revision>
  <dcterms:created xsi:type="dcterms:W3CDTF">2013-12-09T08:11:00Z</dcterms:created>
  <dcterms:modified xsi:type="dcterms:W3CDTF">2013-12-10T14:05:00Z</dcterms:modified>
</cp:coreProperties>
</file>