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40A" w:rsidRDefault="00E2640A" w:rsidP="00D449D2">
      <w:pPr>
        <w:pStyle w:val="Ingetstyckeformat"/>
        <w:suppressAutoHyphens/>
        <w:rPr>
          <w:rFonts w:ascii="AkzidenzGroteskBE-Super" w:hAnsi="AkzidenzGroteskBE-Super" w:cs="AkzidenzGroteskBE-Super"/>
          <w:color w:val="auto"/>
          <w:sz w:val="40"/>
          <w:szCs w:val="40"/>
        </w:rPr>
      </w:pPr>
      <w:r>
        <w:rPr>
          <w:rFonts w:ascii="AkzidenzGroteskBE-Super" w:hAnsi="AkzidenzGroteskBE-Super" w:cs="AkzidenzGroteskBE-Super"/>
          <w:color w:val="auto"/>
          <w:sz w:val="40"/>
          <w:szCs w:val="40"/>
        </w:rPr>
        <w:t>Pressmeddelande</w:t>
      </w:r>
    </w:p>
    <w:p w:rsidR="00E2640A" w:rsidRDefault="00E2640A" w:rsidP="00D449D2">
      <w:pPr>
        <w:pStyle w:val="Ingetstyckeformat"/>
        <w:suppressAutoHyphens/>
        <w:rPr>
          <w:rFonts w:ascii="AkzidenzGroteskBE-Super" w:hAnsi="AkzidenzGroteskBE-Super" w:cs="AkzidenzGroteskBE-Super"/>
          <w:color w:val="auto"/>
          <w:sz w:val="40"/>
          <w:szCs w:val="40"/>
        </w:rPr>
      </w:pPr>
    </w:p>
    <w:p w:rsidR="00D449D2" w:rsidRPr="00E2640A" w:rsidRDefault="00D449D2" w:rsidP="00D449D2">
      <w:pPr>
        <w:pStyle w:val="Ingetstyckeformat"/>
        <w:suppressAutoHyphens/>
        <w:rPr>
          <w:rFonts w:ascii="AkzidenzGroteskBE-Super" w:hAnsi="AkzidenzGroteskBE-Super" w:cs="AkzidenzGroteskBE-Super"/>
          <w:color w:val="auto"/>
          <w:sz w:val="40"/>
          <w:szCs w:val="40"/>
        </w:rPr>
      </w:pPr>
      <w:r w:rsidRPr="00E2640A">
        <w:rPr>
          <w:rFonts w:ascii="AkzidenzGroteskBE-Super" w:hAnsi="AkzidenzGroteskBE-Super" w:cs="AkzidenzGroteskBE-Super"/>
          <w:color w:val="auto"/>
          <w:sz w:val="40"/>
          <w:szCs w:val="40"/>
        </w:rPr>
        <w:t>Ny flexibel och banbrytande diagonalplog från Mählers</w:t>
      </w:r>
    </w:p>
    <w:p w:rsidR="00D449D2" w:rsidRDefault="00D449D2" w:rsidP="00D449D2">
      <w:pPr>
        <w:pStyle w:val="Ingetstyckeformat"/>
        <w:rPr>
          <w:rFonts w:ascii="AkzidenzGroteskBE-Light" w:hAnsi="AkzidenzGroteskBE-Light" w:cs="AkzidenzGroteskBE-Light"/>
          <w:sz w:val="22"/>
          <w:szCs w:val="22"/>
        </w:rPr>
      </w:pPr>
    </w:p>
    <w:p w:rsidR="00D449D2" w:rsidRDefault="00D449D2" w:rsidP="00D449D2">
      <w:pPr>
        <w:pStyle w:val="Ingetstyckeformat"/>
        <w:rPr>
          <w:rFonts w:ascii="AkzidenzGroteskBE-Light" w:hAnsi="AkzidenzGroteskBE-Light" w:cs="AkzidenzGroteskBE-Light"/>
          <w:sz w:val="22"/>
          <w:szCs w:val="22"/>
        </w:rPr>
      </w:pPr>
      <w:r>
        <w:rPr>
          <w:rFonts w:ascii="AkzidenzGroteskBE-Light" w:hAnsi="AkzidenzGroteskBE-Light" w:cs="AkzidenzGroteskBE-Light"/>
          <w:sz w:val="22"/>
          <w:szCs w:val="22"/>
        </w:rPr>
        <w:t>Nu är den på väg, den nya diagonalplogen Flexiway från Mählers.</w:t>
      </w:r>
    </w:p>
    <w:p w:rsidR="00D449D2" w:rsidRDefault="00D449D2" w:rsidP="00D449D2">
      <w:pPr>
        <w:pStyle w:val="Ingetstyckeformat"/>
        <w:rPr>
          <w:rFonts w:ascii="AkzidenzGroteskBE-Light" w:hAnsi="AkzidenzGroteskBE-Light" w:cs="AkzidenzGroteskBE-Light"/>
          <w:sz w:val="22"/>
          <w:szCs w:val="22"/>
        </w:rPr>
      </w:pPr>
      <w:r>
        <w:rPr>
          <w:rFonts w:ascii="AkzidenzGroteskBE-Light" w:hAnsi="AkzidenzGroteskBE-Light" w:cs="AkzidenzGroteskBE-Light"/>
          <w:sz w:val="22"/>
          <w:szCs w:val="22"/>
        </w:rPr>
        <w:t>Som namnet antyder är det en flexibel plog som klarar de flesta förhållanden.</w:t>
      </w:r>
    </w:p>
    <w:p w:rsidR="00D449D2" w:rsidRDefault="00D449D2" w:rsidP="00D449D2">
      <w:pPr>
        <w:pStyle w:val="Ingetstyckeformat"/>
        <w:suppressAutoHyphens/>
        <w:rPr>
          <w:rFonts w:ascii="AkzidenzGroteskBE-Light" w:hAnsi="AkzidenzGroteskBE-Light" w:cs="AkzidenzGroteskBE-Light"/>
          <w:sz w:val="22"/>
          <w:szCs w:val="22"/>
        </w:rPr>
      </w:pPr>
      <w:r>
        <w:rPr>
          <w:rFonts w:ascii="AkzidenzGroteskBE-Light" w:hAnsi="AkzidenzGroteskBE-Light" w:cs="AkzidenzGroteskBE-Light"/>
          <w:sz w:val="22"/>
          <w:szCs w:val="22"/>
        </w:rPr>
        <w:t>Inte bara det – med sin banbrytande konstruktion effektiviserar den plogarbetet på ett radikalt sätt.</w:t>
      </w:r>
    </w:p>
    <w:p w:rsidR="00D449D2" w:rsidRDefault="00D449D2" w:rsidP="00D449D2">
      <w:pPr>
        <w:pStyle w:val="Ingetstyckeformat"/>
        <w:suppressAutoHyphens/>
        <w:rPr>
          <w:rFonts w:ascii="AkzidenzGroteskBE-Light" w:hAnsi="AkzidenzGroteskBE-Light" w:cs="AkzidenzGroteskBE-Light"/>
          <w:sz w:val="22"/>
          <w:szCs w:val="22"/>
        </w:rPr>
      </w:pPr>
    </w:p>
    <w:p w:rsidR="00D449D2" w:rsidRPr="00E2640A" w:rsidRDefault="00D449D2" w:rsidP="00D449D2">
      <w:pPr>
        <w:pStyle w:val="Ingetstyckeformat"/>
        <w:rPr>
          <w:rFonts w:ascii="AkzidenzGroteskBE-Light" w:hAnsi="AkzidenzGroteskBE-Light" w:cs="AkzidenzGroteskBE-Light"/>
          <w:spacing w:val="2"/>
          <w:sz w:val="22"/>
          <w:szCs w:val="22"/>
        </w:rPr>
      </w:pPr>
      <w:r w:rsidRPr="00E2640A">
        <w:rPr>
          <w:rFonts w:ascii="AkzidenzGroteskBE-Light" w:hAnsi="AkzidenzGroteskBE-Light" w:cs="AkzidenzGroteskBE-Light"/>
          <w:spacing w:val="2"/>
          <w:sz w:val="22"/>
          <w:szCs w:val="22"/>
        </w:rPr>
        <w:t>Efter noggranna tester i både Sverige och Finland är nu Flexiway klar för serieproduktion.</w:t>
      </w:r>
    </w:p>
    <w:p w:rsidR="00D449D2" w:rsidRPr="00E2640A" w:rsidRDefault="00D449D2" w:rsidP="00D449D2">
      <w:pPr>
        <w:pStyle w:val="Ingetstyckeformat"/>
        <w:ind w:firstLine="170"/>
        <w:rPr>
          <w:rFonts w:ascii="AkzidenzGroteskBE-Light" w:hAnsi="AkzidenzGroteskBE-Light" w:cs="AkzidenzGroteskBE-Light"/>
          <w:spacing w:val="2"/>
          <w:sz w:val="22"/>
          <w:szCs w:val="22"/>
        </w:rPr>
      </w:pPr>
      <w:r w:rsidRPr="00E2640A">
        <w:rPr>
          <w:rFonts w:ascii="AkzidenzGroteskBE-Light" w:hAnsi="AkzidenzGroteskBE-Light" w:cs="AkzidenzGroteskBE-Light"/>
          <w:spacing w:val="2"/>
          <w:sz w:val="22"/>
          <w:szCs w:val="22"/>
        </w:rPr>
        <w:t>– Det var ett intressant projekt, eftersom konstruktionen av plogen delvis bygger på nya principer, säger Joakim Furrer som fungerat som testförare och deltagit i utvecklingsarbetet.</w:t>
      </w:r>
    </w:p>
    <w:p w:rsidR="00D449D2" w:rsidRPr="00E2640A" w:rsidRDefault="00D449D2" w:rsidP="00D449D2">
      <w:pPr>
        <w:pStyle w:val="Ingetstyckeformat"/>
        <w:ind w:firstLine="170"/>
        <w:rPr>
          <w:rFonts w:ascii="AkzidenzGroteskBE-Light" w:hAnsi="AkzidenzGroteskBE-Light" w:cs="AkzidenzGroteskBE-Light"/>
          <w:spacing w:val="2"/>
          <w:sz w:val="22"/>
          <w:szCs w:val="22"/>
        </w:rPr>
      </w:pPr>
      <w:r w:rsidRPr="00E2640A">
        <w:rPr>
          <w:rFonts w:ascii="AkzidenzGroteskBE-Light" w:hAnsi="AkzidenzGroteskBE-Light" w:cs="AkzidenzGroteskBE-Light"/>
          <w:spacing w:val="2"/>
          <w:sz w:val="22"/>
          <w:szCs w:val="22"/>
        </w:rPr>
        <w:t>Flexiway är en plog för modern snöröjning. Den är anpassad för s.k. svarta vägar. Dessutom kan plogen förskjutas i sidled och är anpassad för dagens vägar med olika trafikhinder.</w:t>
      </w:r>
    </w:p>
    <w:p w:rsidR="00D449D2" w:rsidRPr="00E2640A" w:rsidRDefault="00D449D2" w:rsidP="00D449D2">
      <w:pPr>
        <w:pStyle w:val="Ingetstyckeformat"/>
        <w:ind w:firstLine="170"/>
        <w:rPr>
          <w:rFonts w:ascii="AkzidenzGroteskBE-Light" w:hAnsi="AkzidenzGroteskBE-Light" w:cs="AkzidenzGroteskBE-Light"/>
          <w:spacing w:val="2"/>
          <w:sz w:val="22"/>
          <w:szCs w:val="22"/>
        </w:rPr>
      </w:pPr>
      <w:r w:rsidRPr="00E2640A">
        <w:rPr>
          <w:rFonts w:ascii="AkzidenzGroteskBE-Light" w:hAnsi="AkzidenzGroteskBE-Light" w:cs="AkzidenzGroteskBE-Light"/>
          <w:spacing w:val="2"/>
          <w:sz w:val="22"/>
          <w:szCs w:val="22"/>
        </w:rPr>
        <w:t>Det är möjligt tack vare den nya upphängningen av plogen i två teleskoparmar, som gör att plogen kan förflyttas i sidled. Plogen är också lättare än en vanlig diagonalplog och går direkt på stålet. Tack vare hydrauliskt ställbart tryck kan plogen ställas om efter underlaget, exempelvis torr asfalt eller hård is.</w:t>
      </w:r>
    </w:p>
    <w:p w:rsidR="00D449D2" w:rsidRPr="00E2640A" w:rsidRDefault="00D449D2" w:rsidP="00D449D2">
      <w:pPr>
        <w:pStyle w:val="Ingetstyckeformat"/>
        <w:rPr>
          <w:rFonts w:ascii="AkzidenzGroteskBE-Light" w:hAnsi="AkzidenzGroteskBE-Light" w:cs="AkzidenzGroteskBE-Light"/>
          <w:spacing w:val="-2"/>
          <w:sz w:val="22"/>
          <w:szCs w:val="22"/>
        </w:rPr>
      </w:pPr>
      <w:r w:rsidRPr="00E2640A">
        <w:rPr>
          <w:rFonts w:ascii="AkzidenzGroteskBE-Light" w:hAnsi="AkzidenzGroteskBE-Light" w:cs="AkzidenzGroteskBE-Light"/>
          <w:spacing w:val="-2"/>
          <w:sz w:val="22"/>
          <w:szCs w:val="22"/>
        </w:rPr>
        <w:t>En av testförarna, Sigge Ehrs på Svevia, är mycket nöjd med nya Flexiway.</w:t>
      </w:r>
    </w:p>
    <w:p w:rsidR="00D449D2" w:rsidRPr="00E2640A" w:rsidRDefault="00D449D2" w:rsidP="00D449D2">
      <w:pPr>
        <w:pStyle w:val="Ingetstyckeformat"/>
        <w:ind w:firstLine="170"/>
        <w:rPr>
          <w:rFonts w:ascii="AkzidenzGroteskBE-Light" w:hAnsi="AkzidenzGroteskBE-Light" w:cs="AkzidenzGroteskBE-Light"/>
          <w:spacing w:val="-2"/>
          <w:sz w:val="22"/>
          <w:szCs w:val="22"/>
        </w:rPr>
      </w:pPr>
      <w:r w:rsidRPr="00E2640A">
        <w:rPr>
          <w:rFonts w:ascii="AkzidenzGroteskBE-Light" w:hAnsi="AkzidenzGroteskBE-Light" w:cs="AkzidenzGroteskBE-Light"/>
          <w:spacing w:val="-2"/>
          <w:sz w:val="22"/>
          <w:szCs w:val="22"/>
        </w:rPr>
        <w:t>– Mählers har träffat rätt med sin hjullösa konstruktion som dessutom går att parallellförskjuta utanför bilens normala ploglinje. Då kan man lägga plogen i den linje som passar bäst för respektive uppdrag.</w:t>
      </w:r>
    </w:p>
    <w:p w:rsidR="00D449D2" w:rsidRPr="00E2640A" w:rsidRDefault="00D449D2" w:rsidP="00D449D2">
      <w:pPr>
        <w:pStyle w:val="Ingetstyckeformat"/>
        <w:ind w:firstLine="170"/>
        <w:rPr>
          <w:rFonts w:ascii="AkzidenzGroteskBE-Light" w:hAnsi="AkzidenzGroteskBE-Light" w:cs="AkzidenzGroteskBE-Light"/>
          <w:spacing w:val="-2"/>
          <w:sz w:val="22"/>
          <w:szCs w:val="22"/>
        </w:rPr>
      </w:pPr>
      <w:r w:rsidRPr="00E2640A">
        <w:rPr>
          <w:rFonts w:ascii="AkzidenzGroteskBE-Light" w:hAnsi="AkzidenzGroteskBE-Light" w:cs="AkzidenzGroteskBE-Light"/>
          <w:spacing w:val="-2"/>
          <w:sz w:val="22"/>
          <w:szCs w:val="22"/>
        </w:rPr>
        <w:t>Den nya plogen är dessutom ledad på mitten, vilket gör den mer följsam vid körning på en bomberad väg som är högre på mitten.</w:t>
      </w:r>
    </w:p>
    <w:p w:rsidR="00D449D2" w:rsidRPr="00E2640A" w:rsidRDefault="00D449D2" w:rsidP="00D449D2">
      <w:pPr>
        <w:pStyle w:val="Ingetstyckeformat"/>
        <w:ind w:firstLine="170"/>
        <w:rPr>
          <w:rFonts w:ascii="AkzidenzGroteskBE-Light" w:hAnsi="AkzidenzGroteskBE-Light" w:cs="AkzidenzGroteskBE-Light"/>
          <w:spacing w:val="-2"/>
          <w:sz w:val="22"/>
          <w:szCs w:val="22"/>
        </w:rPr>
      </w:pPr>
      <w:r w:rsidRPr="00E2640A">
        <w:rPr>
          <w:rFonts w:ascii="AkzidenzGroteskBE-Light" w:hAnsi="AkzidenzGroteskBE-Light" w:cs="AkzidenzGroteskBE-Light"/>
          <w:spacing w:val="-2"/>
          <w:sz w:val="22"/>
          <w:szCs w:val="22"/>
        </w:rPr>
        <w:t>Roger Näsström, som driver Ringvattnets Gräv &amp; Schakt AB, har testat Flexiway i vinter och är mycket nöjd.</w:t>
      </w:r>
    </w:p>
    <w:p w:rsidR="00D449D2" w:rsidRPr="00E2640A" w:rsidRDefault="00D449D2" w:rsidP="00D449D2">
      <w:pPr>
        <w:pStyle w:val="Ingetstyckeformat"/>
        <w:ind w:firstLine="170"/>
        <w:rPr>
          <w:rFonts w:ascii="AkzidenzGroteskBE-Light" w:hAnsi="AkzidenzGroteskBE-Light" w:cs="AkzidenzGroteskBE-Light"/>
          <w:spacing w:val="-2"/>
          <w:sz w:val="22"/>
          <w:szCs w:val="22"/>
        </w:rPr>
      </w:pPr>
      <w:r w:rsidRPr="00E2640A">
        <w:rPr>
          <w:rFonts w:ascii="AkzidenzGroteskBE-Light" w:hAnsi="AkzidenzGroteskBE-Light" w:cs="AkzidenzGroteskBE-Light"/>
          <w:spacing w:val="-2"/>
          <w:sz w:val="22"/>
          <w:szCs w:val="22"/>
        </w:rPr>
        <w:t>– Den känns otroligt följsam och skrapar väldigt rent. En funktion som jag verkligen gillar är sidoförskjutningen, som gör att jag kan ploga ur en hel parkeringsficka, utan att behöva ta om.</w:t>
      </w:r>
    </w:p>
    <w:p w:rsidR="00D449D2" w:rsidRPr="00E2640A" w:rsidRDefault="00D449D2" w:rsidP="00D449D2">
      <w:pPr>
        <w:pStyle w:val="Ingetstyckeformat"/>
        <w:suppressAutoHyphens/>
        <w:rPr>
          <w:rFonts w:ascii="AkzidenzGroteskBE-Light" w:hAnsi="AkzidenzGroteskBE-Light" w:cs="AkzidenzGroteskBE-Light"/>
          <w:spacing w:val="-2"/>
          <w:sz w:val="22"/>
          <w:szCs w:val="22"/>
        </w:rPr>
      </w:pPr>
      <w:r w:rsidRPr="00E2640A">
        <w:rPr>
          <w:rFonts w:ascii="AkzidenzGroteskBE-Light" w:hAnsi="AkzidenzGroteskBE-Light" w:cs="AkzidenzGroteskBE-Light"/>
          <w:spacing w:val="-2"/>
          <w:sz w:val="22"/>
          <w:szCs w:val="22"/>
        </w:rPr>
        <w:t>Enligt planerna ska ett större antal Flexiway vara färdiga för leverans i september.</w:t>
      </w:r>
    </w:p>
    <w:p w:rsidR="00D449D2" w:rsidRPr="00E2640A" w:rsidRDefault="00D449D2" w:rsidP="00D449D2">
      <w:pPr>
        <w:pStyle w:val="Ingetstyckeformat"/>
        <w:suppressAutoHyphens/>
        <w:rPr>
          <w:rFonts w:ascii="AkzidenzGroteskBE-Light" w:hAnsi="AkzidenzGroteskBE-Light" w:cs="AkzidenzGroteskBE-Light"/>
          <w:spacing w:val="-2"/>
          <w:sz w:val="22"/>
          <w:szCs w:val="22"/>
        </w:rPr>
      </w:pPr>
    </w:p>
    <w:p w:rsidR="00D449D2" w:rsidRPr="00E2640A" w:rsidRDefault="00D449D2" w:rsidP="00D449D2">
      <w:pPr>
        <w:pStyle w:val="Ingetstyckeformat"/>
        <w:suppressAutoHyphens/>
        <w:rPr>
          <w:rFonts w:ascii="AkzidenzGroteskBE-Super" w:hAnsi="AkzidenzGroteskBE-Super" w:cs="AkzidenzGroteskBE-Super"/>
          <w:color w:val="auto"/>
          <w:sz w:val="22"/>
          <w:szCs w:val="22"/>
          <w:u w:color="000000"/>
        </w:rPr>
      </w:pPr>
      <w:r w:rsidRPr="00E2640A">
        <w:rPr>
          <w:rFonts w:ascii="AkzidenzGroteskBE-Super" w:hAnsi="AkzidenzGroteskBE-Super" w:cs="AkzidenzGroteskBE-Super"/>
          <w:color w:val="auto"/>
          <w:sz w:val="22"/>
          <w:szCs w:val="22"/>
          <w:u w:color="000000"/>
        </w:rPr>
        <w:t>Fakta Flexiway</w:t>
      </w:r>
    </w:p>
    <w:p w:rsidR="00D449D2" w:rsidRPr="00E2640A" w:rsidRDefault="00D449D2" w:rsidP="00D449D2">
      <w:pPr>
        <w:pStyle w:val="Ingetstyckeformat"/>
        <w:rPr>
          <w:rFonts w:ascii="AkzidenzGroteskBE-Light" w:hAnsi="AkzidenzGroteskBE-Light" w:cs="AkzidenzGroteskBE-Light"/>
          <w:sz w:val="22"/>
          <w:szCs w:val="22"/>
        </w:rPr>
      </w:pPr>
    </w:p>
    <w:p w:rsidR="00D449D2" w:rsidRPr="00E2640A" w:rsidRDefault="00D449D2" w:rsidP="00D449D2">
      <w:pPr>
        <w:pStyle w:val="Ingetstyckeformat"/>
        <w:spacing w:after="113"/>
        <w:ind w:left="170" w:hanging="170"/>
        <w:rPr>
          <w:rFonts w:ascii="AkzidenzGroteskBE-Light" w:hAnsi="AkzidenzGroteskBE-Light" w:cs="AkzidenzGroteskBE-Light"/>
          <w:sz w:val="22"/>
          <w:szCs w:val="22"/>
        </w:rPr>
      </w:pPr>
      <w:r w:rsidRPr="00E2640A">
        <w:rPr>
          <w:rFonts w:ascii="AkzidenzGroteskBE-Bold" w:hAnsi="AkzidenzGroteskBE-Bold" w:cs="AkzidenzGroteskBE-Bold"/>
          <w:b/>
          <w:bCs/>
          <w:color w:val="D80000"/>
          <w:sz w:val="22"/>
          <w:szCs w:val="22"/>
        </w:rPr>
        <w:t>+</w:t>
      </w:r>
      <w:r w:rsidRPr="00E2640A">
        <w:rPr>
          <w:rFonts w:ascii="AkzidenzGroteskBE-Light" w:hAnsi="AkzidenzGroteskBE-Light" w:cs="AkzidenzGroteskBE-Light"/>
          <w:sz w:val="22"/>
          <w:szCs w:val="22"/>
        </w:rPr>
        <w:tab/>
        <w:t>Låg vikt, från 650 kilo.</w:t>
      </w:r>
    </w:p>
    <w:p w:rsidR="00D449D2" w:rsidRPr="00E2640A" w:rsidRDefault="00D449D2" w:rsidP="00D449D2">
      <w:pPr>
        <w:pStyle w:val="Ingetstyckeformat"/>
        <w:spacing w:after="113"/>
        <w:ind w:left="170" w:hanging="170"/>
        <w:rPr>
          <w:rFonts w:ascii="AkzidenzGroteskBE-Light" w:hAnsi="AkzidenzGroteskBE-Light" w:cs="AkzidenzGroteskBE-Light"/>
          <w:sz w:val="22"/>
          <w:szCs w:val="22"/>
        </w:rPr>
      </w:pPr>
      <w:r w:rsidRPr="00E2640A">
        <w:rPr>
          <w:rFonts w:ascii="AkzidenzGroteskBE-Bold" w:hAnsi="AkzidenzGroteskBE-Bold" w:cs="AkzidenzGroteskBE-Bold"/>
          <w:b/>
          <w:bCs/>
          <w:color w:val="D80000"/>
          <w:sz w:val="22"/>
          <w:szCs w:val="22"/>
        </w:rPr>
        <w:t>+</w:t>
      </w:r>
      <w:r w:rsidRPr="00E2640A">
        <w:rPr>
          <w:rFonts w:ascii="AkzidenzGroteskBE-Light" w:hAnsi="AkzidenzGroteskBE-Light" w:cs="AkzidenzGroteskBE-Light"/>
          <w:sz w:val="22"/>
          <w:szCs w:val="22"/>
        </w:rPr>
        <w:tab/>
        <w:t>Helt utan hjul eller glidskenor.</w:t>
      </w:r>
    </w:p>
    <w:p w:rsidR="00D449D2" w:rsidRPr="00E2640A" w:rsidRDefault="00D449D2" w:rsidP="00D449D2">
      <w:pPr>
        <w:pStyle w:val="Ingetstyckeformat"/>
        <w:spacing w:after="113"/>
        <w:ind w:left="170" w:hanging="170"/>
        <w:rPr>
          <w:rFonts w:ascii="AkzidenzGroteskBE-Light" w:hAnsi="AkzidenzGroteskBE-Light" w:cs="AkzidenzGroteskBE-Light"/>
          <w:sz w:val="22"/>
          <w:szCs w:val="22"/>
        </w:rPr>
      </w:pPr>
      <w:r w:rsidRPr="00E2640A">
        <w:rPr>
          <w:rFonts w:ascii="AkzidenzGroteskBE-Bold" w:hAnsi="AkzidenzGroteskBE-Bold" w:cs="AkzidenzGroteskBE-Bold"/>
          <w:b/>
          <w:bCs/>
          <w:color w:val="D80000"/>
          <w:sz w:val="22"/>
          <w:szCs w:val="22"/>
        </w:rPr>
        <w:t>+</w:t>
      </w:r>
      <w:r w:rsidRPr="00E2640A">
        <w:rPr>
          <w:rFonts w:ascii="AkzidenzGroteskBE-Light" w:hAnsi="AkzidenzGroteskBE-Light" w:cs="AkzidenzGroteskBE-Light"/>
          <w:sz w:val="22"/>
          <w:szCs w:val="22"/>
        </w:rPr>
        <w:tab/>
        <w:t>Sidoförskjutning +/– 45 centimeter.</w:t>
      </w:r>
    </w:p>
    <w:p w:rsidR="00D449D2" w:rsidRPr="00E2640A" w:rsidRDefault="00D449D2" w:rsidP="00D449D2">
      <w:pPr>
        <w:pStyle w:val="Ingetstyckeformat"/>
        <w:spacing w:after="113"/>
        <w:ind w:left="170" w:hanging="170"/>
        <w:rPr>
          <w:rFonts w:ascii="AkzidenzGroteskBE-Light" w:hAnsi="AkzidenzGroteskBE-Light" w:cs="AkzidenzGroteskBE-Light"/>
          <w:sz w:val="22"/>
          <w:szCs w:val="22"/>
        </w:rPr>
      </w:pPr>
      <w:r w:rsidRPr="00E2640A">
        <w:rPr>
          <w:rFonts w:ascii="AkzidenzGroteskBE-Bold" w:hAnsi="AkzidenzGroteskBE-Bold" w:cs="AkzidenzGroteskBE-Bold"/>
          <w:b/>
          <w:bCs/>
          <w:color w:val="D80000"/>
          <w:sz w:val="22"/>
          <w:szCs w:val="22"/>
        </w:rPr>
        <w:t>+</w:t>
      </w:r>
      <w:r w:rsidRPr="00E2640A">
        <w:rPr>
          <w:rFonts w:ascii="AkzidenzGroteskBE-Light" w:hAnsi="AkzidenzGroteskBE-Light" w:cs="AkzidenzGroteskBE-Light"/>
          <w:sz w:val="22"/>
          <w:szCs w:val="22"/>
        </w:rPr>
        <w:tab/>
        <w:t>Variabel kasthöjd.</w:t>
      </w:r>
    </w:p>
    <w:p w:rsidR="00D449D2" w:rsidRPr="00E2640A" w:rsidRDefault="00D449D2" w:rsidP="00D449D2">
      <w:pPr>
        <w:pStyle w:val="Ingetstyckeformat"/>
        <w:spacing w:after="113"/>
        <w:ind w:left="170" w:hanging="170"/>
        <w:rPr>
          <w:rFonts w:ascii="AkzidenzGroteskBE-Light" w:hAnsi="AkzidenzGroteskBE-Light" w:cs="AkzidenzGroteskBE-Light"/>
          <w:sz w:val="22"/>
          <w:szCs w:val="22"/>
        </w:rPr>
      </w:pPr>
      <w:r w:rsidRPr="00E2640A">
        <w:rPr>
          <w:rFonts w:ascii="AkzidenzGroteskBE-Bold" w:hAnsi="AkzidenzGroteskBE-Bold" w:cs="AkzidenzGroteskBE-Bold"/>
          <w:b/>
          <w:bCs/>
          <w:color w:val="D80000"/>
          <w:sz w:val="22"/>
          <w:szCs w:val="22"/>
        </w:rPr>
        <w:t>+</w:t>
      </w:r>
      <w:r w:rsidRPr="00E2640A">
        <w:rPr>
          <w:rFonts w:ascii="AkzidenzGroteskBE-Light" w:hAnsi="AkzidenzGroteskBE-Light" w:cs="AkzidenzGroteskBE-Light"/>
          <w:sz w:val="22"/>
          <w:szCs w:val="22"/>
        </w:rPr>
        <w:tab/>
        <w:t xml:space="preserve">Automatiskt hydrauliskt skärtryck </w:t>
      </w:r>
      <w:r w:rsidRPr="00E2640A">
        <w:rPr>
          <w:rFonts w:ascii="AkzidenzGroteskBE-Light" w:hAnsi="AkzidenzGroteskBE-Light" w:cs="AkzidenzGroteskBE-Light"/>
          <w:sz w:val="22"/>
          <w:szCs w:val="22"/>
        </w:rPr>
        <w:br/>
        <w:t>som manövreras från förarplatsen.</w:t>
      </w:r>
    </w:p>
    <w:p w:rsidR="00D449D2" w:rsidRPr="00E2640A" w:rsidRDefault="00D449D2" w:rsidP="00D449D2">
      <w:pPr>
        <w:pStyle w:val="Ingetstyckeformat"/>
        <w:spacing w:after="113"/>
        <w:ind w:left="170" w:hanging="170"/>
        <w:rPr>
          <w:rFonts w:ascii="AkzidenzGroteskBE-Light" w:hAnsi="AkzidenzGroteskBE-Light" w:cs="AkzidenzGroteskBE-Light"/>
          <w:sz w:val="22"/>
          <w:szCs w:val="22"/>
        </w:rPr>
      </w:pPr>
      <w:r w:rsidRPr="00E2640A">
        <w:rPr>
          <w:rFonts w:ascii="AkzidenzGroteskBE-Bold" w:hAnsi="AkzidenzGroteskBE-Bold" w:cs="AkzidenzGroteskBE-Bold"/>
          <w:b/>
          <w:bCs/>
          <w:color w:val="D80000"/>
          <w:sz w:val="22"/>
          <w:szCs w:val="22"/>
        </w:rPr>
        <w:t>+</w:t>
      </w:r>
      <w:r w:rsidRPr="00E2640A">
        <w:rPr>
          <w:rFonts w:ascii="AkzidenzGroteskBE-Light" w:hAnsi="AkzidenzGroteskBE-Light" w:cs="AkzidenzGroteskBE-Light"/>
          <w:sz w:val="22"/>
          <w:szCs w:val="22"/>
        </w:rPr>
        <w:tab/>
        <w:t>Nytt patentsökt parallellogram.</w:t>
      </w:r>
    </w:p>
    <w:p w:rsidR="00D449D2" w:rsidRPr="00E2640A" w:rsidRDefault="00D449D2" w:rsidP="00D449D2">
      <w:pPr>
        <w:pStyle w:val="Ingetstyckeformat"/>
        <w:spacing w:after="113"/>
        <w:ind w:left="170" w:hanging="170"/>
        <w:rPr>
          <w:rFonts w:ascii="AkzidenzGroteskBE-Light" w:hAnsi="AkzidenzGroteskBE-Light" w:cs="AkzidenzGroteskBE-Light"/>
          <w:sz w:val="22"/>
          <w:szCs w:val="22"/>
        </w:rPr>
      </w:pPr>
      <w:r w:rsidRPr="00E2640A">
        <w:rPr>
          <w:rFonts w:ascii="AkzidenzGroteskBE-Bold" w:hAnsi="AkzidenzGroteskBE-Bold" w:cs="AkzidenzGroteskBE-Bold"/>
          <w:b/>
          <w:bCs/>
          <w:color w:val="D80000"/>
          <w:sz w:val="22"/>
          <w:szCs w:val="22"/>
        </w:rPr>
        <w:t>+</w:t>
      </w:r>
      <w:r w:rsidRPr="00E2640A">
        <w:rPr>
          <w:rFonts w:ascii="AkzidenzGroteskBE-Light" w:hAnsi="AkzidenzGroteskBE-Light" w:cs="AkzidenzGroteskBE-Light"/>
          <w:sz w:val="22"/>
          <w:szCs w:val="22"/>
        </w:rPr>
        <w:tab/>
        <w:t>Säkerhetsskär som klarar fem centi-meter höga hinder i 40 km/timmen.</w:t>
      </w:r>
    </w:p>
    <w:p w:rsidR="00D449D2" w:rsidRPr="00E2640A" w:rsidRDefault="00D449D2" w:rsidP="00D449D2">
      <w:pPr>
        <w:pStyle w:val="Ingetstyckeformat"/>
        <w:spacing w:after="113"/>
        <w:ind w:left="170" w:hanging="170"/>
        <w:rPr>
          <w:rFonts w:ascii="AkzidenzGroteskBE-Light" w:hAnsi="AkzidenzGroteskBE-Light" w:cs="AkzidenzGroteskBE-Light"/>
          <w:sz w:val="22"/>
          <w:szCs w:val="22"/>
        </w:rPr>
      </w:pPr>
      <w:r w:rsidRPr="00E2640A">
        <w:rPr>
          <w:rFonts w:ascii="AkzidenzGroteskBE-Bold" w:hAnsi="AkzidenzGroteskBE-Bold" w:cs="AkzidenzGroteskBE-Bold"/>
          <w:b/>
          <w:bCs/>
          <w:color w:val="D80000"/>
          <w:spacing w:val="-1"/>
          <w:sz w:val="22"/>
          <w:szCs w:val="22"/>
        </w:rPr>
        <w:t>+</w:t>
      </w:r>
      <w:r w:rsidRPr="00E2640A">
        <w:rPr>
          <w:rFonts w:ascii="AkzidenzGroteskBE-Light" w:hAnsi="AkzidenzGroteskBE-Light" w:cs="AkzidenzGroteskBE-Light"/>
          <w:spacing w:val="-1"/>
          <w:sz w:val="22"/>
          <w:szCs w:val="22"/>
        </w:rPr>
        <w:tab/>
        <w:t>Modulbyggd bredd från 3,7 till 4,6 meter.</w:t>
      </w:r>
    </w:p>
    <w:p w:rsidR="00D449D2" w:rsidRPr="00E2640A" w:rsidRDefault="00D449D2" w:rsidP="00D449D2">
      <w:pPr>
        <w:pStyle w:val="Ingetstyckeformat"/>
        <w:spacing w:after="113"/>
        <w:ind w:left="170" w:hanging="170"/>
        <w:rPr>
          <w:rFonts w:ascii="AkzidenzGroteskBE-Light" w:hAnsi="AkzidenzGroteskBE-Light" w:cs="AkzidenzGroteskBE-Light"/>
          <w:sz w:val="22"/>
          <w:szCs w:val="22"/>
        </w:rPr>
      </w:pPr>
      <w:r w:rsidRPr="00E2640A">
        <w:rPr>
          <w:rFonts w:ascii="AkzidenzGroteskBE-Bold" w:hAnsi="AkzidenzGroteskBE-Bold" w:cs="AkzidenzGroteskBE-Bold"/>
          <w:b/>
          <w:bCs/>
          <w:color w:val="D80000"/>
          <w:sz w:val="22"/>
          <w:szCs w:val="22"/>
        </w:rPr>
        <w:t>+</w:t>
      </w:r>
      <w:r w:rsidRPr="00E2640A">
        <w:rPr>
          <w:rFonts w:ascii="AkzidenzGroteskBE-Light" w:hAnsi="AkzidenzGroteskBE-Light" w:cs="AkzidenzGroteskBE-Light"/>
          <w:sz w:val="22"/>
          <w:szCs w:val="22"/>
        </w:rPr>
        <w:tab/>
        <w:t>Säkerhetsutlösning av breddningsdelar.</w:t>
      </w:r>
    </w:p>
    <w:p w:rsidR="00D449D2" w:rsidRPr="00E2640A" w:rsidRDefault="00D449D2" w:rsidP="00D449D2">
      <w:pPr>
        <w:pStyle w:val="Ingetstyckeformat"/>
        <w:spacing w:after="113"/>
        <w:ind w:left="170" w:hanging="170"/>
        <w:rPr>
          <w:rFonts w:ascii="AkzidenzGroteskBE-Light" w:hAnsi="AkzidenzGroteskBE-Light" w:cs="AkzidenzGroteskBE-Light"/>
          <w:sz w:val="22"/>
          <w:szCs w:val="22"/>
        </w:rPr>
      </w:pPr>
      <w:r w:rsidRPr="00E2640A">
        <w:rPr>
          <w:rFonts w:ascii="AkzidenzGroteskBE-Bold" w:hAnsi="AkzidenzGroteskBE-Bold" w:cs="AkzidenzGroteskBE-Bold"/>
          <w:b/>
          <w:bCs/>
          <w:color w:val="D80000"/>
          <w:sz w:val="22"/>
          <w:szCs w:val="22"/>
        </w:rPr>
        <w:t>+</w:t>
      </w:r>
      <w:r w:rsidRPr="00E2640A">
        <w:rPr>
          <w:rFonts w:ascii="AkzidenzGroteskBE-Light" w:hAnsi="AkzidenzGroteskBE-Light" w:cs="AkzidenzGroteskBE-Light"/>
          <w:sz w:val="22"/>
          <w:szCs w:val="22"/>
        </w:rPr>
        <w:tab/>
        <w:t xml:space="preserve">Lätt utbytbara deformationsdetaljer </w:t>
      </w:r>
      <w:r w:rsidRPr="00E2640A">
        <w:rPr>
          <w:rFonts w:ascii="AkzidenzGroteskBE-Light" w:hAnsi="AkzidenzGroteskBE-Light" w:cs="AkzidenzGroteskBE-Light"/>
          <w:sz w:val="22"/>
          <w:szCs w:val="22"/>
        </w:rPr>
        <w:br/>
        <w:t>på varje sida.</w:t>
      </w:r>
    </w:p>
    <w:p w:rsidR="00D449D2" w:rsidRPr="00E2640A" w:rsidRDefault="00D449D2" w:rsidP="00D449D2">
      <w:pPr>
        <w:pStyle w:val="Ingetstyckeformat"/>
        <w:spacing w:after="113"/>
        <w:ind w:left="170" w:hanging="170"/>
        <w:rPr>
          <w:rFonts w:ascii="AkzidenzGroteskBE-Light" w:hAnsi="AkzidenzGroteskBE-Light" w:cs="AkzidenzGroteskBE-Light"/>
          <w:sz w:val="22"/>
          <w:szCs w:val="22"/>
        </w:rPr>
      </w:pPr>
      <w:r w:rsidRPr="00E2640A">
        <w:rPr>
          <w:rFonts w:ascii="AkzidenzGroteskBE-Bold" w:hAnsi="AkzidenzGroteskBE-Bold" w:cs="AkzidenzGroteskBE-Bold"/>
          <w:b/>
          <w:bCs/>
          <w:color w:val="D80000"/>
          <w:sz w:val="22"/>
          <w:szCs w:val="22"/>
        </w:rPr>
        <w:t>+</w:t>
      </w:r>
      <w:r w:rsidRPr="00E2640A">
        <w:rPr>
          <w:rFonts w:ascii="AkzidenzGroteskBE-Light" w:hAnsi="AkzidenzGroteskBE-Light" w:cs="AkzidenzGroteskBE-Light"/>
          <w:sz w:val="22"/>
          <w:szCs w:val="22"/>
        </w:rPr>
        <w:tab/>
        <w:t>Ledad i två sektioner.</w:t>
      </w:r>
    </w:p>
    <w:p w:rsidR="00D449D2" w:rsidRPr="00E2640A" w:rsidRDefault="00D449D2" w:rsidP="00D449D2">
      <w:pPr>
        <w:pStyle w:val="Ingetstyckeformat"/>
        <w:spacing w:after="113"/>
        <w:ind w:left="170" w:hanging="170"/>
        <w:rPr>
          <w:rFonts w:ascii="AkzidenzGroteskBE-Light" w:hAnsi="AkzidenzGroteskBE-Light" w:cs="AkzidenzGroteskBE-Light"/>
          <w:sz w:val="22"/>
          <w:szCs w:val="22"/>
        </w:rPr>
      </w:pPr>
      <w:r w:rsidRPr="00E2640A">
        <w:rPr>
          <w:rFonts w:ascii="AkzidenzGroteskBE-Bold" w:hAnsi="AkzidenzGroteskBE-Bold" w:cs="AkzidenzGroteskBE-Bold"/>
          <w:b/>
          <w:bCs/>
          <w:color w:val="D80000"/>
          <w:sz w:val="22"/>
          <w:szCs w:val="22"/>
        </w:rPr>
        <w:t>+</w:t>
      </w:r>
      <w:r w:rsidRPr="00E2640A">
        <w:rPr>
          <w:rFonts w:ascii="AkzidenzGroteskBE-Light" w:hAnsi="AkzidenzGroteskBE-Light" w:cs="AkzidenzGroteskBE-Light"/>
          <w:sz w:val="22"/>
          <w:szCs w:val="22"/>
        </w:rPr>
        <w:tab/>
        <w:t>Kan användas som isrivare.</w:t>
      </w:r>
    </w:p>
    <w:p w:rsidR="00CD6C8C" w:rsidRDefault="00D449D2" w:rsidP="00D449D2">
      <w:pPr>
        <w:pStyle w:val="Ingetstyckeformat"/>
        <w:suppressAutoHyphens/>
        <w:rPr>
          <w:rFonts w:ascii="AkzidenzGroteskBE-Light" w:hAnsi="AkzidenzGroteskBE-Light" w:cs="AkzidenzGroteskBE-Light"/>
          <w:sz w:val="22"/>
          <w:szCs w:val="22"/>
        </w:rPr>
      </w:pPr>
      <w:r w:rsidRPr="00E2640A">
        <w:rPr>
          <w:rFonts w:ascii="AkzidenzGroteskBE-Bold" w:hAnsi="AkzidenzGroteskBE-Bold" w:cs="AkzidenzGroteskBE-Bold"/>
          <w:b/>
          <w:bCs/>
          <w:color w:val="D80000"/>
          <w:sz w:val="22"/>
          <w:szCs w:val="22"/>
        </w:rPr>
        <w:t>+</w:t>
      </w:r>
      <w:r w:rsidRPr="00E2640A">
        <w:rPr>
          <w:rFonts w:ascii="AkzidenzGroteskBE-Light" w:hAnsi="AkzidenzGroteskBE-Light" w:cs="AkzidenzGroteskBE-Light"/>
          <w:sz w:val="22"/>
          <w:szCs w:val="22"/>
        </w:rPr>
        <w:t xml:space="preserve"> Tillval: moddskär med variabelt tryck samt elhydrauliskt kraftpaket för last-bilar utan ploghydraulik.</w:t>
      </w:r>
    </w:p>
    <w:p w:rsidR="00E2640A" w:rsidRDefault="00E2640A" w:rsidP="00E2640A">
      <w:pPr>
        <w:widowControl w:val="0"/>
        <w:suppressAutoHyphens/>
        <w:autoSpaceDE w:val="0"/>
        <w:autoSpaceDN w:val="0"/>
        <w:adjustRightInd w:val="0"/>
        <w:spacing w:after="0" w:line="288" w:lineRule="auto"/>
        <w:textAlignment w:val="center"/>
        <w:rPr>
          <w:rFonts w:ascii="AkzidenzGroteskBE-Super" w:hAnsi="AkzidenzGroteskBE-Super" w:cs="AkzidenzGroteskBE-Super"/>
          <w:color w:val="D80000"/>
          <w:sz w:val="22"/>
          <w:szCs w:val="22"/>
          <w:u w:color="000000"/>
        </w:rPr>
      </w:pPr>
    </w:p>
    <w:p w:rsidR="00E2640A" w:rsidRPr="00E2640A" w:rsidRDefault="00E2640A" w:rsidP="00E2640A">
      <w:pPr>
        <w:widowControl w:val="0"/>
        <w:suppressAutoHyphens/>
        <w:autoSpaceDE w:val="0"/>
        <w:autoSpaceDN w:val="0"/>
        <w:adjustRightInd w:val="0"/>
        <w:spacing w:after="0" w:line="288" w:lineRule="auto"/>
        <w:textAlignment w:val="center"/>
        <w:rPr>
          <w:rFonts w:ascii="AkzidenzGroteskBE-Super" w:hAnsi="AkzidenzGroteskBE-Super" w:cs="AkzidenzGroteskBE-Super"/>
          <w:b/>
          <w:sz w:val="22"/>
          <w:szCs w:val="22"/>
          <w:u w:color="000000"/>
        </w:rPr>
      </w:pPr>
      <w:r w:rsidRPr="00E2640A">
        <w:rPr>
          <w:rFonts w:ascii="AkzidenzGroteskBE-Super" w:hAnsi="AkzidenzGroteskBE-Super" w:cs="AkzidenzGroteskBE-Super"/>
          <w:b/>
          <w:sz w:val="22"/>
          <w:szCs w:val="22"/>
          <w:u w:color="000000"/>
        </w:rPr>
        <w:t>Om Mählers</w:t>
      </w:r>
    </w:p>
    <w:p w:rsidR="00E2640A" w:rsidRPr="00E2640A" w:rsidRDefault="00E2640A" w:rsidP="00E2640A">
      <w:pPr>
        <w:widowControl w:val="0"/>
        <w:autoSpaceDE w:val="0"/>
        <w:autoSpaceDN w:val="0"/>
        <w:adjustRightInd w:val="0"/>
        <w:spacing w:after="0" w:line="288" w:lineRule="auto"/>
        <w:textAlignment w:val="center"/>
        <w:rPr>
          <w:rFonts w:ascii="AkzidenzGroteskBE-Light" w:hAnsi="AkzidenzGroteskBE-Light" w:cs="AkzidenzGroteskBE-Light"/>
          <w:color w:val="000000"/>
          <w:sz w:val="22"/>
          <w:szCs w:val="22"/>
        </w:rPr>
      </w:pPr>
      <w:r w:rsidRPr="00E2640A">
        <w:rPr>
          <w:rFonts w:ascii="AkzidenzGroteskBE-Light" w:hAnsi="AkzidenzGroteskBE-Light" w:cs="AkzidenzGroteskBE-Light"/>
          <w:color w:val="000000"/>
          <w:sz w:val="22"/>
          <w:szCs w:val="22"/>
        </w:rPr>
        <w:t>AB Mähler &amp; Söner grundades 1895. Tillverkning samt forskning och utveckling ligger i jämtländska Rossön. Företagets långa historia har präglats av ett ständigt nytänkande och utveckling av nya produkter. I dag är Mählers, som ingår i engcon-koncernen, marknadsledande i Norden när det gäller väghållning året om.</w:t>
      </w:r>
    </w:p>
    <w:p w:rsidR="00E2640A" w:rsidRPr="00E2640A" w:rsidRDefault="00E2640A" w:rsidP="00E2640A">
      <w:pPr>
        <w:widowControl w:val="0"/>
        <w:autoSpaceDE w:val="0"/>
        <w:autoSpaceDN w:val="0"/>
        <w:adjustRightInd w:val="0"/>
        <w:spacing w:after="0" w:line="288" w:lineRule="auto"/>
        <w:textAlignment w:val="center"/>
        <w:rPr>
          <w:rFonts w:ascii="AkzidenzGroteskBE-Light" w:hAnsi="AkzidenzGroteskBE-Light" w:cs="AkzidenzGroteskBE-Light"/>
          <w:color w:val="000000"/>
          <w:sz w:val="22"/>
          <w:szCs w:val="22"/>
        </w:rPr>
      </w:pPr>
    </w:p>
    <w:p w:rsidR="00771D2E" w:rsidRDefault="00E2640A" w:rsidP="00E2640A">
      <w:pPr>
        <w:widowControl w:val="0"/>
        <w:suppressAutoHyphens/>
        <w:autoSpaceDE w:val="0"/>
        <w:autoSpaceDN w:val="0"/>
        <w:adjustRightInd w:val="0"/>
        <w:spacing w:after="0" w:line="288" w:lineRule="auto"/>
        <w:textAlignment w:val="center"/>
        <w:rPr>
          <w:rFonts w:ascii="AkzidenzGroteskBE-Light" w:hAnsi="AkzidenzGroteskBE-Light" w:cs="AkzidenzGroteskBE-Light"/>
          <w:color w:val="000000"/>
          <w:sz w:val="22"/>
          <w:szCs w:val="22"/>
        </w:rPr>
      </w:pPr>
      <w:r w:rsidRPr="00E2640A">
        <w:rPr>
          <w:rFonts w:ascii="AkzidenzGroteskBE-Light" w:hAnsi="AkzidenzGroteskBE-Light" w:cs="AkzidenzGroteskBE-Light"/>
          <w:color w:val="000000"/>
          <w:sz w:val="22"/>
          <w:szCs w:val="22"/>
        </w:rPr>
        <w:t xml:space="preserve">För mer information och </w:t>
      </w:r>
      <w:r w:rsidR="00771D2E">
        <w:rPr>
          <w:rFonts w:ascii="AkzidenzGroteskBE-Light" w:hAnsi="AkzidenzGroteskBE-Light" w:cs="AkzidenzGroteskBE-Light"/>
          <w:color w:val="000000"/>
          <w:sz w:val="22"/>
          <w:szCs w:val="22"/>
        </w:rPr>
        <w:t xml:space="preserve">fler pressbilder, besök </w:t>
      </w:r>
      <w:r w:rsidRPr="00E2640A">
        <w:rPr>
          <w:rFonts w:ascii="AkzidenzGroteskBE-Light" w:hAnsi="AkzidenzGroteskBE-Light" w:cs="AkzidenzGroteskBE-Light"/>
          <w:color w:val="000000"/>
          <w:sz w:val="22"/>
          <w:szCs w:val="22"/>
        </w:rPr>
        <w:t xml:space="preserve">vår site: </w:t>
      </w:r>
      <w:r w:rsidRPr="00E2640A">
        <w:rPr>
          <w:rFonts w:ascii="AkzidenzGroteskBE-Md" w:hAnsi="AkzidenzGroteskBE-Md" w:cs="AkzidenzGroteskBE-Md"/>
          <w:sz w:val="22"/>
          <w:szCs w:val="22"/>
        </w:rPr>
        <w:t>www.mahlers.se/flexiway</w:t>
      </w:r>
    </w:p>
    <w:p w:rsidR="00E2640A" w:rsidRDefault="00E2640A" w:rsidP="00E2640A">
      <w:pPr>
        <w:widowControl w:val="0"/>
        <w:suppressAutoHyphens/>
        <w:autoSpaceDE w:val="0"/>
        <w:autoSpaceDN w:val="0"/>
        <w:adjustRightInd w:val="0"/>
        <w:spacing w:after="0" w:line="288" w:lineRule="auto"/>
        <w:textAlignment w:val="center"/>
        <w:rPr>
          <w:rFonts w:ascii="AkzidenzGroteskBE-Light" w:hAnsi="AkzidenzGroteskBE-Light" w:cs="AkzidenzGroteskBE-Light"/>
          <w:color w:val="000000"/>
          <w:sz w:val="22"/>
          <w:szCs w:val="22"/>
        </w:rPr>
      </w:pPr>
      <w:r w:rsidRPr="00E2640A">
        <w:rPr>
          <w:rFonts w:ascii="AkzidenzGroteskBE-Light" w:hAnsi="AkzidenzGroteskBE-Light" w:cs="AkzidenzGroteskBE-Light"/>
          <w:color w:val="000000"/>
          <w:sz w:val="22"/>
          <w:szCs w:val="22"/>
        </w:rPr>
        <w:t xml:space="preserve">eller kontakta Sten Strömgren, pressansvarig engcon GROUP. </w:t>
      </w:r>
    </w:p>
    <w:p w:rsidR="00E2640A" w:rsidRPr="00E2640A" w:rsidRDefault="00E2640A" w:rsidP="00E2640A">
      <w:pPr>
        <w:widowControl w:val="0"/>
        <w:suppressAutoHyphens/>
        <w:autoSpaceDE w:val="0"/>
        <w:autoSpaceDN w:val="0"/>
        <w:adjustRightInd w:val="0"/>
        <w:spacing w:after="0" w:line="288" w:lineRule="auto"/>
        <w:textAlignment w:val="center"/>
        <w:rPr>
          <w:rFonts w:ascii="AkzidenzGroteskBE-Light" w:hAnsi="AkzidenzGroteskBE-Light" w:cs="AkzidenzGroteskBE-Light"/>
          <w:color w:val="000000"/>
          <w:sz w:val="22"/>
          <w:szCs w:val="22"/>
          <w:lang w:val="de-DE"/>
        </w:rPr>
      </w:pPr>
      <w:r>
        <w:rPr>
          <w:rFonts w:ascii="AkzidenzGroteskBE-Light" w:hAnsi="AkzidenzGroteskBE-Light" w:cs="AkzidenzGroteskBE-Light"/>
          <w:color w:val="000000"/>
          <w:sz w:val="22"/>
          <w:szCs w:val="22"/>
          <w:lang w:val="de-DE"/>
        </w:rPr>
        <w:t xml:space="preserve">Tel: 070-529 96 32 eller </w:t>
      </w:r>
      <w:r w:rsidRPr="00E2640A">
        <w:rPr>
          <w:rFonts w:ascii="AkzidenzGroteskBE-Light" w:hAnsi="AkzidenzGroteskBE-Light" w:cs="AkzidenzGroteskBE-Light"/>
          <w:color w:val="000000"/>
          <w:sz w:val="22"/>
          <w:szCs w:val="22"/>
          <w:lang w:val="de-DE"/>
        </w:rPr>
        <w:t xml:space="preserve">e-post: </w:t>
      </w:r>
      <w:hyperlink r:id="rId4" w:history="1">
        <w:r w:rsidRPr="00E2640A">
          <w:rPr>
            <w:rFonts w:ascii="AkzidenzGroteskBE-Light" w:hAnsi="AkzidenzGroteskBE-Light" w:cs="AkzidenzGroteskBE-Light"/>
            <w:color w:val="0000FF" w:themeColor="hyperlink"/>
            <w:sz w:val="22"/>
            <w:szCs w:val="22"/>
            <w:u w:val="single"/>
            <w:lang w:val="de-DE"/>
          </w:rPr>
          <w:t>sten.stromgren@engcon.com</w:t>
        </w:r>
      </w:hyperlink>
    </w:p>
    <w:p w:rsidR="00E2640A" w:rsidRPr="00E2640A" w:rsidRDefault="00E2640A" w:rsidP="00D449D2">
      <w:pPr>
        <w:pStyle w:val="Ingetstyckeformat"/>
        <w:suppressAutoHyphens/>
        <w:rPr>
          <w:sz w:val="22"/>
          <w:szCs w:val="22"/>
          <w:lang w:val="de-DE"/>
        </w:rPr>
      </w:pPr>
      <w:bookmarkStart w:id="0" w:name="_GoBack"/>
      <w:bookmarkEnd w:id="0"/>
    </w:p>
    <w:sectPr w:rsidR="00E2640A" w:rsidRPr="00E2640A" w:rsidSect="0091485C">
      <w:pgSz w:w="11906" w:h="16838"/>
      <w:pgMar w:top="720" w:right="720" w:bottom="720" w:left="72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AkzidenzGroteskBE-Super">
    <w:altName w:val="Cambria"/>
    <w:panose1 w:val="00000000000000000000"/>
    <w:charset w:val="4D"/>
    <w:family w:val="auto"/>
    <w:notTrueType/>
    <w:pitch w:val="default"/>
    <w:sig w:usb0="00000003" w:usb1="00000000" w:usb2="00000000" w:usb3="00000000" w:csb0="00000001" w:csb1="00000000"/>
  </w:font>
  <w:font w:name="AkzidenzGroteskBE-Light">
    <w:altName w:val="Cambria"/>
    <w:panose1 w:val="00000000000000000000"/>
    <w:charset w:val="4D"/>
    <w:family w:val="auto"/>
    <w:notTrueType/>
    <w:pitch w:val="default"/>
    <w:sig w:usb0="00000003" w:usb1="00000000" w:usb2="00000000" w:usb3="00000000" w:csb0="00000001" w:csb1="00000000"/>
  </w:font>
  <w:font w:name="AkzidenzGroteskBE-Bold">
    <w:altName w:val="Cambria"/>
    <w:panose1 w:val="00000000000000000000"/>
    <w:charset w:val="4D"/>
    <w:family w:val="auto"/>
    <w:notTrueType/>
    <w:pitch w:val="default"/>
    <w:sig w:usb0="00000003" w:usb1="00000000" w:usb2="00000000" w:usb3="00000000" w:csb0="00000001" w:csb1="00000000"/>
  </w:font>
  <w:font w:name="AkzidenzGroteskBE-Md">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1304"/>
  <w:hyphenationZone w:val="425"/>
  <w:drawingGridHorizontalSpacing w:val="360"/>
  <w:drawingGridVerticalSpacing w:val="360"/>
  <w:displayHorizontalDrawingGridEvery w:val="0"/>
  <w:displayVerticalDrawingGridEvery w:val="0"/>
  <w:characterSpacingControl w:val="doNotCompress"/>
  <w:compat/>
  <w:rsids>
    <w:rsidRoot w:val="00D449D2"/>
    <w:rsid w:val="00771D2E"/>
    <w:rsid w:val="00A251FC"/>
    <w:rsid w:val="00D449D2"/>
    <w:rsid w:val="00DD2561"/>
    <w:rsid w:val="00E2640A"/>
    <w:rsid w:val="00ED2636"/>
  </w:rsids>
  <m:mathPr>
    <m:mathFont m:val="Impact"/>
    <m:brkBin m:val="before"/>
    <m:brkBinSub m:val="--"/>
    <m:smallFrac/>
    <m:dispDef/>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41E"/>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customStyle="1" w:styleId="Ingetstyckeformat">
    <w:name w:val="[Inget styckeformat]"/>
    <w:rsid w:val="00D449D2"/>
    <w:pPr>
      <w:widowControl w:val="0"/>
      <w:autoSpaceDE w:val="0"/>
      <w:autoSpaceDN w:val="0"/>
      <w:adjustRightInd w:val="0"/>
      <w:spacing w:after="0" w:line="288" w:lineRule="auto"/>
      <w:textAlignment w:val="center"/>
    </w:pPr>
    <w:rPr>
      <w:rFonts w:ascii="Times-Roman" w:hAnsi="Times-Roman" w:cs="Times-Roman"/>
      <w:color w:val="000000"/>
    </w:rPr>
  </w:style>
  <w:style w:type="character" w:styleId="Hyperlnk">
    <w:name w:val="Hyperlink"/>
    <w:basedOn w:val="Standardstycketypsnitt"/>
    <w:uiPriority w:val="99"/>
    <w:semiHidden/>
    <w:unhideWhenUsed/>
    <w:rsid w:val="00D449D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41E"/>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Ingetstyckeformat">
    <w:name w:val="[Inget styckeformat]"/>
    <w:rsid w:val="00D449D2"/>
    <w:pPr>
      <w:widowControl w:val="0"/>
      <w:autoSpaceDE w:val="0"/>
      <w:autoSpaceDN w:val="0"/>
      <w:adjustRightInd w:val="0"/>
      <w:spacing w:after="0" w:line="288" w:lineRule="auto"/>
      <w:textAlignment w:val="center"/>
    </w:pPr>
    <w:rPr>
      <w:rFonts w:ascii="Times-Roman" w:hAnsi="Times-Roman" w:cs="Times-Roman"/>
      <w:color w:val="000000"/>
    </w:rPr>
  </w:style>
  <w:style w:type="character" w:styleId="Hyperlnk">
    <w:name w:val="Hyperlink"/>
    <w:basedOn w:val="Standardstycketeckensnitt"/>
    <w:uiPriority w:val="99"/>
    <w:semiHidden/>
    <w:unhideWhenUsed/>
    <w:rsid w:val="00D449D2"/>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sten.stromgren@engcon.com" TargetMode="Externa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2524</Characters>
  <Application>Microsoft Macintosh Word</Application>
  <DocSecurity>0</DocSecurity>
  <Lines>21</Lines>
  <Paragraphs>5</Paragraphs>
  <ScaleCrop>false</ScaleCrop>
  <HeadingPairs>
    <vt:vector size="2" baseType="variant">
      <vt:variant>
        <vt:lpstr>Rubrik</vt:lpstr>
      </vt:variant>
      <vt:variant>
        <vt:i4>1</vt:i4>
      </vt:variant>
    </vt:vector>
  </HeadingPairs>
  <TitlesOfParts>
    <vt:vector size="1" baseType="lpstr">
      <vt:lpstr/>
    </vt:vector>
  </TitlesOfParts>
  <Company>Strateg Marknadsföring</Company>
  <LinksUpToDate>false</LinksUpToDate>
  <CharactersWithSpaces>3099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Malin Pettersson</cp:lastModifiedBy>
  <cp:revision>2</cp:revision>
  <dcterms:created xsi:type="dcterms:W3CDTF">2012-08-22T09:47:00Z</dcterms:created>
  <dcterms:modified xsi:type="dcterms:W3CDTF">2012-08-22T09:47:00Z</dcterms:modified>
</cp:coreProperties>
</file>