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0296E" w14:textId="77777777" w:rsidR="00A01B84" w:rsidRDefault="00A01B84" w:rsidP="00881B61">
      <w:pPr>
        <w:tabs>
          <w:tab w:val="right" w:pos="8505"/>
        </w:tabs>
        <w:jc w:val="both"/>
        <w:rPr>
          <w:b/>
          <w:sz w:val="36"/>
        </w:rPr>
      </w:pPr>
      <w:bookmarkStart w:id="0" w:name="OLE_LINK2"/>
      <w:bookmarkStart w:id="1" w:name="OLE_LINK1"/>
    </w:p>
    <w:p w14:paraId="165234A9" w14:textId="7C3484DD" w:rsidR="00546DE7" w:rsidRDefault="0056198C" w:rsidP="00881B61">
      <w:pPr>
        <w:tabs>
          <w:tab w:val="right" w:pos="8505"/>
        </w:tabs>
        <w:jc w:val="both"/>
        <w:rPr>
          <w:b/>
          <w:sz w:val="36"/>
        </w:rPr>
      </w:pPr>
      <w:r>
        <w:rPr>
          <w:b/>
          <w:sz w:val="36"/>
        </w:rPr>
        <w:t>Pressemitteilung</w:t>
      </w:r>
      <w:r w:rsidR="00881B61">
        <w:rPr>
          <w:b/>
          <w:sz w:val="36"/>
        </w:rPr>
        <w:tab/>
      </w:r>
      <w:r w:rsidR="00F83335">
        <w:t>29.04.2020</w:t>
      </w:r>
    </w:p>
    <w:p w14:paraId="6ABAE6BF" w14:textId="77777777" w:rsidR="0056198C" w:rsidRDefault="0056198C" w:rsidP="00E05678">
      <w:pPr>
        <w:tabs>
          <w:tab w:val="right" w:pos="9356"/>
        </w:tabs>
        <w:jc w:val="both"/>
        <w:rPr>
          <w:b/>
          <w:sz w:val="36"/>
        </w:rPr>
      </w:pPr>
    </w:p>
    <w:p w14:paraId="3A315890" w14:textId="77777777" w:rsidR="001D6032" w:rsidRDefault="0056198C" w:rsidP="00775E70">
      <w:pPr>
        <w:tabs>
          <w:tab w:val="right" w:pos="9356"/>
        </w:tabs>
        <w:jc w:val="both"/>
        <w:rPr>
          <w:b/>
          <w:sz w:val="28"/>
          <w:szCs w:val="28"/>
        </w:rPr>
      </w:pPr>
      <w:r w:rsidRPr="0056198C">
        <w:rPr>
          <w:b/>
          <w:sz w:val="28"/>
          <w:szCs w:val="28"/>
        </w:rPr>
        <w:t>Tourist-Information Kiel</w:t>
      </w:r>
      <w:r w:rsidR="005A6DF3">
        <w:rPr>
          <w:b/>
          <w:sz w:val="28"/>
          <w:szCs w:val="28"/>
        </w:rPr>
        <w:t xml:space="preserve"> öffnet </w:t>
      </w:r>
      <w:r w:rsidR="00D9526C">
        <w:rPr>
          <w:b/>
          <w:sz w:val="28"/>
          <w:szCs w:val="28"/>
        </w:rPr>
        <w:t>zum verkaufsoffenen Sonntag</w:t>
      </w:r>
      <w:r w:rsidR="001D6032">
        <w:rPr>
          <w:b/>
          <w:sz w:val="28"/>
          <w:szCs w:val="28"/>
        </w:rPr>
        <w:t xml:space="preserve"> am</w:t>
      </w:r>
      <w:r w:rsidR="00D9526C">
        <w:rPr>
          <w:b/>
          <w:sz w:val="28"/>
          <w:szCs w:val="28"/>
        </w:rPr>
        <w:t xml:space="preserve"> 3.</w:t>
      </w:r>
      <w:r w:rsidR="001D6032">
        <w:rPr>
          <w:b/>
          <w:sz w:val="28"/>
          <w:szCs w:val="28"/>
        </w:rPr>
        <w:t xml:space="preserve"> Mai </w:t>
      </w:r>
    </w:p>
    <w:p w14:paraId="083DD8FB" w14:textId="5648FE40" w:rsidR="0056198C" w:rsidRDefault="001D6032" w:rsidP="00775E70">
      <w:pPr>
        <w:tabs>
          <w:tab w:val="right" w:pos="93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5A6DF3">
        <w:rPr>
          <w:b/>
          <w:sz w:val="28"/>
          <w:szCs w:val="28"/>
        </w:rPr>
        <w:t>b Dienstag</w:t>
      </w:r>
      <w:r w:rsidR="003051AB">
        <w:rPr>
          <w:b/>
          <w:sz w:val="28"/>
          <w:szCs w:val="28"/>
        </w:rPr>
        <w:t xml:space="preserve">, </w:t>
      </w:r>
      <w:r w:rsidR="005A6DF3">
        <w:rPr>
          <w:b/>
          <w:sz w:val="28"/>
          <w:szCs w:val="28"/>
        </w:rPr>
        <w:t>5. Mai 2020</w:t>
      </w:r>
      <w:r w:rsidR="00F833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wieder regelmäßige Öffnungszeiten</w:t>
      </w:r>
    </w:p>
    <w:p w14:paraId="47B9CECE" w14:textId="77777777" w:rsidR="0056198C" w:rsidRDefault="0056198C" w:rsidP="00E05678">
      <w:pPr>
        <w:tabs>
          <w:tab w:val="right" w:pos="9356"/>
        </w:tabs>
        <w:jc w:val="both"/>
        <w:rPr>
          <w:sz w:val="24"/>
          <w:szCs w:val="24"/>
        </w:rPr>
      </w:pPr>
    </w:p>
    <w:p w14:paraId="3E3F8276" w14:textId="77777777" w:rsidR="00775E70" w:rsidRPr="0056198C" w:rsidRDefault="00775E70" w:rsidP="00E05678">
      <w:pPr>
        <w:tabs>
          <w:tab w:val="right" w:pos="9356"/>
        </w:tabs>
        <w:jc w:val="both"/>
        <w:rPr>
          <w:sz w:val="24"/>
          <w:szCs w:val="24"/>
        </w:rPr>
      </w:pPr>
    </w:p>
    <w:p w14:paraId="2FC22D51" w14:textId="7506FA38" w:rsidR="0085544D" w:rsidRPr="001D033D" w:rsidRDefault="00775E70" w:rsidP="0085544D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E500DAC" wp14:editId="502949BD">
            <wp:simplePos x="0" y="0"/>
            <wp:positionH relativeFrom="column">
              <wp:posOffset>15240</wp:posOffset>
            </wp:positionH>
            <wp:positionV relativeFrom="paragraph">
              <wp:posOffset>44450</wp:posOffset>
            </wp:positionV>
            <wp:extent cx="504000" cy="504000"/>
            <wp:effectExtent l="0" t="0" r="0" b="0"/>
            <wp:wrapTight wrapText="bothSides">
              <wp:wrapPolygon edited="0">
                <wp:start x="0" y="0"/>
                <wp:lineTo x="0" y="20429"/>
                <wp:lineTo x="20429" y="20429"/>
                <wp:lineTo x="20429" y="0"/>
                <wp:lineTo x="0" y="0"/>
              </wp:wrapPolygon>
            </wp:wrapTight>
            <wp:docPr id="3" name="Grafik 3" descr="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rm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Aufgrund der </w:t>
      </w:r>
      <w:r w:rsidR="00FE10C1">
        <w:t>stufenweise</w:t>
      </w:r>
      <w:r w:rsidR="001A0453">
        <w:t>n</w:t>
      </w:r>
      <w:r w:rsidR="00FE10C1">
        <w:t xml:space="preserve"> Lockerung</w:t>
      </w:r>
      <w:r w:rsidR="001A0453">
        <w:t>en</w:t>
      </w:r>
      <w:r w:rsidR="00FE10C1">
        <w:t xml:space="preserve"> </w:t>
      </w:r>
      <w:r w:rsidR="008F41DB">
        <w:t xml:space="preserve">in der </w:t>
      </w:r>
      <w:proofErr w:type="spellStart"/>
      <w:r w:rsidR="008F41DB">
        <w:t>Coronakrise</w:t>
      </w:r>
      <w:proofErr w:type="spellEnd"/>
      <w:r w:rsidR="008F41DB">
        <w:t>, darf nun auch die Tourist-Information in Kiel</w:t>
      </w:r>
      <w:r w:rsidR="00F7727A">
        <w:t xml:space="preserve"> (TIK) </w:t>
      </w:r>
      <w:r w:rsidR="008F41DB">
        <w:t>wieder öffnen</w:t>
      </w:r>
      <w:r w:rsidR="0085544D">
        <w:t>, da hier auf 80 m² auch ein umfangreicher Shop angegliedert ist inkl. Textilien und Büchern und somit dem Einzelhandel zuzuordnen, der auch stark von Einheimischen frequentiert wird</w:t>
      </w:r>
      <w:r w:rsidR="008F41DB">
        <w:t xml:space="preserve">. </w:t>
      </w:r>
      <w:r w:rsidR="00DB6F5A">
        <w:t xml:space="preserve">Zum verkaufsoffenen Sonntag am 3. Mai </w:t>
      </w:r>
      <w:r w:rsidR="0099684D">
        <w:t>öffne</w:t>
      </w:r>
      <w:r w:rsidR="00C32A72">
        <w:t>n sich erstmals die Türen</w:t>
      </w:r>
      <w:r w:rsidR="00904CCD">
        <w:t xml:space="preserve"> von 12 bis 16 Uhr</w:t>
      </w:r>
      <w:r w:rsidR="00C32A72">
        <w:t xml:space="preserve">. </w:t>
      </w:r>
      <w:r w:rsidR="00E361C8">
        <w:t>Ab Dienstag, den 5. Mai öffnet d</w:t>
      </w:r>
      <w:r w:rsidR="00F7727A">
        <w:t>ie</w:t>
      </w:r>
      <w:r w:rsidR="00872E0C">
        <w:t xml:space="preserve"> TIK </w:t>
      </w:r>
      <w:r w:rsidR="00E361C8">
        <w:t>dann wieder regelmäßig</w:t>
      </w:r>
      <w:r w:rsidR="00872E0C">
        <w:t xml:space="preserve">. </w:t>
      </w:r>
      <w:r w:rsidR="001A0453">
        <w:t xml:space="preserve">Es </w:t>
      </w:r>
      <w:r>
        <w:t xml:space="preserve">gelten </w:t>
      </w:r>
      <w:r w:rsidR="001A0453">
        <w:t xml:space="preserve">jedoch </w:t>
      </w:r>
      <w:r w:rsidR="00716A7E">
        <w:t xml:space="preserve">- zunächst für den Monat Mai - verkürzte </w:t>
      </w:r>
      <w:r>
        <w:t>Öffnungszeiten</w:t>
      </w:r>
      <w:r w:rsidR="00A74B3C">
        <w:t xml:space="preserve">. </w:t>
      </w:r>
      <w:r w:rsidR="00716A7E">
        <w:t xml:space="preserve">Die Tourist-Information </w:t>
      </w:r>
      <w:r w:rsidR="00E07E26">
        <w:t>in Heikendorf</w:t>
      </w:r>
      <w:r w:rsidR="0085544D">
        <w:t xml:space="preserve"> als Anlaufpunkt, überwiegend für Urlauber und Tagesgäste</w:t>
      </w:r>
      <w:r w:rsidR="00E07E26">
        <w:t xml:space="preserve"> bleibt vorerst </w:t>
      </w:r>
      <w:r>
        <w:t>geschlossen</w:t>
      </w:r>
      <w:r w:rsidR="0085544D">
        <w:t>, da es</w:t>
      </w:r>
      <w:r w:rsidR="0085544D">
        <w:t xml:space="preserve"> zur Öffnung des Tourismus noch keine neuen </w:t>
      </w:r>
      <w:r w:rsidR="0085544D">
        <w:t>Termine gibt</w:t>
      </w:r>
      <w:r w:rsidR="0085544D">
        <w:t>.</w:t>
      </w:r>
    </w:p>
    <w:p w14:paraId="33E3EABA" w14:textId="77777777" w:rsidR="00775E70" w:rsidRDefault="00775E70" w:rsidP="00E05678">
      <w:pPr>
        <w:tabs>
          <w:tab w:val="right" w:pos="9356"/>
        </w:tabs>
        <w:jc w:val="both"/>
        <w:rPr>
          <w:sz w:val="24"/>
          <w:szCs w:val="24"/>
        </w:rPr>
      </w:pPr>
    </w:p>
    <w:p w14:paraId="18A00486" w14:textId="77777777" w:rsidR="0056198C" w:rsidRDefault="0056198C" w:rsidP="00E05678">
      <w:pPr>
        <w:tabs>
          <w:tab w:val="right" w:pos="9356"/>
        </w:tabs>
        <w:jc w:val="both"/>
        <w:rPr>
          <w:sz w:val="24"/>
          <w:szCs w:val="24"/>
        </w:rPr>
      </w:pPr>
    </w:p>
    <w:p w14:paraId="4DDA3AE2" w14:textId="77777777" w:rsidR="00A97FBC" w:rsidRPr="00A97FBC" w:rsidRDefault="00A97FBC" w:rsidP="00A97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56"/>
        </w:tabs>
        <w:jc w:val="both"/>
        <w:rPr>
          <w:b/>
          <w:sz w:val="24"/>
          <w:szCs w:val="24"/>
        </w:rPr>
      </w:pPr>
      <w:r w:rsidRPr="00A97FBC">
        <w:rPr>
          <w:b/>
          <w:sz w:val="24"/>
          <w:szCs w:val="24"/>
        </w:rPr>
        <w:t>Tourist-Information Kiel</w:t>
      </w:r>
    </w:p>
    <w:p w14:paraId="4811BE67" w14:textId="77777777" w:rsidR="00881B61" w:rsidRDefault="00881B61" w:rsidP="00E05678">
      <w:pPr>
        <w:tabs>
          <w:tab w:val="right" w:pos="9356"/>
        </w:tabs>
        <w:jc w:val="both"/>
        <w:rPr>
          <w:b/>
          <w:bCs/>
          <w:sz w:val="24"/>
          <w:szCs w:val="24"/>
        </w:rPr>
      </w:pPr>
    </w:p>
    <w:p w14:paraId="273CCDC7" w14:textId="596AC08A" w:rsidR="00E13BA6" w:rsidRPr="00E13BA6" w:rsidRDefault="00E13BA6" w:rsidP="00E13BA6">
      <w:pPr>
        <w:rPr>
          <w:rFonts w:eastAsia="Times New Roman"/>
        </w:rPr>
      </w:pPr>
      <w:r w:rsidRPr="00E13BA6">
        <w:rPr>
          <w:rFonts w:eastAsia="Times New Roman"/>
        </w:rPr>
        <w:t xml:space="preserve">Die Öffnungszeiten </w:t>
      </w:r>
      <w:r>
        <w:rPr>
          <w:rFonts w:eastAsia="Times New Roman"/>
        </w:rPr>
        <w:t>der Tourist-Inf</w:t>
      </w:r>
      <w:r w:rsidR="006351EE">
        <w:rPr>
          <w:rFonts w:eastAsia="Times New Roman"/>
        </w:rPr>
        <w:t>or</w:t>
      </w:r>
      <w:r>
        <w:rPr>
          <w:rFonts w:eastAsia="Times New Roman"/>
        </w:rPr>
        <w:t xml:space="preserve">mation </w:t>
      </w:r>
      <w:r w:rsidR="006351EE">
        <w:rPr>
          <w:rFonts w:eastAsia="Times New Roman"/>
        </w:rPr>
        <w:t xml:space="preserve">Kiel im neuen Rathaus sind für </w:t>
      </w:r>
      <w:r w:rsidRPr="00E13BA6">
        <w:rPr>
          <w:rFonts w:eastAsia="Times New Roman"/>
        </w:rPr>
        <w:t>Mai</w:t>
      </w:r>
      <w:r w:rsidR="00F87BE8">
        <w:rPr>
          <w:rFonts w:eastAsia="Times New Roman"/>
        </w:rPr>
        <w:t xml:space="preserve"> folgende</w:t>
      </w:r>
      <w:r w:rsidRPr="00E13BA6">
        <w:rPr>
          <w:rFonts w:eastAsia="Times New Roman"/>
        </w:rPr>
        <w:t>:</w:t>
      </w:r>
    </w:p>
    <w:p w14:paraId="5EFD058F" w14:textId="77777777" w:rsidR="006351EE" w:rsidRDefault="006351EE" w:rsidP="00775E70">
      <w:pPr>
        <w:spacing w:line="276" w:lineRule="auto"/>
        <w:jc w:val="both"/>
      </w:pPr>
    </w:p>
    <w:p w14:paraId="368714EE" w14:textId="6F69492B" w:rsidR="00972AAA" w:rsidRDefault="00881B61" w:rsidP="006D5619">
      <w:pPr>
        <w:tabs>
          <w:tab w:val="left" w:pos="5387"/>
        </w:tabs>
        <w:spacing w:line="276" w:lineRule="auto"/>
        <w:jc w:val="both"/>
      </w:pPr>
      <w:r w:rsidRPr="00881B61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89BFE2E" wp14:editId="43730812">
            <wp:simplePos x="0" y="0"/>
            <wp:positionH relativeFrom="column">
              <wp:posOffset>4445</wp:posOffset>
            </wp:positionH>
            <wp:positionV relativeFrom="paragraph">
              <wp:posOffset>42273</wp:posOffset>
            </wp:positionV>
            <wp:extent cx="1353185" cy="899795"/>
            <wp:effectExtent l="0" t="0" r="0" b="0"/>
            <wp:wrapTight wrapText="bothSides">
              <wp:wrapPolygon edited="0">
                <wp:start x="0" y="0"/>
                <wp:lineTo x="0" y="21036"/>
                <wp:lineTo x="21286" y="21036"/>
                <wp:lineTo x="21286" y="0"/>
                <wp:lineTo x="0" y="0"/>
              </wp:wrapPolygon>
            </wp:wrapTight>
            <wp:docPr id="2" name="Grafik 2" descr="https://www.kiel-sailing-city.de/fileadmin/_processed_/csm_Tourist-Information_Aussenansicht_0d580e8b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iel-sailing-city.de/fileadmin/_processed_/csm_Tourist-Information_Aussenansicht_0d580e8b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E0C">
        <w:t>verkaufsoffener Sonntag, 3.</w:t>
      </w:r>
      <w:r w:rsidR="00F87BE8">
        <w:t>0</w:t>
      </w:r>
      <w:r w:rsidR="00872E0C">
        <w:t>5.</w:t>
      </w:r>
      <w:r w:rsidR="00872E0C">
        <w:tab/>
      </w:r>
      <w:r w:rsidR="00972AAA">
        <w:t>12.00 – 16.00 Uhr</w:t>
      </w:r>
    </w:p>
    <w:p w14:paraId="7DCE82C6" w14:textId="77777777" w:rsidR="00F87BE8" w:rsidRDefault="00F87BE8" w:rsidP="006D5619">
      <w:pPr>
        <w:tabs>
          <w:tab w:val="left" w:pos="5387"/>
        </w:tabs>
        <w:spacing w:line="276" w:lineRule="auto"/>
        <w:jc w:val="both"/>
      </w:pPr>
    </w:p>
    <w:p w14:paraId="2BB72DE5" w14:textId="3528EB10" w:rsidR="00972AAA" w:rsidRDefault="00972AAA" w:rsidP="006D5619">
      <w:pPr>
        <w:tabs>
          <w:tab w:val="left" w:pos="5387"/>
        </w:tabs>
        <w:spacing w:line="276" w:lineRule="auto"/>
        <w:jc w:val="both"/>
      </w:pPr>
      <w:r>
        <w:t>d</w:t>
      </w:r>
      <w:r w:rsidR="00F83335">
        <w:t>ienstag</w:t>
      </w:r>
      <w:r>
        <w:t>s</w:t>
      </w:r>
      <w:r w:rsidR="00F83335">
        <w:t xml:space="preserve"> bis </w:t>
      </w:r>
      <w:r>
        <w:t>freitags</w:t>
      </w:r>
      <w:r>
        <w:tab/>
        <w:t>12.00 – 16.00 Uhr</w:t>
      </w:r>
    </w:p>
    <w:p w14:paraId="6BC24823" w14:textId="43D85CAE" w:rsidR="00775E70" w:rsidRDefault="00972AAA" w:rsidP="006D5619">
      <w:pPr>
        <w:tabs>
          <w:tab w:val="left" w:pos="5387"/>
        </w:tabs>
        <w:spacing w:line="276" w:lineRule="auto"/>
        <w:jc w:val="both"/>
      </w:pPr>
      <w:r>
        <w:t>s</w:t>
      </w:r>
      <w:r w:rsidR="006351EE">
        <w:t>ams</w:t>
      </w:r>
      <w:r w:rsidR="00F83335">
        <w:t>tag</w:t>
      </w:r>
      <w:r>
        <w:t>s</w:t>
      </w:r>
      <w:r w:rsidR="00775E70" w:rsidRPr="00FE36FC">
        <w:tab/>
      </w:r>
      <w:r w:rsidR="00F83335">
        <w:t>1</w:t>
      </w:r>
      <w:r w:rsidR="00E13BA6">
        <w:t>1</w:t>
      </w:r>
      <w:r w:rsidR="00775E70">
        <w:t>.00 - 1</w:t>
      </w:r>
      <w:r w:rsidR="00F83335">
        <w:t>5</w:t>
      </w:r>
      <w:r w:rsidR="00775E70">
        <w:t>.</w:t>
      </w:r>
      <w:r w:rsidR="00775E70" w:rsidRPr="00FE36FC">
        <w:t>00 Uhr</w:t>
      </w:r>
    </w:p>
    <w:p w14:paraId="70FB747F" w14:textId="5E6860B1" w:rsidR="00775E70" w:rsidRDefault="00972AAA" w:rsidP="006D5619">
      <w:pPr>
        <w:tabs>
          <w:tab w:val="left" w:pos="5387"/>
        </w:tabs>
        <w:spacing w:line="276" w:lineRule="auto"/>
        <w:jc w:val="both"/>
      </w:pPr>
      <w:r>
        <w:t>s</w:t>
      </w:r>
      <w:r w:rsidR="00F83335">
        <w:t>onntag</w:t>
      </w:r>
      <w:r>
        <w:t>s</w:t>
      </w:r>
      <w:r w:rsidR="00F83335">
        <w:t xml:space="preserve"> und </w:t>
      </w:r>
      <w:r>
        <w:t>m</w:t>
      </w:r>
      <w:r w:rsidR="00F83335">
        <w:t>ontag</w:t>
      </w:r>
      <w:r>
        <w:t>s</w:t>
      </w:r>
      <w:r w:rsidR="00775E70">
        <w:tab/>
      </w:r>
      <w:r w:rsidR="00F83335">
        <w:t xml:space="preserve">bis auf weiteres </w:t>
      </w:r>
      <w:r w:rsidR="00775E70">
        <w:t>geschlossen</w:t>
      </w:r>
    </w:p>
    <w:p w14:paraId="33F4733F" w14:textId="77777777" w:rsidR="00F83335" w:rsidRDefault="00F83335" w:rsidP="00E05678">
      <w:pPr>
        <w:tabs>
          <w:tab w:val="right" w:pos="9356"/>
        </w:tabs>
        <w:jc w:val="both"/>
        <w:rPr>
          <w:sz w:val="24"/>
          <w:szCs w:val="24"/>
        </w:rPr>
      </w:pPr>
    </w:p>
    <w:p w14:paraId="6160FFB2" w14:textId="77777777" w:rsidR="00F83335" w:rsidRDefault="00F83335" w:rsidP="00E05678">
      <w:pPr>
        <w:tabs>
          <w:tab w:val="right" w:pos="9356"/>
        </w:tabs>
        <w:jc w:val="both"/>
        <w:rPr>
          <w:sz w:val="24"/>
          <w:szCs w:val="24"/>
        </w:rPr>
      </w:pPr>
    </w:p>
    <w:p w14:paraId="5A74267F" w14:textId="77777777" w:rsidR="006A5D5B" w:rsidRPr="00A97FBC" w:rsidRDefault="006A5D5B" w:rsidP="006A5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56"/>
        </w:tabs>
        <w:jc w:val="both"/>
        <w:rPr>
          <w:b/>
          <w:sz w:val="24"/>
          <w:szCs w:val="24"/>
        </w:rPr>
      </w:pPr>
      <w:r w:rsidRPr="00A97FBC">
        <w:rPr>
          <w:b/>
          <w:sz w:val="24"/>
          <w:szCs w:val="24"/>
        </w:rPr>
        <w:t>Tourist-Information Heikendorf</w:t>
      </w:r>
    </w:p>
    <w:p w14:paraId="29C2BDEA" w14:textId="77777777" w:rsidR="006A5D5B" w:rsidRDefault="006A5D5B" w:rsidP="006A5D5B">
      <w:pPr>
        <w:rPr>
          <w:rFonts w:asciiTheme="minorHAnsi" w:eastAsia="Times New Roman" w:hAnsiTheme="minorHAnsi"/>
          <w:b/>
          <w:bCs/>
          <w:sz w:val="24"/>
          <w:szCs w:val="24"/>
          <w:lang w:eastAsia="de-DE"/>
        </w:rPr>
      </w:pPr>
    </w:p>
    <w:p w14:paraId="6C6A39FE" w14:textId="3AF41E51" w:rsidR="00E13BA6" w:rsidRPr="006A5D5B" w:rsidRDefault="006A5D5B" w:rsidP="006351EE">
      <w:pPr>
        <w:rPr>
          <w:rFonts w:asciiTheme="minorHAnsi" w:eastAsia="Times New Roman" w:hAnsiTheme="minorHAnsi"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70949941" wp14:editId="4E632791">
            <wp:simplePos x="0" y="0"/>
            <wp:positionH relativeFrom="column">
              <wp:posOffset>4445</wp:posOffset>
            </wp:positionH>
            <wp:positionV relativeFrom="paragraph">
              <wp:posOffset>55880</wp:posOffset>
            </wp:positionV>
            <wp:extent cx="1342390" cy="899795"/>
            <wp:effectExtent l="0" t="0" r="0" b="0"/>
            <wp:wrapTight wrapText="bothSides">
              <wp:wrapPolygon edited="0">
                <wp:start x="0" y="0"/>
                <wp:lineTo x="0" y="21036"/>
                <wp:lineTo x="21150" y="21036"/>
                <wp:lineTo x="21150" y="0"/>
                <wp:lineTo x="0" y="0"/>
              </wp:wrapPolygon>
            </wp:wrapTight>
            <wp:docPr id="4" name="Grafik 4" descr="https://www.kiel-sailing-city.de/fileadmin/_processed_/csm_tourist_service_heikendorf_2015_KM_29580f8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iel-sailing-city.de/fileadmin/_processed_/csm_tourist_service_heikendorf_2015_KM_29580f8d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BA6" w:rsidRPr="006351EE">
        <w:rPr>
          <w:rFonts w:eastAsia="Times New Roman"/>
        </w:rPr>
        <w:t>Die Tourist</w:t>
      </w:r>
      <w:r w:rsidR="0085544D">
        <w:rPr>
          <w:rFonts w:eastAsia="Times New Roman"/>
        </w:rPr>
        <w:t>-</w:t>
      </w:r>
      <w:r w:rsidR="00E13BA6" w:rsidRPr="006351EE">
        <w:rPr>
          <w:rFonts w:eastAsia="Times New Roman"/>
        </w:rPr>
        <w:t>Information in Heikendorf</w:t>
      </w:r>
      <w:r w:rsidR="0085544D">
        <w:rPr>
          <w:rFonts w:eastAsia="Times New Roman"/>
        </w:rPr>
        <w:t xml:space="preserve"> als Infopoint und Gästeservice, </w:t>
      </w:r>
      <w:r w:rsidR="006351EE">
        <w:rPr>
          <w:rFonts w:eastAsia="Times New Roman"/>
        </w:rPr>
        <w:t>bleibt vorerst noch geschlossen</w:t>
      </w:r>
      <w:r w:rsidR="00B27872">
        <w:rPr>
          <w:rFonts w:eastAsia="Times New Roman"/>
        </w:rPr>
        <w:t xml:space="preserve">. Geplant ist die Öffnung erst </w:t>
      </w:r>
      <w:r w:rsidR="00E13BA6" w:rsidRPr="006351EE">
        <w:rPr>
          <w:rFonts w:eastAsia="Times New Roman"/>
        </w:rPr>
        <w:t>wieder, wenn der touristische Betrieb landesweit zugelassen wird</w:t>
      </w:r>
      <w:r w:rsidR="00816F9B">
        <w:rPr>
          <w:rFonts w:eastAsia="Times New Roman"/>
        </w:rPr>
        <w:t xml:space="preserve"> und </w:t>
      </w:r>
      <w:r w:rsidR="001D033D">
        <w:rPr>
          <w:rFonts w:eastAsia="Times New Roman"/>
        </w:rPr>
        <w:t>Gäste wieder anreisen dürfen</w:t>
      </w:r>
      <w:r w:rsidR="00816F9B">
        <w:rPr>
          <w:rFonts w:eastAsia="Times New Roman"/>
        </w:rPr>
        <w:t xml:space="preserve">. </w:t>
      </w:r>
    </w:p>
    <w:p w14:paraId="2C969FD3" w14:textId="77777777" w:rsidR="00F83335" w:rsidRDefault="00F83335" w:rsidP="00E05678">
      <w:pPr>
        <w:tabs>
          <w:tab w:val="right" w:pos="9356"/>
        </w:tabs>
        <w:jc w:val="both"/>
        <w:rPr>
          <w:sz w:val="24"/>
          <w:szCs w:val="24"/>
        </w:rPr>
      </w:pPr>
    </w:p>
    <w:p w14:paraId="68E5B7A7" w14:textId="77777777" w:rsidR="00F83335" w:rsidRDefault="00F83335" w:rsidP="00E05678">
      <w:pPr>
        <w:tabs>
          <w:tab w:val="right" w:pos="9356"/>
        </w:tabs>
        <w:jc w:val="both"/>
        <w:rPr>
          <w:sz w:val="24"/>
          <w:szCs w:val="24"/>
        </w:rPr>
      </w:pPr>
    </w:p>
    <w:p w14:paraId="627252CF" w14:textId="77777777" w:rsidR="001D033D" w:rsidRDefault="001D033D" w:rsidP="003051AB">
      <w:pPr>
        <w:tabs>
          <w:tab w:val="right" w:pos="9356"/>
        </w:tabs>
        <w:jc w:val="both"/>
        <w:rPr>
          <w:sz w:val="24"/>
          <w:szCs w:val="24"/>
        </w:rPr>
      </w:pPr>
    </w:p>
    <w:p w14:paraId="4466D1F2" w14:textId="45E0F70C" w:rsidR="00A01B84" w:rsidRPr="003051AB" w:rsidRDefault="00F62542" w:rsidP="003051AB">
      <w:pPr>
        <w:tabs>
          <w:tab w:val="right" w:pos="9356"/>
        </w:tabs>
        <w:jc w:val="both"/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>Weitere Inf</w:t>
      </w:r>
      <w:r w:rsidR="003051AB">
        <w:rPr>
          <w:sz w:val="24"/>
          <w:szCs w:val="24"/>
        </w:rPr>
        <w:t>or</w:t>
      </w:r>
      <w:r>
        <w:rPr>
          <w:sz w:val="24"/>
          <w:szCs w:val="24"/>
        </w:rPr>
        <w:t>mation</w:t>
      </w:r>
      <w:r w:rsidR="003051AB">
        <w:rPr>
          <w:sz w:val="24"/>
          <w:szCs w:val="24"/>
        </w:rPr>
        <w:t>en</w:t>
      </w:r>
      <w:r w:rsidR="00A97FBC">
        <w:rPr>
          <w:sz w:val="24"/>
          <w:szCs w:val="24"/>
        </w:rPr>
        <w:t xml:space="preserve"> finden Sie</w:t>
      </w:r>
      <w:r w:rsidR="003051AB">
        <w:rPr>
          <w:sz w:val="24"/>
          <w:szCs w:val="24"/>
        </w:rPr>
        <w:t xml:space="preserve"> auch immer aktuell</w:t>
      </w:r>
      <w:r w:rsidR="00A97FBC">
        <w:rPr>
          <w:sz w:val="24"/>
          <w:szCs w:val="24"/>
        </w:rPr>
        <w:t xml:space="preserve"> </w:t>
      </w:r>
      <w:hyperlink r:id="rId13" w:history="1">
        <w:r w:rsidR="00A97FBC" w:rsidRPr="00A97FBC">
          <w:rPr>
            <w:rStyle w:val="Hyperlink"/>
            <w:sz w:val="24"/>
            <w:szCs w:val="24"/>
          </w:rPr>
          <w:t>hier</w:t>
        </w:r>
      </w:hyperlink>
      <w:r w:rsidR="003051AB">
        <w:rPr>
          <w:rStyle w:val="Hyperlink"/>
          <w:sz w:val="24"/>
          <w:szCs w:val="24"/>
        </w:rPr>
        <w:t>!</w:t>
      </w:r>
    </w:p>
    <w:p w14:paraId="37910A87" w14:textId="0D26FF47" w:rsidR="00A01B84" w:rsidRDefault="00A01B84" w:rsidP="00881B61">
      <w:pPr>
        <w:jc w:val="both"/>
        <w:rPr>
          <w:sz w:val="24"/>
          <w:szCs w:val="24"/>
        </w:rPr>
      </w:pPr>
    </w:p>
    <w:p w14:paraId="2C1BFD6B" w14:textId="77777777" w:rsidR="0085544D" w:rsidRDefault="0085544D" w:rsidP="00881B61">
      <w:pPr>
        <w:jc w:val="both"/>
        <w:rPr>
          <w:sz w:val="24"/>
          <w:szCs w:val="24"/>
        </w:rPr>
      </w:pPr>
    </w:p>
    <w:p w14:paraId="4815C818" w14:textId="77777777" w:rsidR="001D033D" w:rsidRPr="00881B61" w:rsidRDefault="001D033D" w:rsidP="00881B61">
      <w:pPr>
        <w:jc w:val="both"/>
        <w:rPr>
          <w:sz w:val="24"/>
          <w:szCs w:val="24"/>
        </w:rPr>
      </w:pPr>
    </w:p>
    <w:p w14:paraId="0BD23DBE" w14:textId="77777777" w:rsidR="001B21A5" w:rsidRDefault="001B21A5" w:rsidP="001D033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76"/>
        <w:jc w:val="both"/>
        <w:rPr>
          <w:sz w:val="19"/>
          <w:szCs w:val="20"/>
        </w:rPr>
      </w:pPr>
      <w:r>
        <w:rPr>
          <w:sz w:val="19"/>
          <w:szCs w:val="20"/>
          <w:u w:val="single"/>
        </w:rPr>
        <w:t>Pressekontakt:</w:t>
      </w:r>
      <w:r>
        <w:rPr>
          <w:sz w:val="19"/>
          <w:szCs w:val="20"/>
        </w:rPr>
        <w:t xml:space="preserve"> Eva-Maria Zeiske, Tel.: 0431 – 679 10 26, </w:t>
      </w:r>
      <w:proofErr w:type="spellStart"/>
      <w:r>
        <w:rPr>
          <w:sz w:val="19"/>
          <w:szCs w:val="20"/>
        </w:rPr>
        <w:t>E-mail</w:t>
      </w:r>
      <w:proofErr w:type="spellEnd"/>
      <w:r>
        <w:rPr>
          <w:sz w:val="19"/>
          <w:szCs w:val="20"/>
        </w:rPr>
        <w:t xml:space="preserve">: </w:t>
      </w:r>
      <w:hyperlink r:id="rId14" w:history="1">
        <w:r w:rsidRPr="001B21A5">
          <w:rPr>
            <w:rStyle w:val="Hyperlink"/>
            <w:color w:val="00B0F0"/>
            <w:sz w:val="19"/>
            <w:szCs w:val="20"/>
          </w:rPr>
          <w:t>e.zeiske@kiel-marketing.de</w:t>
        </w:r>
      </w:hyperlink>
    </w:p>
    <w:p w14:paraId="1B9748C4" w14:textId="77777777" w:rsidR="009255BE" w:rsidRPr="00F22377" w:rsidRDefault="001B21A5" w:rsidP="001D033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976"/>
        <w:jc w:val="both"/>
        <w:rPr>
          <w:sz w:val="24"/>
          <w:szCs w:val="24"/>
        </w:rPr>
      </w:pPr>
      <w:r>
        <w:rPr>
          <w:sz w:val="19"/>
          <w:szCs w:val="20"/>
          <w:lang w:val="en-GB"/>
        </w:rPr>
        <w:t>Kiel-Marketing e.V., Andreas-</w:t>
      </w:r>
      <w:proofErr w:type="spellStart"/>
      <w:r>
        <w:rPr>
          <w:sz w:val="19"/>
          <w:szCs w:val="20"/>
          <w:lang w:val="en-GB"/>
        </w:rPr>
        <w:t>Gayk</w:t>
      </w:r>
      <w:proofErr w:type="spellEnd"/>
      <w:r>
        <w:rPr>
          <w:sz w:val="19"/>
          <w:szCs w:val="20"/>
          <w:lang w:val="en-GB"/>
        </w:rPr>
        <w:t xml:space="preserve">-Str. </w:t>
      </w:r>
      <w:r>
        <w:rPr>
          <w:sz w:val="19"/>
          <w:szCs w:val="20"/>
        </w:rPr>
        <w:t xml:space="preserve">31, 24103 Kiel, </w:t>
      </w:r>
      <w:hyperlink r:id="rId15" w:history="1">
        <w:r w:rsidRPr="001B21A5">
          <w:rPr>
            <w:rStyle w:val="Hyperlink"/>
            <w:color w:val="00B0F0"/>
            <w:sz w:val="19"/>
            <w:szCs w:val="20"/>
          </w:rPr>
          <w:t>www.kiel-marketing.de</w:t>
        </w:r>
      </w:hyperlink>
      <w:r w:rsidRPr="001B21A5">
        <w:rPr>
          <w:color w:val="00B0F0"/>
          <w:sz w:val="19"/>
          <w:szCs w:val="20"/>
        </w:rPr>
        <w:t xml:space="preserve"> </w:t>
      </w:r>
      <w:bookmarkEnd w:id="0"/>
      <w:bookmarkEnd w:id="1"/>
    </w:p>
    <w:sectPr w:rsidR="009255BE" w:rsidRPr="00F22377" w:rsidSect="001D033D">
      <w:headerReference w:type="default" r:id="rId16"/>
      <w:headerReference w:type="first" r:id="rId17"/>
      <w:pgSz w:w="11900" w:h="16840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69895" w14:textId="77777777" w:rsidR="00C31369" w:rsidRDefault="00C31369" w:rsidP="002F1135">
      <w:r>
        <w:separator/>
      </w:r>
    </w:p>
  </w:endnote>
  <w:endnote w:type="continuationSeparator" w:id="0">
    <w:p w14:paraId="3B483FC1" w14:textId="77777777" w:rsidR="00C31369" w:rsidRDefault="00C31369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73998" w14:textId="77777777" w:rsidR="00C31369" w:rsidRDefault="00C31369" w:rsidP="002F1135">
      <w:r>
        <w:separator/>
      </w:r>
    </w:p>
  </w:footnote>
  <w:footnote w:type="continuationSeparator" w:id="0">
    <w:p w14:paraId="48A92B80" w14:textId="77777777" w:rsidR="00C31369" w:rsidRDefault="00C31369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3DCF6" w14:textId="77777777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6DEA46" wp14:editId="24C14BDC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2308F9"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2687F4E4" wp14:editId="48CA8A9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1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89779" w14:textId="77777777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1D34CDA8" wp14:editId="0DC25BF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2AF04D" w14:textId="77777777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4CDA8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042AF04D" w14:textId="77777777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744F7DA1" wp14:editId="289374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2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51625B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C68"/>
    <w:multiLevelType w:val="hybridMultilevel"/>
    <w:tmpl w:val="971EF5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82B5B"/>
    <w:multiLevelType w:val="hybridMultilevel"/>
    <w:tmpl w:val="8D5ED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381E77"/>
    <w:multiLevelType w:val="hybridMultilevel"/>
    <w:tmpl w:val="F38E30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4368CD"/>
    <w:multiLevelType w:val="hybridMultilevel"/>
    <w:tmpl w:val="BF1E71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B38B6"/>
    <w:multiLevelType w:val="hybridMultilevel"/>
    <w:tmpl w:val="9B64D2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753CA6"/>
    <w:multiLevelType w:val="hybridMultilevel"/>
    <w:tmpl w:val="F80A33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F25EAE"/>
    <w:multiLevelType w:val="hybridMultilevel"/>
    <w:tmpl w:val="1F36E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69"/>
    <w:rsid w:val="00014190"/>
    <w:rsid w:val="0001715B"/>
    <w:rsid w:val="00066765"/>
    <w:rsid w:val="000F2C45"/>
    <w:rsid w:val="0011164A"/>
    <w:rsid w:val="001362D7"/>
    <w:rsid w:val="0017192F"/>
    <w:rsid w:val="001A0453"/>
    <w:rsid w:val="001B21A5"/>
    <w:rsid w:val="001D033D"/>
    <w:rsid w:val="001D3AEB"/>
    <w:rsid w:val="001D6032"/>
    <w:rsid w:val="001E59ED"/>
    <w:rsid w:val="0026269C"/>
    <w:rsid w:val="00275A9A"/>
    <w:rsid w:val="00282EBF"/>
    <w:rsid w:val="002929D9"/>
    <w:rsid w:val="002B35FE"/>
    <w:rsid w:val="002F1135"/>
    <w:rsid w:val="003051AB"/>
    <w:rsid w:val="003157D5"/>
    <w:rsid w:val="003878F6"/>
    <w:rsid w:val="0039292F"/>
    <w:rsid w:val="0039593C"/>
    <w:rsid w:val="003B1D98"/>
    <w:rsid w:val="003D29AA"/>
    <w:rsid w:val="00546DE7"/>
    <w:rsid w:val="00556AE0"/>
    <w:rsid w:val="0056198C"/>
    <w:rsid w:val="005A6DF3"/>
    <w:rsid w:val="005B07E5"/>
    <w:rsid w:val="005F57AF"/>
    <w:rsid w:val="00606688"/>
    <w:rsid w:val="00607FD3"/>
    <w:rsid w:val="0062047E"/>
    <w:rsid w:val="006351EE"/>
    <w:rsid w:val="00651A09"/>
    <w:rsid w:val="00684B96"/>
    <w:rsid w:val="006A5D5B"/>
    <w:rsid w:val="006D5619"/>
    <w:rsid w:val="00716A7E"/>
    <w:rsid w:val="007262A5"/>
    <w:rsid w:val="007444DC"/>
    <w:rsid w:val="00775E70"/>
    <w:rsid w:val="0078277B"/>
    <w:rsid w:val="0078554E"/>
    <w:rsid w:val="00786B68"/>
    <w:rsid w:val="007B0E66"/>
    <w:rsid w:val="007B6A55"/>
    <w:rsid w:val="007D3072"/>
    <w:rsid w:val="00816F9B"/>
    <w:rsid w:val="008506F0"/>
    <w:rsid w:val="0085544D"/>
    <w:rsid w:val="00872E0C"/>
    <w:rsid w:val="008768B2"/>
    <w:rsid w:val="00881B61"/>
    <w:rsid w:val="008A0D14"/>
    <w:rsid w:val="008C1213"/>
    <w:rsid w:val="008E4D7D"/>
    <w:rsid w:val="008F41DB"/>
    <w:rsid w:val="008F46F5"/>
    <w:rsid w:val="008F7D2D"/>
    <w:rsid w:val="00904CCD"/>
    <w:rsid w:val="009255BE"/>
    <w:rsid w:val="00972AAA"/>
    <w:rsid w:val="00984FD6"/>
    <w:rsid w:val="00987770"/>
    <w:rsid w:val="0099684D"/>
    <w:rsid w:val="009B2565"/>
    <w:rsid w:val="00A01B84"/>
    <w:rsid w:val="00A04658"/>
    <w:rsid w:val="00A25076"/>
    <w:rsid w:val="00A40FAD"/>
    <w:rsid w:val="00A56767"/>
    <w:rsid w:val="00A6128B"/>
    <w:rsid w:val="00A61790"/>
    <w:rsid w:val="00A74B3C"/>
    <w:rsid w:val="00A9617D"/>
    <w:rsid w:val="00A97FBC"/>
    <w:rsid w:val="00AA6CA8"/>
    <w:rsid w:val="00AB50E9"/>
    <w:rsid w:val="00AB5A13"/>
    <w:rsid w:val="00B00021"/>
    <w:rsid w:val="00B049BB"/>
    <w:rsid w:val="00B27872"/>
    <w:rsid w:val="00B85F0E"/>
    <w:rsid w:val="00B91B3D"/>
    <w:rsid w:val="00BA47D2"/>
    <w:rsid w:val="00BC3174"/>
    <w:rsid w:val="00C110B5"/>
    <w:rsid w:val="00C31369"/>
    <w:rsid w:val="00C32A72"/>
    <w:rsid w:val="00CA3003"/>
    <w:rsid w:val="00CD5EE9"/>
    <w:rsid w:val="00D00EFB"/>
    <w:rsid w:val="00D90772"/>
    <w:rsid w:val="00D9526C"/>
    <w:rsid w:val="00DA47A6"/>
    <w:rsid w:val="00DB651A"/>
    <w:rsid w:val="00DB6F5A"/>
    <w:rsid w:val="00E05678"/>
    <w:rsid w:val="00E07E26"/>
    <w:rsid w:val="00E13BA6"/>
    <w:rsid w:val="00E2433B"/>
    <w:rsid w:val="00E361C8"/>
    <w:rsid w:val="00E65040"/>
    <w:rsid w:val="00EB542F"/>
    <w:rsid w:val="00F22377"/>
    <w:rsid w:val="00F460CC"/>
    <w:rsid w:val="00F62542"/>
    <w:rsid w:val="00F64431"/>
    <w:rsid w:val="00F658A7"/>
    <w:rsid w:val="00F7727A"/>
    <w:rsid w:val="00F83335"/>
    <w:rsid w:val="00F87BE8"/>
    <w:rsid w:val="00FC2535"/>
    <w:rsid w:val="00FE10C1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D60ED9B"/>
  <w14:defaultImageDpi w14:val="32767"/>
  <w15:docId w15:val="{D1DD6B34-6D72-43CE-91E3-1F371D25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AEB"/>
    <w:rPr>
      <w:rFonts w:ascii="Calibri" w:hAnsi="Calibri" w:cs="Times New Roman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EB542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nhideWhenUsed/>
    <w:rsid w:val="002F1135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A47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0002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F57A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0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542F"/>
    <w:rPr>
      <w:rFonts w:ascii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iel-sailing-city.de/service/ueber-uns/tourist-informationen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kiel-marketing.de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.zeiske@kiel-marketi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ktenplan\Presse%20u.%20&#214;ffentlichkeitsarbeit\Pressemitteilungen\2017\Pressemitteilung%20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3" ma:contentTypeDescription="Ein neues Dokument erstellen." ma:contentTypeScope="" ma:versionID="11c1de16124002dd7fb9742a8398fb07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784a91598ed698c20bac9a7a4815562d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Props1.xml><?xml version="1.0" encoding="utf-8"?>
<ds:datastoreItem xmlns:ds="http://schemas.openxmlformats.org/officeDocument/2006/customXml" ds:itemID="{489E4EA8-D182-4656-8FF2-39505D78E0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6232E7-8E87-4695-99F1-F7EEA34E0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83D112-03EE-4F53-8F40-1871166585C6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f578c3ac-0e8e-4576-b27d-d9ea149a1f51"/>
    <ds:schemaRef ds:uri="http://purl.org/dc/dcmitype/"/>
    <ds:schemaRef ds:uri="http://schemas.microsoft.com/office/2006/metadata/properties"/>
    <ds:schemaRef ds:uri="http://schemas.openxmlformats.org/package/2006/metadata/core-properties"/>
    <ds:schemaRef ds:uri="6de97f9d-b004-4930-8d9c-cbd7cbcf5a9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Vorlage</Template>
  <TotalTime>0</TotalTime>
  <Pages>1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assistent3</dc:creator>
  <cp:lastModifiedBy>Eva Zeiske</cp:lastModifiedBy>
  <cp:revision>37</cp:revision>
  <cp:lastPrinted>2020-04-29T12:21:00Z</cp:lastPrinted>
  <dcterms:created xsi:type="dcterms:W3CDTF">2020-04-29T08:12:00Z</dcterms:created>
  <dcterms:modified xsi:type="dcterms:W3CDTF">2020-04-30T05:49:00Z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