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7B" w:rsidRDefault="00755C7B" w:rsidP="009D2AE9">
      <w:pPr>
        <w:pStyle w:val="Rubrik1"/>
        <w:ind w:left="426"/>
        <w:jc w:val="right"/>
        <w:rPr>
          <w:rFonts w:cs="Arial"/>
          <w:b w:val="0"/>
          <w:color w:val="888888"/>
          <w:sz w:val="28"/>
          <w:szCs w:val="28"/>
          <w:lang w:val="en-US"/>
        </w:rPr>
      </w:pPr>
      <w:bookmarkStart w:id="0" w:name="Subject"/>
    </w:p>
    <w:p w:rsidR="00755C7B" w:rsidRPr="00755C7B" w:rsidRDefault="00E040B3" w:rsidP="00755C7B">
      <w:pPr>
        <w:rPr>
          <w:rFonts w:ascii="Arial" w:hAnsi="Arial" w:cs="Arial"/>
          <w:lang w:val="en-US"/>
        </w:rPr>
      </w:pPr>
      <w:bookmarkStart w:id="1" w:name="_GoBack"/>
      <w:bookmarkEnd w:id="1"/>
      <w:r>
        <w:rPr>
          <w:rFonts w:ascii="Arial" w:hAnsi="Arial" w:cs="Arial"/>
          <w:lang w:val="en-US"/>
        </w:rPr>
        <w:t>May 30</w:t>
      </w:r>
      <w:r w:rsidR="00755C7B" w:rsidRPr="00755C7B">
        <w:rPr>
          <w:rFonts w:ascii="Arial" w:hAnsi="Arial" w:cs="Arial"/>
          <w:lang w:val="en-US"/>
        </w:rPr>
        <w:t>, 2017</w:t>
      </w:r>
    </w:p>
    <w:p w:rsidR="00190548" w:rsidRPr="00973608" w:rsidRDefault="00BA3FDA" w:rsidP="009D2AE9">
      <w:pPr>
        <w:pStyle w:val="Rubrik1"/>
        <w:ind w:left="426"/>
        <w:jc w:val="right"/>
        <w:rPr>
          <w:rFonts w:cs="Arial"/>
          <w:b w:val="0"/>
          <w:color w:val="888888"/>
          <w:sz w:val="28"/>
          <w:szCs w:val="28"/>
          <w:lang w:val="en-US"/>
        </w:rPr>
      </w:pPr>
      <w:r w:rsidRPr="00973608">
        <w:rPr>
          <w:rFonts w:cs="Arial"/>
          <w:b w:val="0"/>
          <w:color w:val="888888"/>
          <w:sz w:val="28"/>
          <w:szCs w:val="28"/>
          <w:lang w:val="en-US"/>
        </w:rPr>
        <w:t>PRESS RELEASE</w:t>
      </w:r>
      <w:bookmarkStart w:id="2" w:name="Start"/>
      <w:bookmarkEnd w:id="0"/>
      <w:bookmarkEnd w:id="2"/>
    </w:p>
    <w:p w:rsidR="004F0401" w:rsidRPr="00973608" w:rsidRDefault="004F0401" w:rsidP="004F0401">
      <w:pPr>
        <w:rPr>
          <w:lang w:val="en-US"/>
        </w:rPr>
      </w:pPr>
    </w:p>
    <w:p w:rsidR="004F0401" w:rsidRPr="00973608" w:rsidRDefault="004F0401" w:rsidP="004F0401">
      <w:pPr>
        <w:rPr>
          <w:sz w:val="28"/>
          <w:szCs w:val="28"/>
          <w:lang w:val="en-US"/>
        </w:rPr>
      </w:pPr>
    </w:p>
    <w:p w:rsidR="00755C7B" w:rsidRPr="00E040B3" w:rsidRDefault="00755C7B" w:rsidP="00755C7B">
      <w:pPr>
        <w:rPr>
          <w:rFonts w:ascii="Arial" w:hAnsi="Arial" w:cs="Arial"/>
          <w:b/>
          <w:sz w:val="28"/>
          <w:szCs w:val="28"/>
          <w:lang w:val="en-US"/>
        </w:rPr>
      </w:pPr>
    </w:p>
    <w:p w:rsidR="00755C7B" w:rsidRPr="00E040B3" w:rsidRDefault="00755C7B" w:rsidP="00755C7B">
      <w:pPr>
        <w:rPr>
          <w:rFonts w:ascii="Arial" w:hAnsi="Arial" w:cs="Arial"/>
          <w:b/>
          <w:sz w:val="28"/>
          <w:szCs w:val="28"/>
          <w:lang w:val="en-US"/>
        </w:rPr>
      </w:pPr>
    </w:p>
    <w:p w:rsidR="00E040B3" w:rsidRPr="00E040B3" w:rsidRDefault="00E040B3" w:rsidP="00E040B3">
      <w:pPr>
        <w:tabs>
          <w:tab w:val="left" w:pos="284"/>
        </w:tabs>
        <w:ind w:left="-284" w:right="-6"/>
        <w:rPr>
          <w:rFonts w:ascii="Arial" w:hAnsi="Arial" w:cs="Arial"/>
          <w:b/>
          <w:sz w:val="28"/>
          <w:szCs w:val="28"/>
          <w:lang w:val="en-US"/>
        </w:rPr>
      </w:pPr>
      <w:proofErr w:type="spellStart"/>
      <w:r w:rsidRPr="00E040B3">
        <w:rPr>
          <w:rFonts w:ascii="Arial" w:hAnsi="Arial" w:cs="Arial"/>
          <w:b/>
          <w:sz w:val="28"/>
          <w:szCs w:val="28"/>
          <w:lang w:val="en-US"/>
        </w:rPr>
        <w:t>Nordbygg</w:t>
      </w:r>
      <w:proofErr w:type="spellEnd"/>
      <w:r w:rsidRPr="00E040B3">
        <w:rPr>
          <w:rFonts w:ascii="Arial" w:hAnsi="Arial" w:cs="Arial"/>
          <w:b/>
          <w:sz w:val="28"/>
          <w:szCs w:val="28"/>
          <w:lang w:val="en-US"/>
        </w:rPr>
        <w:t xml:space="preserve"> makes international business possible</w:t>
      </w:r>
    </w:p>
    <w:p w:rsidR="00E040B3" w:rsidRPr="00E040B3" w:rsidRDefault="00E040B3" w:rsidP="00E040B3">
      <w:pPr>
        <w:tabs>
          <w:tab w:val="left" w:pos="284"/>
        </w:tabs>
        <w:ind w:left="-284" w:right="-6"/>
        <w:rPr>
          <w:rFonts w:asciiTheme="minorHAnsi" w:hAnsiTheme="minorHAnsi"/>
          <w:i/>
          <w:lang w:val="en-US"/>
        </w:rPr>
      </w:pPr>
    </w:p>
    <w:p w:rsidR="00E040B3" w:rsidRPr="00E040B3" w:rsidRDefault="00E040B3" w:rsidP="00E040B3">
      <w:pPr>
        <w:tabs>
          <w:tab w:val="left" w:pos="284"/>
        </w:tabs>
        <w:ind w:left="-284" w:right="-6"/>
        <w:rPr>
          <w:rFonts w:ascii="Arial" w:hAnsi="Arial" w:cs="Arial"/>
          <w:i/>
          <w:lang w:val="en-US"/>
        </w:rPr>
      </w:pPr>
      <w:proofErr w:type="spellStart"/>
      <w:r w:rsidRPr="00E040B3">
        <w:rPr>
          <w:rFonts w:ascii="Arial" w:hAnsi="Arial" w:cs="Arial"/>
          <w:i/>
          <w:lang w:val="en-US"/>
        </w:rPr>
        <w:t>Nordbygg</w:t>
      </w:r>
      <w:proofErr w:type="spellEnd"/>
      <w:r w:rsidRPr="00E040B3">
        <w:rPr>
          <w:rFonts w:ascii="Arial" w:hAnsi="Arial" w:cs="Arial"/>
          <w:i/>
          <w:lang w:val="en-US"/>
        </w:rPr>
        <w:t xml:space="preserve"> is the construction industry's largest, extensive and most dynamic meeting place in Northern Europe. Over the years, many international visitors have chosen to come to </w:t>
      </w:r>
      <w:proofErr w:type="spellStart"/>
      <w:r w:rsidRPr="00E040B3">
        <w:rPr>
          <w:rFonts w:ascii="Arial" w:hAnsi="Arial" w:cs="Arial"/>
          <w:i/>
          <w:lang w:val="en-US"/>
        </w:rPr>
        <w:t>Nordbygg</w:t>
      </w:r>
      <w:proofErr w:type="spellEnd"/>
      <w:r w:rsidRPr="00E040B3">
        <w:rPr>
          <w:rFonts w:ascii="Arial" w:hAnsi="Arial" w:cs="Arial"/>
          <w:i/>
          <w:lang w:val="en-US"/>
        </w:rPr>
        <w:t xml:space="preserve">, to </w:t>
      </w:r>
      <w:proofErr w:type="spellStart"/>
      <w:r w:rsidRPr="00E040B3">
        <w:rPr>
          <w:rFonts w:ascii="Arial" w:hAnsi="Arial" w:cs="Arial"/>
          <w:i/>
          <w:lang w:val="en-US"/>
        </w:rPr>
        <w:t>familiarise</w:t>
      </w:r>
      <w:proofErr w:type="spellEnd"/>
      <w:r w:rsidRPr="00E040B3">
        <w:rPr>
          <w:rFonts w:ascii="Arial" w:hAnsi="Arial" w:cs="Arial"/>
          <w:i/>
          <w:lang w:val="en-US"/>
        </w:rPr>
        <w:t xml:space="preserve"> themselves with new products and services that leading Swedish and international exhibitors present at the fair.</w:t>
      </w:r>
    </w:p>
    <w:p w:rsidR="00E040B3" w:rsidRPr="00E040B3" w:rsidRDefault="00E040B3" w:rsidP="00E040B3">
      <w:pPr>
        <w:tabs>
          <w:tab w:val="left" w:pos="284"/>
        </w:tabs>
        <w:ind w:left="-284" w:right="-6"/>
        <w:rPr>
          <w:rFonts w:asciiTheme="minorHAnsi" w:hAnsiTheme="minorHAnsi"/>
          <w:i/>
          <w:lang w:val="en-US"/>
        </w:rPr>
      </w:pPr>
    </w:p>
    <w:p w:rsidR="00E040B3" w:rsidRPr="00E040B3" w:rsidRDefault="00E040B3" w:rsidP="00E040B3">
      <w:pPr>
        <w:tabs>
          <w:tab w:val="left" w:pos="284"/>
        </w:tabs>
        <w:ind w:left="-284" w:right="-6"/>
        <w:rPr>
          <w:rFonts w:ascii="Arial" w:hAnsi="Arial" w:cs="Arial"/>
          <w:color w:val="262626"/>
          <w:shd w:val="clear" w:color="auto" w:fill="FFFFFF"/>
          <w:lang w:val="en-US"/>
        </w:rPr>
      </w:pPr>
      <w:r w:rsidRPr="00E040B3">
        <w:rPr>
          <w:rFonts w:ascii="Arial" w:hAnsi="Arial" w:cs="Arial"/>
          <w:lang w:val="en-US"/>
        </w:rPr>
        <w:t xml:space="preserve">When </w:t>
      </w:r>
      <w:proofErr w:type="spellStart"/>
      <w:r w:rsidRPr="00E040B3">
        <w:rPr>
          <w:rFonts w:ascii="Arial" w:hAnsi="Arial" w:cs="Arial"/>
          <w:lang w:val="en-US"/>
        </w:rPr>
        <w:t>Nordbygg</w:t>
      </w:r>
      <w:proofErr w:type="spellEnd"/>
      <w:r w:rsidRPr="00E040B3">
        <w:rPr>
          <w:rFonts w:ascii="Arial" w:hAnsi="Arial" w:cs="Arial"/>
          <w:lang w:val="en-US"/>
        </w:rPr>
        <w:t xml:space="preserve"> 2018 opens on Thursday April 10, around 900 companies will be present to show the latest stuff. </w:t>
      </w:r>
      <w:proofErr w:type="gramStart"/>
      <w:r w:rsidRPr="00E040B3">
        <w:rPr>
          <w:rFonts w:ascii="Arial" w:hAnsi="Arial" w:cs="Arial"/>
          <w:lang w:val="en-US"/>
        </w:rPr>
        <w:t xml:space="preserve">Among them </w:t>
      </w:r>
      <w:r w:rsidRPr="00E040B3">
        <w:rPr>
          <w:rFonts w:ascii="Arial" w:hAnsi="Arial" w:cs="Arial"/>
          <w:color w:val="262626"/>
          <w:shd w:val="clear" w:color="auto" w:fill="FFFFFF"/>
          <w:lang w:val="en-US"/>
        </w:rPr>
        <w:t>The Swedish Federation of Wood and Furniture Industry (TMF).</w:t>
      </w:r>
      <w:proofErr w:type="gramEnd"/>
    </w:p>
    <w:p w:rsidR="00E040B3" w:rsidRPr="00E040B3" w:rsidRDefault="00E040B3" w:rsidP="00E040B3">
      <w:pPr>
        <w:pStyle w:val="Liststycke"/>
        <w:numPr>
          <w:ilvl w:val="0"/>
          <w:numId w:val="19"/>
        </w:numPr>
        <w:tabs>
          <w:tab w:val="left" w:pos="284"/>
        </w:tabs>
        <w:spacing w:line="240" w:lineRule="auto"/>
        <w:ind w:right="-6"/>
        <w:rPr>
          <w:rFonts w:ascii="Arial" w:hAnsi="Arial" w:cs="Arial"/>
          <w:lang w:val="en-US"/>
        </w:rPr>
      </w:pPr>
      <w:r w:rsidRPr="00E040B3">
        <w:rPr>
          <w:rFonts w:ascii="Arial" w:hAnsi="Arial" w:cs="Arial"/>
          <w:lang w:val="en-US"/>
        </w:rPr>
        <w:t xml:space="preserve">We are at </w:t>
      </w:r>
      <w:proofErr w:type="spellStart"/>
      <w:r w:rsidRPr="00E040B3">
        <w:rPr>
          <w:rFonts w:ascii="Arial" w:hAnsi="Arial" w:cs="Arial"/>
          <w:lang w:val="en-US"/>
        </w:rPr>
        <w:t>Nordbygg</w:t>
      </w:r>
      <w:proofErr w:type="spellEnd"/>
      <w:r w:rsidRPr="00E040B3">
        <w:rPr>
          <w:rFonts w:ascii="Arial" w:hAnsi="Arial" w:cs="Arial"/>
          <w:lang w:val="en-US"/>
        </w:rPr>
        <w:t xml:space="preserve"> to spread knowledge and increase competence regarding industrial wood construction, says Anders </w:t>
      </w:r>
      <w:proofErr w:type="spellStart"/>
      <w:r w:rsidRPr="00E040B3">
        <w:rPr>
          <w:rFonts w:ascii="Arial" w:hAnsi="Arial" w:cs="Arial"/>
          <w:lang w:val="en-US"/>
        </w:rPr>
        <w:t>Rosenkilde</w:t>
      </w:r>
      <w:proofErr w:type="spellEnd"/>
      <w:r w:rsidRPr="00E040B3">
        <w:rPr>
          <w:rFonts w:ascii="Arial" w:hAnsi="Arial" w:cs="Arial"/>
          <w:lang w:val="en-US"/>
        </w:rPr>
        <w:t>, Head of Technical Development at TMF.</w:t>
      </w:r>
    </w:p>
    <w:p w:rsidR="00E040B3" w:rsidRPr="00E040B3" w:rsidRDefault="00E040B3" w:rsidP="00E040B3">
      <w:pPr>
        <w:pStyle w:val="Liststycke"/>
        <w:numPr>
          <w:ilvl w:val="0"/>
          <w:numId w:val="19"/>
        </w:numPr>
        <w:tabs>
          <w:tab w:val="left" w:pos="284"/>
        </w:tabs>
        <w:spacing w:line="240" w:lineRule="auto"/>
        <w:ind w:right="-6"/>
        <w:rPr>
          <w:rFonts w:ascii="Arial" w:hAnsi="Arial" w:cs="Arial"/>
          <w:lang w:val="en-US"/>
        </w:rPr>
      </w:pPr>
      <w:r w:rsidRPr="00E040B3">
        <w:rPr>
          <w:rFonts w:ascii="Arial" w:hAnsi="Arial" w:cs="Arial"/>
          <w:lang w:val="en-US"/>
        </w:rPr>
        <w:t>We will be accompanied by around thirty member companies who exhibit their products, for example windows and doors.</w:t>
      </w:r>
    </w:p>
    <w:p w:rsidR="00E040B3" w:rsidRPr="00E040B3" w:rsidRDefault="00E040B3" w:rsidP="00E040B3">
      <w:pPr>
        <w:pStyle w:val="Liststycke"/>
        <w:tabs>
          <w:tab w:val="left" w:pos="284"/>
        </w:tabs>
        <w:ind w:left="76" w:right="-6"/>
        <w:rPr>
          <w:rFonts w:ascii="Arial" w:hAnsi="Arial" w:cs="Arial"/>
          <w:lang w:val="en-US"/>
        </w:rPr>
      </w:pPr>
    </w:p>
    <w:p w:rsidR="00E040B3" w:rsidRDefault="00E040B3" w:rsidP="00E040B3">
      <w:pPr>
        <w:tabs>
          <w:tab w:val="left" w:pos="284"/>
        </w:tabs>
        <w:ind w:left="-284" w:right="-6"/>
        <w:rPr>
          <w:rFonts w:ascii="Arial" w:hAnsi="Arial" w:cs="Arial"/>
          <w:b/>
          <w:lang w:val="en-US"/>
        </w:rPr>
      </w:pPr>
      <w:r w:rsidRPr="00E040B3">
        <w:rPr>
          <w:rFonts w:ascii="Arial" w:hAnsi="Arial" w:cs="Arial"/>
          <w:b/>
          <w:lang w:val="en-US"/>
        </w:rPr>
        <w:t>Great export potential</w:t>
      </w:r>
    </w:p>
    <w:p w:rsidR="00E040B3" w:rsidRDefault="00E040B3" w:rsidP="00E040B3">
      <w:pPr>
        <w:tabs>
          <w:tab w:val="left" w:pos="284"/>
        </w:tabs>
        <w:ind w:left="-284" w:right="-6"/>
        <w:rPr>
          <w:rFonts w:ascii="Arial" w:hAnsi="Arial" w:cs="Arial"/>
          <w:b/>
          <w:lang w:val="en-US"/>
        </w:rPr>
      </w:pPr>
      <w:r w:rsidRPr="00E040B3">
        <w:rPr>
          <w:rFonts w:ascii="Arial" w:hAnsi="Arial" w:cs="Arial"/>
          <w:lang w:val="en-US"/>
        </w:rPr>
        <w:t>For exhibitors, the fair offers interesting opportunities to establish international contacts. A large part of the visitors, 13 per cent in 2016, are namely from other countries.</w:t>
      </w:r>
    </w:p>
    <w:p w:rsidR="00E040B3" w:rsidRDefault="00E040B3" w:rsidP="00E040B3">
      <w:pPr>
        <w:tabs>
          <w:tab w:val="left" w:pos="284"/>
        </w:tabs>
        <w:ind w:left="-284" w:right="-6"/>
        <w:rPr>
          <w:rFonts w:ascii="Arial" w:hAnsi="Arial" w:cs="Arial"/>
          <w:b/>
          <w:lang w:val="en-US"/>
        </w:rPr>
      </w:pPr>
      <w:r w:rsidRPr="00E040B3">
        <w:rPr>
          <w:rFonts w:ascii="Arial" w:hAnsi="Arial" w:cs="Arial"/>
          <w:lang w:val="en-US"/>
        </w:rPr>
        <w:t xml:space="preserve">– Previous years, we have noticed that the foreign visitors in particular show great interest in our companies and our environmental thinking. And many have replied to questions on specific products and the companies that manufacture them, says Anders </w:t>
      </w:r>
      <w:proofErr w:type="spellStart"/>
      <w:r w:rsidRPr="00E040B3">
        <w:rPr>
          <w:rFonts w:ascii="Arial" w:hAnsi="Arial" w:cs="Arial"/>
          <w:lang w:val="en-US"/>
        </w:rPr>
        <w:t>Rosenkilde</w:t>
      </w:r>
      <w:proofErr w:type="spellEnd"/>
      <w:r w:rsidRPr="00E040B3">
        <w:rPr>
          <w:rFonts w:ascii="Arial" w:hAnsi="Arial" w:cs="Arial"/>
          <w:lang w:val="en-US"/>
        </w:rPr>
        <w:t>, Head of Technical Development at TMF.</w:t>
      </w:r>
    </w:p>
    <w:p w:rsidR="00E040B3" w:rsidRPr="00E040B3" w:rsidRDefault="00E040B3" w:rsidP="00E040B3">
      <w:pPr>
        <w:tabs>
          <w:tab w:val="left" w:pos="284"/>
        </w:tabs>
        <w:ind w:left="-284" w:right="-6"/>
        <w:rPr>
          <w:rFonts w:ascii="Arial" w:hAnsi="Arial" w:cs="Arial"/>
          <w:b/>
          <w:lang w:val="en-US"/>
        </w:rPr>
      </w:pPr>
      <w:r w:rsidRPr="00E040B3">
        <w:rPr>
          <w:rFonts w:ascii="Arial" w:hAnsi="Arial" w:cs="Arial"/>
          <w:lang w:val="en-US"/>
        </w:rPr>
        <w:t xml:space="preserve">This means that there are great export opportunities for the building materials companies within TMF, who currently have a low average export share of 17 per cent. The export of windows is around 5 per cent, staircases 19 per cent and doors 46 per cent. </w:t>
      </w:r>
      <w:r w:rsidRPr="00E040B3">
        <w:rPr>
          <w:rFonts w:ascii="Arial" w:hAnsi="Arial" w:cs="Arial"/>
          <w:color w:val="000000" w:themeColor="text1"/>
          <w:shd w:val="clear" w:color="auto" w:fill="FFFFFF"/>
          <w:lang w:val="en-US"/>
        </w:rPr>
        <w:t xml:space="preserve"> </w:t>
      </w:r>
    </w:p>
    <w:p w:rsidR="00E040B3" w:rsidRPr="00E040B3" w:rsidRDefault="00E040B3" w:rsidP="00E040B3">
      <w:pPr>
        <w:tabs>
          <w:tab w:val="left" w:pos="284"/>
        </w:tabs>
        <w:ind w:left="-284" w:right="-6"/>
        <w:rPr>
          <w:rFonts w:ascii="Arial" w:hAnsi="Arial" w:cs="Arial"/>
          <w:lang w:val="en-US"/>
        </w:rPr>
      </w:pPr>
    </w:p>
    <w:p w:rsidR="00E040B3" w:rsidRPr="00E040B3" w:rsidRDefault="00E040B3" w:rsidP="00E040B3">
      <w:pPr>
        <w:tabs>
          <w:tab w:val="left" w:pos="284"/>
        </w:tabs>
        <w:ind w:left="-284" w:right="-6"/>
        <w:rPr>
          <w:rFonts w:ascii="Arial" w:hAnsi="Arial" w:cs="Arial"/>
          <w:lang w:val="en-US"/>
        </w:rPr>
      </w:pPr>
    </w:p>
    <w:p w:rsidR="00E040B3" w:rsidRPr="00E040B3" w:rsidRDefault="00E040B3" w:rsidP="00E040B3">
      <w:pPr>
        <w:tabs>
          <w:tab w:val="left" w:pos="284"/>
        </w:tabs>
        <w:ind w:left="-284" w:right="-6"/>
        <w:rPr>
          <w:rFonts w:ascii="Arial" w:hAnsi="Arial" w:cs="Arial"/>
          <w:b/>
          <w:lang w:val="en-US"/>
        </w:rPr>
      </w:pPr>
      <w:r w:rsidRPr="00E040B3">
        <w:rPr>
          <w:rFonts w:ascii="Arial" w:hAnsi="Arial" w:cs="Arial"/>
          <w:b/>
          <w:lang w:val="en-US"/>
        </w:rPr>
        <w:t>Green products for an international market</w:t>
      </w:r>
    </w:p>
    <w:p w:rsidR="00E040B3" w:rsidRPr="00E040B3" w:rsidRDefault="00E040B3" w:rsidP="00E040B3">
      <w:pPr>
        <w:tabs>
          <w:tab w:val="left" w:pos="284"/>
        </w:tabs>
        <w:ind w:left="-284" w:right="-6"/>
        <w:rPr>
          <w:rFonts w:ascii="Arial" w:hAnsi="Arial" w:cs="Arial"/>
          <w:lang w:val="en-US"/>
        </w:rPr>
      </w:pPr>
      <w:r w:rsidRPr="00E040B3">
        <w:rPr>
          <w:rFonts w:ascii="Arial" w:hAnsi="Arial" w:cs="Arial"/>
          <w:lang w:val="en-US"/>
        </w:rPr>
        <w:t xml:space="preserve">Another exhibitor is Panasonic, which will come back at </w:t>
      </w:r>
      <w:proofErr w:type="spellStart"/>
      <w:r w:rsidRPr="00E040B3">
        <w:rPr>
          <w:rFonts w:ascii="Arial" w:hAnsi="Arial" w:cs="Arial"/>
          <w:lang w:val="en-US"/>
        </w:rPr>
        <w:t>Nordbygg</w:t>
      </w:r>
      <w:proofErr w:type="spellEnd"/>
      <w:r w:rsidRPr="00E040B3">
        <w:rPr>
          <w:rFonts w:ascii="Arial" w:hAnsi="Arial" w:cs="Arial"/>
          <w:lang w:val="en-US"/>
        </w:rPr>
        <w:t xml:space="preserve"> 2018 with a showcase of its own. With several new and green solutions in the pipeline, they see a showcase of their own as obvious. </w:t>
      </w:r>
      <w:r>
        <w:rPr>
          <w:rFonts w:ascii="Arial" w:hAnsi="Arial" w:cs="Arial"/>
          <w:lang w:val="en-US"/>
        </w:rPr>
        <w:t xml:space="preserve">- – </w:t>
      </w:r>
      <w:r w:rsidRPr="00E040B3">
        <w:rPr>
          <w:rFonts w:ascii="Arial" w:hAnsi="Arial" w:cs="Arial"/>
          <w:color w:val="000000"/>
          <w:shd w:val="clear" w:color="auto" w:fill="FFFFFF"/>
          <w:lang w:val="en-US"/>
        </w:rPr>
        <w:t xml:space="preserve">Presence at </w:t>
      </w:r>
      <w:proofErr w:type="spellStart"/>
      <w:r w:rsidRPr="00E040B3">
        <w:rPr>
          <w:rFonts w:ascii="Arial" w:hAnsi="Arial" w:cs="Arial"/>
          <w:color w:val="000000"/>
          <w:shd w:val="clear" w:color="auto" w:fill="FFFFFF"/>
          <w:lang w:val="en-US"/>
        </w:rPr>
        <w:t>Nordbygg</w:t>
      </w:r>
      <w:proofErr w:type="spellEnd"/>
      <w:r w:rsidRPr="00E040B3">
        <w:rPr>
          <w:rFonts w:ascii="Arial" w:hAnsi="Arial" w:cs="Arial"/>
          <w:color w:val="000000"/>
          <w:shd w:val="clear" w:color="auto" w:fill="FFFFFF"/>
          <w:lang w:val="en-US"/>
        </w:rPr>
        <w:t xml:space="preserve"> is very important to us, says Sofia </w:t>
      </w:r>
      <w:proofErr w:type="spellStart"/>
      <w:r w:rsidRPr="00E040B3">
        <w:rPr>
          <w:rFonts w:ascii="Arial" w:hAnsi="Arial" w:cs="Arial"/>
          <w:color w:val="000000"/>
          <w:shd w:val="clear" w:color="auto" w:fill="FFFFFF"/>
          <w:lang w:val="en-US"/>
        </w:rPr>
        <w:t>Törnlöf</w:t>
      </w:r>
      <w:proofErr w:type="spellEnd"/>
      <w:r w:rsidRPr="00E040B3">
        <w:rPr>
          <w:rFonts w:ascii="Arial" w:hAnsi="Arial" w:cs="Arial"/>
          <w:color w:val="000000"/>
          <w:shd w:val="clear" w:color="auto" w:fill="FFFFFF"/>
          <w:lang w:val="en-US"/>
        </w:rPr>
        <w:t xml:space="preserve">, Head of Marketing at Panasonic Sweden.  By being seen at </w:t>
      </w:r>
      <w:proofErr w:type="spellStart"/>
      <w:r w:rsidRPr="00E040B3">
        <w:rPr>
          <w:rFonts w:ascii="Arial" w:hAnsi="Arial" w:cs="Arial"/>
          <w:color w:val="000000"/>
          <w:shd w:val="clear" w:color="auto" w:fill="FFFFFF"/>
          <w:lang w:val="en-US"/>
        </w:rPr>
        <w:t>Nordbygg</w:t>
      </w:r>
      <w:proofErr w:type="spellEnd"/>
      <w:r w:rsidRPr="00E040B3">
        <w:rPr>
          <w:rFonts w:ascii="Arial" w:hAnsi="Arial" w:cs="Arial"/>
          <w:color w:val="000000"/>
          <w:shd w:val="clear" w:color="auto" w:fill="FFFFFF"/>
          <w:lang w:val="en-US"/>
        </w:rPr>
        <w:t>, we reach not only the target groups in Sweden and the rest of the Nordics, but also customers in the important Baltic countries, where Panasonic Nordic operates.</w:t>
      </w:r>
    </w:p>
    <w:p w:rsidR="00E040B3" w:rsidRPr="00E040B3" w:rsidRDefault="00E040B3" w:rsidP="00E040B3">
      <w:pPr>
        <w:tabs>
          <w:tab w:val="left" w:pos="284"/>
        </w:tabs>
        <w:ind w:left="-284" w:right="-6"/>
        <w:rPr>
          <w:rFonts w:ascii="Arial" w:hAnsi="Arial" w:cs="Arial"/>
          <w:color w:val="000000"/>
          <w:shd w:val="clear" w:color="auto" w:fill="FFFFFF"/>
          <w:lang w:val="en-US"/>
        </w:rPr>
      </w:pPr>
    </w:p>
    <w:p w:rsidR="00E040B3" w:rsidRPr="00E040B3" w:rsidRDefault="00E040B3" w:rsidP="00E040B3">
      <w:pPr>
        <w:tabs>
          <w:tab w:val="left" w:pos="284"/>
        </w:tabs>
        <w:ind w:left="-284" w:right="-6"/>
        <w:rPr>
          <w:rFonts w:ascii="Arial" w:hAnsi="Arial" w:cs="Arial"/>
          <w:lang w:val="en-US"/>
        </w:rPr>
      </w:pPr>
      <w:r w:rsidRPr="00E040B3">
        <w:rPr>
          <w:rFonts w:ascii="Arial" w:hAnsi="Arial" w:cs="Arial"/>
          <w:color w:val="000000"/>
          <w:shd w:val="clear" w:color="auto" w:fill="FFFFFF"/>
          <w:lang w:val="en-US"/>
        </w:rPr>
        <w:t xml:space="preserve">Panasonic has invested in product development for energy efficiency and simple monitoring and control of houses and commercial buildings. </w:t>
      </w:r>
      <w:r w:rsidRPr="00E040B3">
        <w:rPr>
          <w:rFonts w:ascii="Arial" w:hAnsi="Arial" w:cs="Arial"/>
          <w:lang w:val="en-US"/>
        </w:rPr>
        <w:t xml:space="preserve">And there will be many new products and solutions for heating and cooling to show. </w:t>
      </w:r>
    </w:p>
    <w:p w:rsidR="00E040B3" w:rsidRPr="00E040B3" w:rsidRDefault="00E040B3" w:rsidP="00E040B3">
      <w:pPr>
        <w:tabs>
          <w:tab w:val="left" w:pos="284"/>
        </w:tabs>
        <w:ind w:left="-284" w:right="-6"/>
        <w:rPr>
          <w:rFonts w:ascii="Arial" w:hAnsi="Arial" w:cs="Arial"/>
          <w:lang w:val="en-US"/>
        </w:rPr>
      </w:pPr>
    </w:p>
    <w:p w:rsidR="00E040B3" w:rsidRPr="00E040B3" w:rsidRDefault="00E040B3" w:rsidP="00E040B3">
      <w:pPr>
        <w:pStyle w:val="Liststycke"/>
        <w:numPr>
          <w:ilvl w:val="0"/>
          <w:numId w:val="19"/>
        </w:numPr>
        <w:tabs>
          <w:tab w:val="left" w:pos="284"/>
        </w:tabs>
        <w:spacing w:line="240" w:lineRule="auto"/>
        <w:ind w:right="-6"/>
        <w:rPr>
          <w:rFonts w:ascii="Arial" w:hAnsi="Arial" w:cs="Arial"/>
          <w:color w:val="000000"/>
          <w:shd w:val="clear" w:color="auto" w:fill="FFFFFF"/>
          <w:lang w:val="en-US"/>
        </w:rPr>
      </w:pPr>
      <w:r w:rsidRPr="00E040B3">
        <w:rPr>
          <w:rFonts w:ascii="Arial" w:hAnsi="Arial" w:cs="Arial"/>
          <w:color w:val="000000"/>
          <w:shd w:val="clear" w:color="auto" w:fill="FFFFFF"/>
          <w:lang w:val="en-US"/>
        </w:rPr>
        <w:lastRenderedPageBreak/>
        <w:t xml:space="preserve">We want to make it easier for our customers. Both for house builders, for fitters and service technicians, who use and work with our products on a daily basis, </w:t>
      </w:r>
      <w:proofErr w:type="gramStart"/>
      <w:r w:rsidRPr="00E040B3">
        <w:rPr>
          <w:rFonts w:ascii="Arial" w:hAnsi="Arial" w:cs="Arial"/>
          <w:color w:val="000000"/>
          <w:shd w:val="clear" w:color="auto" w:fill="FFFFFF"/>
          <w:lang w:val="en-US"/>
        </w:rPr>
        <w:t>says</w:t>
      </w:r>
      <w:proofErr w:type="gramEnd"/>
      <w:r w:rsidRPr="00E040B3">
        <w:rPr>
          <w:rFonts w:ascii="Arial" w:hAnsi="Arial" w:cs="Arial"/>
          <w:color w:val="000000"/>
          <w:shd w:val="clear" w:color="auto" w:fill="FFFFFF"/>
          <w:lang w:val="en-US"/>
        </w:rPr>
        <w:t xml:space="preserve"> Sofia.</w:t>
      </w:r>
    </w:p>
    <w:p w:rsidR="00E040B3" w:rsidRPr="00E040B3" w:rsidRDefault="00E040B3" w:rsidP="00E040B3">
      <w:pPr>
        <w:tabs>
          <w:tab w:val="left" w:pos="284"/>
        </w:tabs>
        <w:ind w:left="-284" w:right="-6"/>
        <w:rPr>
          <w:rFonts w:ascii="Arial" w:hAnsi="Arial" w:cs="Arial"/>
          <w:color w:val="000000"/>
          <w:shd w:val="clear" w:color="auto" w:fill="FFFFFF"/>
          <w:lang w:val="en-US"/>
        </w:rPr>
      </w:pPr>
    </w:p>
    <w:p w:rsidR="00E040B3" w:rsidRPr="00E040B3" w:rsidRDefault="00E040B3" w:rsidP="00E040B3">
      <w:pPr>
        <w:tabs>
          <w:tab w:val="left" w:pos="284"/>
        </w:tabs>
        <w:ind w:left="-284" w:right="-6"/>
        <w:rPr>
          <w:rFonts w:ascii="Arial" w:hAnsi="Arial" w:cs="Arial"/>
          <w:b/>
          <w:lang w:val="en-US"/>
        </w:rPr>
      </w:pPr>
      <w:r w:rsidRPr="00E040B3">
        <w:rPr>
          <w:rFonts w:ascii="Arial" w:hAnsi="Arial" w:cs="Arial"/>
          <w:b/>
          <w:lang w:val="en-US"/>
        </w:rPr>
        <w:t>The flooring company invests for new success</w:t>
      </w:r>
    </w:p>
    <w:p w:rsidR="00E040B3" w:rsidRDefault="00E040B3" w:rsidP="00E040B3">
      <w:pPr>
        <w:tabs>
          <w:tab w:val="left" w:pos="284"/>
        </w:tabs>
        <w:ind w:left="-284" w:right="-6"/>
        <w:rPr>
          <w:rFonts w:ascii="Arial" w:hAnsi="Arial" w:cs="Arial"/>
          <w:lang w:val="en-US"/>
        </w:rPr>
      </w:pPr>
      <w:proofErr w:type="spellStart"/>
      <w:r w:rsidRPr="00E040B3">
        <w:rPr>
          <w:rFonts w:ascii="Arial" w:hAnsi="Arial" w:cs="Arial"/>
          <w:lang w:val="en-US"/>
        </w:rPr>
        <w:t>Flowcrete</w:t>
      </w:r>
      <w:proofErr w:type="spellEnd"/>
      <w:r w:rsidRPr="00E040B3">
        <w:rPr>
          <w:rFonts w:ascii="Arial" w:hAnsi="Arial" w:cs="Arial"/>
          <w:lang w:val="en-US"/>
        </w:rPr>
        <w:t xml:space="preserve">, which develops and markets flooring systems for industrial and public environments, has an international market and is one of the recurring exhibitors at </w:t>
      </w:r>
      <w:proofErr w:type="spellStart"/>
      <w:r w:rsidRPr="00E040B3">
        <w:rPr>
          <w:rFonts w:ascii="Arial" w:hAnsi="Arial" w:cs="Arial"/>
          <w:lang w:val="en-US"/>
        </w:rPr>
        <w:t>Nordbygg</w:t>
      </w:r>
      <w:proofErr w:type="spellEnd"/>
      <w:r w:rsidRPr="00E040B3">
        <w:rPr>
          <w:rFonts w:ascii="Arial" w:hAnsi="Arial" w:cs="Arial"/>
          <w:lang w:val="en-US"/>
        </w:rPr>
        <w:t xml:space="preserve">. Two years ago, the fair generated several good business deals for </w:t>
      </w:r>
      <w:proofErr w:type="spellStart"/>
      <w:r w:rsidRPr="00E040B3">
        <w:rPr>
          <w:rFonts w:ascii="Arial" w:hAnsi="Arial" w:cs="Arial"/>
          <w:lang w:val="en-US"/>
        </w:rPr>
        <w:t>Flowcrete</w:t>
      </w:r>
      <w:proofErr w:type="spellEnd"/>
      <w:r w:rsidRPr="00E040B3">
        <w:rPr>
          <w:rFonts w:ascii="Arial" w:hAnsi="Arial" w:cs="Arial"/>
          <w:lang w:val="en-US"/>
        </w:rPr>
        <w:t xml:space="preserve">. </w:t>
      </w:r>
    </w:p>
    <w:p w:rsidR="00E040B3" w:rsidRPr="00E040B3" w:rsidRDefault="00E040B3" w:rsidP="00E040B3">
      <w:pPr>
        <w:pStyle w:val="Liststycke"/>
        <w:numPr>
          <w:ilvl w:val="0"/>
          <w:numId w:val="19"/>
        </w:numPr>
        <w:tabs>
          <w:tab w:val="left" w:pos="284"/>
        </w:tabs>
        <w:ind w:right="-6"/>
        <w:rPr>
          <w:rFonts w:ascii="Arial" w:hAnsi="Arial" w:cs="Arial"/>
          <w:lang w:val="en-US"/>
        </w:rPr>
      </w:pPr>
      <w:r w:rsidRPr="00E040B3">
        <w:rPr>
          <w:rFonts w:ascii="Arial" w:hAnsi="Arial" w:cs="Arial"/>
          <w:lang w:val="en-US"/>
        </w:rPr>
        <w:t xml:space="preserve">In addition, we had several visits to the showcase, a large number of conducted meetings and a flurry of interesting discussions. </w:t>
      </w:r>
      <w:proofErr w:type="gramStart"/>
      <w:r w:rsidRPr="00E040B3">
        <w:rPr>
          <w:rFonts w:ascii="Arial" w:hAnsi="Arial" w:cs="Arial"/>
          <w:lang w:val="en-US"/>
        </w:rPr>
        <w:t>it</w:t>
      </w:r>
      <w:proofErr w:type="gramEnd"/>
      <w:r w:rsidRPr="00E040B3">
        <w:rPr>
          <w:rFonts w:ascii="Arial" w:hAnsi="Arial" w:cs="Arial"/>
          <w:lang w:val="en-US"/>
        </w:rPr>
        <w:t xml:space="preserve"> is self-explanatory that </w:t>
      </w:r>
      <w:proofErr w:type="spellStart"/>
      <w:r w:rsidRPr="00E040B3">
        <w:rPr>
          <w:rFonts w:ascii="Arial" w:hAnsi="Arial" w:cs="Arial"/>
          <w:lang w:val="en-US"/>
        </w:rPr>
        <w:t>Nordbygg</w:t>
      </w:r>
      <w:proofErr w:type="spellEnd"/>
      <w:r w:rsidRPr="00E040B3">
        <w:rPr>
          <w:rFonts w:ascii="Arial" w:hAnsi="Arial" w:cs="Arial"/>
          <w:lang w:val="en-US"/>
        </w:rPr>
        <w:t xml:space="preserve"> is the fair that we won't miss out on, says Hans Larsson, Head of Sales and Marketing, who now invests for a new success.</w:t>
      </w:r>
    </w:p>
    <w:p w:rsidR="00E040B3" w:rsidRDefault="00E040B3" w:rsidP="00E040B3">
      <w:pPr>
        <w:pStyle w:val="Liststycke"/>
        <w:tabs>
          <w:tab w:val="left" w:pos="284"/>
        </w:tabs>
        <w:spacing w:line="240" w:lineRule="auto"/>
        <w:ind w:left="76" w:right="-6"/>
        <w:rPr>
          <w:rFonts w:ascii="Arial" w:hAnsi="Arial" w:cs="Arial"/>
          <w:lang w:val="en-US"/>
        </w:rPr>
      </w:pPr>
    </w:p>
    <w:p w:rsidR="00E040B3" w:rsidRDefault="00E040B3" w:rsidP="00E040B3">
      <w:pPr>
        <w:pStyle w:val="Liststycke"/>
        <w:tabs>
          <w:tab w:val="left" w:pos="284"/>
        </w:tabs>
        <w:spacing w:line="240" w:lineRule="auto"/>
        <w:ind w:left="76" w:right="-6"/>
        <w:rPr>
          <w:rFonts w:ascii="Arial" w:hAnsi="Arial" w:cs="Arial"/>
          <w:lang w:val="en-US"/>
        </w:rPr>
      </w:pPr>
    </w:p>
    <w:p w:rsidR="00E040B3" w:rsidRDefault="00E040B3" w:rsidP="00E040B3">
      <w:pPr>
        <w:pStyle w:val="Liststycke"/>
        <w:tabs>
          <w:tab w:val="left" w:pos="284"/>
        </w:tabs>
        <w:spacing w:line="240" w:lineRule="auto"/>
        <w:ind w:left="76" w:right="-6"/>
        <w:rPr>
          <w:rFonts w:ascii="Arial" w:hAnsi="Arial" w:cs="Arial"/>
          <w:lang w:val="en-US"/>
        </w:rPr>
      </w:pPr>
    </w:p>
    <w:p w:rsidR="00E040B3" w:rsidRPr="00E040B3" w:rsidRDefault="00E040B3" w:rsidP="00E040B3">
      <w:pPr>
        <w:pStyle w:val="Liststycke"/>
        <w:tabs>
          <w:tab w:val="left" w:pos="284"/>
        </w:tabs>
        <w:spacing w:line="240" w:lineRule="auto"/>
        <w:ind w:left="76" w:right="-6"/>
        <w:rPr>
          <w:rFonts w:ascii="Arial" w:hAnsi="Arial" w:cs="Arial"/>
          <w:lang w:val="en-US"/>
        </w:rPr>
      </w:pPr>
    </w:p>
    <w:p w:rsidR="00C334DB" w:rsidRPr="00E040B3" w:rsidRDefault="00E040B3" w:rsidP="00755C7B">
      <w:pPr>
        <w:rPr>
          <w:rFonts w:ascii="Arial" w:hAnsi="Arial" w:cs="Arial"/>
          <w:szCs w:val="22"/>
          <w:lang w:val="en-US"/>
        </w:rPr>
      </w:pPr>
      <w:r w:rsidRPr="00E040B3">
        <w:rPr>
          <w:rFonts w:ascii="Arial" w:hAnsi="Arial" w:cs="Arial"/>
          <w:i/>
          <w:szCs w:val="22"/>
          <w:lang w:val="en-US"/>
        </w:rPr>
        <w:t>For more information, please visit</w:t>
      </w:r>
      <w:r w:rsidR="00755C7B" w:rsidRPr="00E040B3">
        <w:rPr>
          <w:rFonts w:ascii="Arial" w:hAnsi="Arial" w:cs="Arial"/>
          <w:i/>
          <w:szCs w:val="22"/>
          <w:lang w:val="en-US"/>
        </w:rPr>
        <w:t xml:space="preserve"> </w:t>
      </w:r>
      <w:r w:rsidRPr="00E040B3">
        <w:rPr>
          <w:rFonts w:ascii="Arial" w:hAnsi="Arial" w:cs="Arial"/>
          <w:i/>
          <w:szCs w:val="22"/>
          <w:lang w:val="en-US"/>
        </w:rPr>
        <w:t>www.nordbygg.se</w:t>
      </w:r>
      <w:r w:rsidR="00755C7B" w:rsidRPr="00E040B3">
        <w:rPr>
          <w:rFonts w:ascii="Arial" w:hAnsi="Arial" w:cs="Arial"/>
          <w:i/>
          <w:szCs w:val="22"/>
          <w:lang w:val="en-US"/>
        </w:rPr>
        <w:t xml:space="preserve"> </w:t>
      </w:r>
      <w:r w:rsidRPr="00E040B3">
        <w:rPr>
          <w:rFonts w:ascii="Arial" w:hAnsi="Arial" w:cs="Arial"/>
          <w:i/>
          <w:szCs w:val="22"/>
          <w:lang w:val="en-US"/>
        </w:rPr>
        <w:t>or contact</w:t>
      </w:r>
      <w:proofErr w:type="gramStart"/>
      <w:r w:rsidR="00755C7B" w:rsidRPr="00E040B3">
        <w:rPr>
          <w:rFonts w:ascii="Arial" w:hAnsi="Arial" w:cs="Arial"/>
          <w:i/>
          <w:szCs w:val="22"/>
          <w:lang w:val="en-US"/>
        </w:rPr>
        <w:t>:</w:t>
      </w:r>
      <w:proofErr w:type="gramEnd"/>
      <w:r w:rsidR="00755C7B" w:rsidRPr="00E040B3">
        <w:rPr>
          <w:rFonts w:ascii="Arial" w:hAnsi="Arial" w:cs="Arial"/>
          <w:i/>
          <w:szCs w:val="22"/>
          <w:lang w:val="en-US"/>
        </w:rPr>
        <w:br/>
      </w:r>
      <w:r w:rsidRPr="00E040B3">
        <w:rPr>
          <w:rFonts w:ascii="Arial" w:hAnsi="Arial" w:cs="Arial"/>
          <w:szCs w:val="22"/>
          <w:lang w:val="en-US"/>
        </w:rPr>
        <w:t xml:space="preserve">Peter </w:t>
      </w:r>
      <w:proofErr w:type="spellStart"/>
      <w:r w:rsidRPr="00E040B3">
        <w:rPr>
          <w:rFonts w:ascii="Arial" w:hAnsi="Arial" w:cs="Arial"/>
          <w:szCs w:val="22"/>
          <w:lang w:val="en-US"/>
        </w:rPr>
        <w:t>Söderberg</w:t>
      </w:r>
      <w:proofErr w:type="spellEnd"/>
      <w:r w:rsidRPr="00E040B3">
        <w:rPr>
          <w:rFonts w:ascii="Arial" w:hAnsi="Arial" w:cs="Arial"/>
          <w:szCs w:val="22"/>
          <w:lang w:val="en-US"/>
        </w:rPr>
        <w:t>, Project Area Manager</w:t>
      </w:r>
      <w:r>
        <w:rPr>
          <w:rFonts w:ascii="Arial" w:hAnsi="Arial" w:cs="Arial"/>
          <w:szCs w:val="22"/>
          <w:lang w:val="en-US"/>
        </w:rPr>
        <w:br/>
      </w:r>
      <w:hyperlink r:id="rId9" w:history="1">
        <w:r w:rsidRPr="000E57DE">
          <w:rPr>
            <w:rStyle w:val="Hyperlnk"/>
            <w:rFonts w:ascii="Arial" w:hAnsi="Arial" w:cs="Arial"/>
            <w:szCs w:val="22"/>
            <w:lang w:val="en-US"/>
          </w:rPr>
          <w:t>peter.soderberg@stockholmsmassan.se</w:t>
        </w:r>
      </w:hyperlink>
      <w:r>
        <w:rPr>
          <w:rFonts w:ascii="Arial" w:hAnsi="Arial" w:cs="Arial"/>
          <w:szCs w:val="22"/>
          <w:lang w:val="en-US"/>
        </w:rPr>
        <w:t>, +46 8-749 43 97</w:t>
      </w:r>
      <w:r w:rsidR="00755C7B" w:rsidRPr="00E040B3">
        <w:rPr>
          <w:rFonts w:ascii="Arial" w:hAnsi="Arial" w:cs="Arial"/>
          <w:szCs w:val="22"/>
          <w:lang w:val="en-US"/>
        </w:rPr>
        <w:br/>
      </w:r>
    </w:p>
    <w:sectPr w:rsidR="00C334DB" w:rsidRPr="00E040B3" w:rsidSect="00F53C23">
      <w:headerReference w:type="default" r:id="rId10"/>
      <w:footerReference w:type="default" r:id="rId11"/>
      <w:headerReference w:type="first" r:id="rId12"/>
      <w:footerReference w:type="first" r:id="rId13"/>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D6" w:rsidRDefault="00FA2BD6">
      <w:pPr>
        <w:spacing w:line="240" w:lineRule="auto"/>
      </w:pPr>
      <w:r>
        <w:separator/>
      </w:r>
    </w:p>
  </w:endnote>
  <w:endnote w:type="continuationSeparator" w:id="0">
    <w:p w:rsidR="00FA2BD6" w:rsidRDefault="00FA2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1A6D33">
      <w:rPr>
        <w:rFonts w:ascii="Tahoma" w:hAnsi="Tahoma" w:cs="Tahoma"/>
        <w:color w:val="888888"/>
        <w:sz w:val="15"/>
        <w:szCs w:val="15"/>
        <w:lang w:val="en-US"/>
      </w:rPr>
      <w:t>and</w:t>
    </w:r>
    <w:proofErr w:type="gramEnd"/>
    <w:r w:rsidRPr="001A6D33">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1A6D33">
      <w:rPr>
        <w:rFonts w:ascii="Tahoma" w:hAnsi="Tahoma" w:cs="Tahoma"/>
        <w:color w:val="888888"/>
        <w:sz w:val="15"/>
        <w:szCs w:val="15"/>
        <w:lang w:val="en-US"/>
      </w:rPr>
      <w:t>more</w:t>
    </w:r>
    <w:proofErr w:type="gramEnd"/>
    <w:r w:rsidRPr="001A6D33">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w:t>
    </w:r>
    <w:proofErr w:type="spellStart"/>
    <w:r w:rsidRPr="001A6D33">
      <w:rPr>
        <w:lang w:val="en-US"/>
      </w:rPr>
      <w:t>Mässvägen</w:t>
    </w:r>
    <w:proofErr w:type="spellEnd"/>
    <w:r w:rsidRPr="001A6D33">
      <w:rPr>
        <w:lang w:val="en-US"/>
      </w:rPr>
      <w:t xml:space="preserve"> 1, </w:t>
    </w:r>
    <w:proofErr w:type="spellStart"/>
    <w:r w:rsidRPr="001A6D33">
      <w:rPr>
        <w:lang w:val="en-US"/>
      </w:rPr>
      <w:t>Älvsjö</w:t>
    </w:r>
    <w:proofErr w:type="spellEnd"/>
    <w:r w:rsidRPr="001A6D33">
      <w:rPr>
        <w:lang w:val="en-US"/>
      </w:rPr>
      <w:t xml:space="preserve">, </w:t>
    </w:r>
    <w:proofErr w:type="gramStart"/>
    <w:r w:rsidRPr="001A6D33">
      <w:rPr>
        <w:lang w:val="en-US"/>
      </w:rPr>
      <w:t>Sweden  Tel</w:t>
    </w:r>
    <w:proofErr w:type="gramEnd"/>
    <w:r w:rsidRPr="001A6D33">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w:t>
    </w:r>
    <w:proofErr w:type="spellStart"/>
    <w:r w:rsidRPr="001A6D33">
      <w:rPr>
        <w:b/>
        <w:bCs/>
        <w:color w:val="808080"/>
        <w:lang w:val="en-US"/>
      </w:rPr>
      <w:t>Handelsbanken</w:t>
    </w:r>
    <w:proofErr w:type="spellEnd"/>
    <w:r w:rsidRPr="001A6D33">
      <w:rPr>
        <w:b/>
        <w:bCs/>
        <w:color w:val="808080"/>
        <w:lang w:val="en-US"/>
      </w:rPr>
      <w:t xml:space="preserve">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E040B3">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E040B3">
      <w:rPr>
        <w:rStyle w:val="Sidnummer"/>
        <w:noProof/>
      </w:rPr>
      <w:t>2</w:t>
    </w:r>
    <w:r w:rsidR="00391504">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9B1D87" w:rsidRDefault="00B33F98" w:rsidP="00F53C23">
    <w:pPr>
      <w:pStyle w:val="Sidfot"/>
      <w:spacing w:line="160" w:lineRule="atLeast"/>
      <w:ind w:left="-1588" w:right="-1588"/>
      <w:rPr>
        <w:color w:val="333333"/>
        <w:szCs w:val="24"/>
        <w:lang w:val="en-US"/>
      </w:rPr>
    </w:pPr>
    <w:r w:rsidRPr="009B1D87">
      <w:rPr>
        <w:lang w:val="en-US"/>
      </w:rPr>
      <w:t xml:space="preserve">Stockholmsmässan AB CIN: 556272-4491   Bank Giro </w:t>
    </w:r>
    <w:proofErr w:type="spellStart"/>
    <w:r w:rsidRPr="009B1D87">
      <w:rPr>
        <w:lang w:val="en-US"/>
      </w:rPr>
      <w:t>Handelsbanken</w:t>
    </w:r>
    <w:proofErr w:type="spellEnd"/>
    <w:r w:rsidRPr="009B1D87">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D6" w:rsidRDefault="00FA2BD6">
      <w:pPr>
        <w:spacing w:line="240" w:lineRule="auto"/>
      </w:pPr>
      <w:r>
        <w:separator/>
      </w:r>
    </w:p>
  </w:footnote>
  <w:footnote w:type="continuationSeparator" w:id="0">
    <w:p w:rsidR="00FA2BD6" w:rsidRDefault="00FA2B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E040B3">
    <w:pPr>
      <w:pStyle w:val="Sidhuvud"/>
    </w:pPr>
    <w:r>
      <w:rPr>
        <w:noProof/>
        <w:lang w:eastAsia="sv-SE"/>
      </w:rPr>
      <w:drawing>
        <wp:anchor distT="0" distB="0" distL="114300" distR="114300" simplePos="0" relativeHeight="251663360" behindDoc="0" locked="0" layoutInCell="1" allowOverlap="1" wp14:anchorId="2E2B11A8" wp14:editId="45513824">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AD08C6"/>
    <w:multiLevelType w:val="hybridMultilevel"/>
    <w:tmpl w:val="342858EE"/>
    <w:lvl w:ilvl="0" w:tplc="B07C201C">
      <w:start w:val="13"/>
      <w:numFmt w:val="bullet"/>
      <w:lvlText w:val="–"/>
      <w:lvlJc w:val="left"/>
      <w:pPr>
        <w:ind w:left="76" w:hanging="360"/>
      </w:pPr>
      <w:rPr>
        <w:rFonts w:ascii="Calibri" w:eastAsiaTheme="minorEastAsia" w:hAnsi="Calibri" w:cs="Times New Roman" w:hint="default"/>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3">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8"/>
  </w:num>
  <w:num w:numId="6">
    <w:abstractNumId w:val="6"/>
  </w:num>
  <w:num w:numId="7">
    <w:abstractNumId w:val="11"/>
  </w:num>
  <w:num w:numId="8">
    <w:abstractNumId w:val="9"/>
  </w:num>
  <w:num w:numId="9">
    <w:abstractNumId w:val="12"/>
  </w:num>
  <w:num w:numId="10">
    <w:abstractNumId w:val="10"/>
  </w:num>
  <w:num w:numId="11">
    <w:abstractNumId w:val="18"/>
  </w:num>
  <w:num w:numId="12">
    <w:abstractNumId w:val="16"/>
  </w:num>
  <w:num w:numId="13">
    <w:abstractNumId w:val="17"/>
  </w:num>
  <w:num w:numId="14">
    <w:abstractNumId w:val="0"/>
  </w:num>
  <w:num w:numId="15">
    <w:abstractNumId w:val="3"/>
  </w:num>
  <w:num w:numId="16">
    <w:abstractNumId w:val="13"/>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6F65"/>
    <w:rsid w:val="00067C0B"/>
    <w:rsid w:val="000A637D"/>
    <w:rsid w:val="000B390B"/>
    <w:rsid w:val="000D0447"/>
    <w:rsid w:val="000D4B7B"/>
    <w:rsid w:val="000E6702"/>
    <w:rsid w:val="000F17DF"/>
    <w:rsid w:val="00106C9F"/>
    <w:rsid w:val="00113338"/>
    <w:rsid w:val="00115750"/>
    <w:rsid w:val="001323F3"/>
    <w:rsid w:val="00133D41"/>
    <w:rsid w:val="00145663"/>
    <w:rsid w:val="00160427"/>
    <w:rsid w:val="00167F3C"/>
    <w:rsid w:val="001774ED"/>
    <w:rsid w:val="00186AEF"/>
    <w:rsid w:val="00190548"/>
    <w:rsid w:val="001A2077"/>
    <w:rsid w:val="001A6D33"/>
    <w:rsid w:val="001C7A57"/>
    <w:rsid w:val="001D3C01"/>
    <w:rsid w:val="001D7526"/>
    <w:rsid w:val="001E1F95"/>
    <w:rsid w:val="001E2AD0"/>
    <w:rsid w:val="001F6BDB"/>
    <w:rsid w:val="00201BCA"/>
    <w:rsid w:val="00204C75"/>
    <w:rsid w:val="0020761B"/>
    <w:rsid w:val="002113C9"/>
    <w:rsid w:val="00214910"/>
    <w:rsid w:val="00247392"/>
    <w:rsid w:val="00257D96"/>
    <w:rsid w:val="00262B19"/>
    <w:rsid w:val="002A16B8"/>
    <w:rsid w:val="002A4233"/>
    <w:rsid w:val="002B66BA"/>
    <w:rsid w:val="002C1E34"/>
    <w:rsid w:val="002C41BE"/>
    <w:rsid w:val="002D141A"/>
    <w:rsid w:val="002D7F7A"/>
    <w:rsid w:val="002E0C1F"/>
    <w:rsid w:val="002F5B7A"/>
    <w:rsid w:val="0031440C"/>
    <w:rsid w:val="003323A9"/>
    <w:rsid w:val="003339CD"/>
    <w:rsid w:val="003426A2"/>
    <w:rsid w:val="0034653E"/>
    <w:rsid w:val="00352E79"/>
    <w:rsid w:val="003736ED"/>
    <w:rsid w:val="00383ABF"/>
    <w:rsid w:val="00391504"/>
    <w:rsid w:val="00395B20"/>
    <w:rsid w:val="003A4D2B"/>
    <w:rsid w:val="003B6606"/>
    <w:rsid w:val="003D1550"/>
    <w:rsid w:val="003E3266"/>
    <w:rsid w:val="003E52CF"/>
    <w:rsid w:val="003F0207"/>
    <w:rsid w:val="003F134E"/>
    <w:rsid w:val="00420D70"/>
    <w:rsid w:val="004344FE"/>
    <w:rsid w:val="0044431F"/>
    <w:rsid w:val="004461BE"/>
    <w:rsid w:val="004563B7"/>
    <w:rsid w:val="00460C6D"/>
    <w:rsid w:val="00477F9F"/>
    <w:rsid w:val="00480ED3"/>
    <w:rsid w:val="0048237C"/>
    <w:rsid w:val="00485188"/>
    <w:rsid w:val="004B0BCF"/>
    <w:rsid w:val="004B12C9"/>
    <w:rsid w:val="004C7472"/>
    <w:rsid w:val="004F0401"/>
    <w:rsid w:val="005021ED"/>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622254"/>
    <w:rsid w:val="00642BA6"/>
    <w:rsid w:val="006613B5"/>
    <w:rsid w:val="006669E2"/>
    <w:rsid w:val="0067319F"/>
    <w:rsid w:val="006744A6"/>
    <w:rsid w:val="00683529"/>
    <w:rsid w:val="00683EED"/>
    <w:rsid w:val="006866D8"/>
    <w:rsid w:val="006A1E0A"/>
    <w:rsid w:val="006B45BA"/>
    <w:rsid w:val="006C02AC"/>
    <w:rsid w:val="006F55E8"/>
    <w:rsid w:val="00706404"/>
    <w:rsid w:val="00713083"/>
    <w:rsid w:val="0071564F"/>
    <w:rsid w:val="007267DA"/>
    <w:rsid w:val="00746ACB"/>
    <w:rsid w:val="00755C7B"/>
    <w:rsid w:val="0076571B"/>
    <w:rsid w:val="007716E7"/>
    <w:rsid w:val="00775200"/>
    <w:rsid w:val="007917C2"/>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C1A5E"/>
    <w:rsid w:val="008E09EF"/>
    <w:rsid w:val="0090001D"/>
    <w:rsid w:val="00905639"/>
    <w:rsid w:val="0094291D"/>
    <w:rsid w:val="00973608"/>
    <w:rsid w:val="00985265"/>
    <w:rsid w:val="009B1D87"/>
    <w:rsid w:val="009D2AE9"/>
    <w:rsid w:val="009D3F02"/>
    <w:rsid w:val="00A055B9"/>
    <w:rsid w:val="00A06E9A"/>
    <w:rsid w:val="00A21B58"/>
    <w:rsid w:val="00A21E83"/>
    <w:rsid w:val="00A22D9E"/>
    <w:rsid w:val="00A23831"/>
    <w:rsid w:val="00A2696F"/>
    <w:rsid w:val="00A2789B"/>
    <w:rsid w:val="00A356A9"/>
    <w:rsid w:val="00A37049"/>
    <w:rsid w:val="00A50526"/>
    <w:rsid w:val="00A50755"/>
    <w:rsid w:val="00A5505C"/>
    <w:rsid w:val="00A73A1F"/>
    <w:rsid w:val="00A821C2"/>
    <w:rsid w:val="00A874D3"/>
    <w:rsid w:val="00A92AF6"/>
    <w:rsid w:val="00AA3376"/>
    <w:rsid w:val="00AA66DF"/>
    <w:rsid w:val="00AC65BB"/>
    <w:rsid w:val="00AD0FA3"/>
    <w:rsid w:val="00AD1559"/>
    <w:rsid w:val="00AE5A91"/>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334DB"/>
    <w:rsid w:val="00C34E44"/>
    <w:rsid w:val="00C36AE5"/>
    <w:rsid w:val="00C40E44"/>
    <w:rsid w:val="00C61C7F"/>
    <w:rsid w:val="00C77A3E"/>
    <w:rsid w:val="00C8259B"/>
    <w:rsid w:val="00CB501E"/>
    <w:rsid w:val="00CC2E9F"/>
    <w:rsid w:val="00CF3D68"/>
    <w:rsid w:val="00CF5C5D"/>
    <w:rsid w:val="00D033A3"/>
    <w:rsid w:val="00D057E6"/>
    <w:rsid w:val="00D420B2"/>
    <w:rsid w:val="00D56161"/>
    <w:rsid w:val="00D5792D"/>
    <w:rsid w:val="00D6242C"/>
    <w:rsid w:val="00D651DA"/>
    <w:rsid w:val="00D669E8"/>
    <w:rsid w:val="00DB0176"/>
    <w:rsid w:val="00DB0A1E"/>
    <w:rsid w:val="00DB12E6"/>
    <w:rsid w:val="00DE2594"/>
    <w:rsid w:val="00DF7363"/>
    <w:rsid w:val="00E040B3"/>
    <w:rsid w:val="00E0527E"/>
    <w:rsid w:val="00E3682F"/>
    <w:rsid w:val="00E52B0B"/>
    <w:rsid w:val="00E52BD5"/>
    <w:rsid w:val="00EB7DF8"/>
    <w:rsid w:val="00F10AB5"/>
    <w:rsid w:val="00F12D09"/>
    <w:rsid w:val="00F26365"/>
    <w:rsid w:val="00F375DD"/>
    <w:rsid w:val="00F40975"/>
    <w:rsid w:val="00F510F8"/>
    <w:rsid w:val="00F51722"/>
    <w:rsid w:val="00F53C23"/>
    <w:rsid w:val="00F57304"/>
    <w:rsid w:val="00F66537"/>
    <w:rsid w:val="00F71C65"/>
    <w:rsid w:val="00F735A4"/>
    <w:rsid w:val="00F77CCC"/>
    <w:rsid w:val="00FA2BD6"/>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ter.soderberg@stockholmsmassa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474E-DBE1-4499-9C80-3250D4A6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F342E807</Template>
  <TotalTime>1</TotalTime>
  <Pages>2</Pages>
  <Words>533</Words>
  <Characters>2830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Liisa Aus</cp:lastModifiedBy>
  <cp:revision>2</cp:revision>
  <cp:lastPrinted>2016-01-19T21:38:00Z</cp:lastPrinted>
  <dcterms:created xsi:type="dcterms:W3CDTF">2017-05-30T12:09:00Z</dcterms:created>
  <dcterms:modified xsi:type="dcterms:W3CDTF">2017-05-30T12:09:00Z</dcterms:modified>
</cp:coreProperties>
</file>