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DE9" w:rsidRPr="000E7DE9" w:rsidRDefault="000E7DE9" w:rsidP="000E7DE9">
      <w:pPr>
        <w:tabs>
          <w:tab w:val="left" w:pos="7513"/>
        </w:tabs>
        <w:ind w:right="70"/>
        <w:rPr>
          <w:rFonts w:ascii="Arial" w:hAnsi="Arial" w:cs="Arial"/>
          <w:b/>
          <w:bCs/>
          <w:sz w:val="28"/>
          <w:szCs w:val="28"/>
        </w:rPr>
      </w:pPr>
      <w:r w:rsidRPr="000E7DE9">
        <w:rPr>
          <w:rFonts w:ascii="Arial" w:hAnsi="Arial" w:cs="Arial"/>
          <w:b/>
          <w:bCs/>
          <w:sz w:val="22"/>
          <w:szCs w:val="22"/>
          <w:u w:val="single"/>
        </w:rPr>
        <w:t xml:space="preserve">DEURAG </w:t>
      </w:r>
      <w:r w:rsidRPr="000E7DE9">
        <w:rPr>
          <w:rFonts w:ascii="Arial" w:hAnsi="Arial" w:cs="Arial"/>
          <w:b/>
          <w:bCs/>
          <w:sz w:val="22"/>
          <w:szCs w:val="22"/>
          <w:u w:val="single"/>
        </w:rPr>
        <w:br/>
      </w:r>
      <w:r>
        <w:rPr>
          <w:rFonts w:ascii="Arial" w:hAnsi="Arial" w:cs="Arial"/>
          <w:b/>
          <w:bCs/>
          <w:sz w:val="28"/>
          <w:szCs w:val="28"/>
        </w:rPr>
        <w:t>N</w:t>
      </w:r>
      <w:r w:rsidRPr="000E7DE9">
        <w:rPr>
          <w:rFonts w:ascii="Arial" w:hAnsi="Arial" w:cs="Arial"/>
          <w:b/>
          <w:bCs/>
          <w:sz w:val="28"/>
          <w:szCs w:val="28"/>
        </w:rPr>
        <w:t>euer Rechtsschutztarif mit Mehrwert</w:t>
      </w:r>
    </w:p>
    <w:p w:rsidR="000E7DE9" w:rsidRDefault="000E7DE9" w:rsidP="000E7DE9">
      <w:pPr>
        <w:tabs>
          <w:tab w:val="left" w:pos="7560"/>
        </w:tabs>
        <w:ind w:right="23"/>
        <w:jc w:val="both"/>
        <w:rPr>
          <w:rFonts w:ascii="Arial" w:hAnsi="Arial" w:cs="Arial"/>
          <w:i/>
        </w:rPr>
      </w:pPr>
    </w:p>
    <w:p w:rsidR="000E7DE9" w:rsidRPr="000E7DE9" w:rsidRDefault="000E7DE9" w:rsidP="000E7DE9">
      <w:pPr>
        <w:pStyle w:val="AbschnittVertrag"/>
        <w:spacing w:after="0" w:line="240" w:lineRule="atLeast"/>
        <w:ind w:left="0"/>
        <w:jc w:val="left"/>
        <w:rPr>
          <w:b/>
        </w:rPr>
      </w:pPr>
      <w:r w:rsidRPr="000E7DE9">
        <w:rPr>
          <w:b/>
        </w:rPr>
        <w:t>(Juli</w:t>
      </w:r>
      <w:r w:rsidR="001B0B5F">
        <w:rPr>
          <w:b/>
        </w:rPr>
        <w:t>/August</w:t>
      </w:r>
      <w:bookmarkStart w:id="0" w:name="_GoBack"/>
      <w:bookmarkEnd w:id="0"/>
      <w:r w:rsidRPr="000E7DE9">
        <w:rPr>
          <w:b/>
        </w:rPr>
        <w:t xml:space="preserve"> 2018) Im Juni 2018 startete die DEURAG Deutsche Rechtsschutz-Versicherung AG, Rechtsschutztochter der SIGNAL IDUNA Gruppe, mit ihrem neuen Tarifwerk 06/2018 durch.</w:t>
      </w:r>
    </w:p>
    <w:p w:rsidR="000E7DE9" w:rsidRDefault="000E7DE9" w:rsidP="000E7DE9">
      <w:pPr>
        <w:pStyle w:val="AbschnittVertrag"/>
        <w:spacing w:after="0" w:line="240" w:lineRule="atLeast"/>
        <w:ind w:left="0"/>
        <w:jc w:val="left"/>
      </w:pPr>
    </w:p>
    <w:p w:rsidR="000E7DE9" w:rsidRDefault="000E7DE9" w:rsidP="000E7DE9">
      <w:pPr>
        <w:pStyle w:val="AbschnittVertrag"/>
        <w:spacing w:after="0" w:line="240" w:lineRule="atLeast"/>
        <w:ind w:left="0"/>
        <w:jc w:val="left"/>
      </w:pPr>
      <w:r w:rsidRPr="000E7DE9">
        <w:t xml:space="preserve">Besonderes Augenmerk legte die DEURAG bei der Produktentwicklung auf die übersichtliche, leicht verständliche Tarifstruktur, einen umfassenden Schutz mit Premiumleistungen und ein überzeugendes Preis-Leistungsverhältnis. </w:t>
      </w:r>
    </w:p>
    <w:p w:rsidR="000E7DE9" w:rsidRPr="000E7DE9" w:rsidRDefault="000E7DE9" w:rsidP="000E7DE9">
      <w:pPr>
        <w:pStyle w:val="AbschnittVertrag"/>
        <w:spacing w:after="0" w:line="240" w:lineRule="atLeast"/>
        <w:ind w:left="0"/>
        <w:jc w:val="left"/>
      </w:pPr>
    </w:p>
    <w:p w:rsidR="000E7DE9" w:rsidRPr="000E7DE9" w:rsidRDefault="000E7DE9" w:rsidP="000E7DE9">
      <w:pPr>
        <w:spacing w:line="240" w:lineRule="atLeast"/>
        <w:rPr>
          <w:rFonts w:ascii="Arial" w:hAnsi="Arial" w:cs="Arial"/>
          <w:sz w:val="22"/>
          <w:szCs w:val="22"/>
        </w:rPr>
      </w:pPr>
      <w:r w:rsidRPr="000E7DE9">
        <w:rPr>
          <w:rFonts w:ascii="Arial" w:hAnsi="Arial" w:cs="Arial"/>
          <w:sz w:val="22"/>
          <w:szCs w:val="22"/>
        </w:rPr>
        <w:t>Neu entwickelt wurde der SB-Bonus, der Schadenfreiheit mit einer fallenden Selbstbeteiligung belohnt. Diese sinkt pro schadenfreies Jahr um 100 Euro – von 400 auf 0 Euro. Nach sechs Jahren in der Selbstbeteiligungsstufe 0 wird für die gesamte weitere Vertragslaufzeit keine Selbstbeteiligung mehr erhoben.</w:t>
      </w:r>
    </w:p>
    <w:p w:rsidR="000E7DE9" w:rsidRPr="000E7DE9" w:rsidRDefault="000E7DE9" w:rsidP="000E7DE9">
      <w:pPr>
        <w:tabs>
          <w:tab w:val="num" w:pos="108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0E7DE9" w:rsidRPr="000E7DE9" w:rsidRDefault="000E7DE9" w:rsidP="000E7DE9">
      <w:pPr>
        <w:spacing w:line="240" w:lineRule="atLeast"/>
        <w:rPr>
          <w:rFonts w:ascii="Arial" w:hAnsi="Arial" w:cs="Arial"/>
          <w:sz w:val="22"/>
          <w:szCs w:val="22"/>
        </w:rPr>
      </w:pPr>
      <w:r w:rsidRPr="000E7DE9">
        <w:rPr>
          <w:rFonts w:ascii="Arial" w:hAnsi="Arial" w:cs="Arial"/>
          <w:sz w:val="22"/>
          <w:szCs w:val="22"/>
        </w:rPr>
        <w:t>Auch das Produkt Fokus ist neu. Es richtet sich nur an Privatkunden und bietet 100-prozentigen Schutz vor Gericht, ohne Selbstbeteiligung und mit einer Streitschlichtungsoption.</w:t>
      </w:r>
    </w:p>
    <w:p w:rsidR="000E7DE9" w:rsidRDefault="000E7DE9" w:rsidP="000E7DE9">
      <w:pPr>
        <w:tabs>
          <w:tab w:val="left" w:pos="5245"/>
        </w:tabs>
        <w:ind w:right="70"/>
        <w:rPr>
          <w:rFonts w:ascii="Arial" w:hAnsi="Arial" w:cs="Arial"/>
          <w:b/>
          <w:sz w:val="20"/>
          <w:szCs w:val="20"/>
        </w:rPr>
      </w:pPr>
    </w:p>
    <w:p w:rsidR="000E7DE9" w:rsidRPr="003A3FB2" w:rsidRDefault="000E7DE9" w:rsidP="000E7DE9">
      <w:pPr>
        <w:tabs>
          <w:tab w:val="left" w:pos="5245"/>
        </w:tabs>
        <w:ind w:right="70"/>
        <w:rPr>
          <w:rFonts w:ascii="Arial" w:hAnsi="Arial" w:cs="Arial"/>
          <w:b/>
          <w:sz w:val="20"/>
          <w:szCs w:val="20"/>
        </w:rPr>
      </w:pPr>
      <w:r w:rsidRPr="003A3FB2">
        <w:rPr>
          <w:rFonts w:ascii="Arial" w:hAnsi="Arial" w:cs="Arial"/>
          <w:b/>
          <w:sz w:val="20"/>
          <w:szCs w:val="20"/>
        </w:rPr>
        <w:t>Über DEURAG</w:t>
      </w:r>
    </w:p>
    <w:p w:rsidR="000E7DE9" w:rsidRDefault="000E7DE9" w:rsidP="000E7DE9">
      <w:pPr>
        <w:ind w:right="70"/>
        <w:rPr>
          <w:rFonts w:ascii="Arial" w:hAnsi="Arial" w:cs="Arial"/>
          <w:sz w:val="20"/>
          <w:szCs w:val="20"/>
        </w:rPr>
      </w:pPr>
    </w:p>
    <w:p w:rsidR="000E7DE9" w:rsidRPr="00D92645" w:rsidRDefault="000E7DE9" w:rsidP="000E7DE9">
      <w:pPr>
        <w:ind w:right="70"/>
        <w:rPr>
          <w:rFonts w:ascii="Arial" w:hAnsi="Arial" w:cs="Arial"/>
          <w:sz w:val="20"/>
          <w:szCs w:val="20"/>
        </w:rPr>
      </w:pPr>
      <w:r w:rsidRPr="00D92645">
        <w:rPr>
          <w:rFonts w:ascii="Arial" w:hAnsi="Arial" w:cs="Arial"/>
          <w:sz w:val="20"/>
          <w:szCs w:val="20"/>
        </w:rPr>
        <w:t>DEURAG Deutsche Rechtsschutz-Versicherung AG ist der achtgrößte Rechts</w:t>
      </w:r>
      <w:r>
        <w:rPr>
          <w:rFonts w:ascii="Arial" w:hAnsi="Arial" w:cs="Arial"/>
          <w:sz w:val="20"/>
          <w:szCs w:val="20"/>
        </w:rPr>
        <w:t xml:space="preserve">schutzversicherer </w:t>
      </w:r>
      <w:r w:rsidRPr="00D92645">
        <w:rPr>
          <w:rFonts w:ascii="Arial" w:hAnsi="Arial" w:cs="Arial"/>
          <w:sz w:val="20"/>
          <w:szCs w:val="20"/>
        </w:rPr>
        <w:t xml:space="preserve">in Deutschland. Als bundesweiter Spartenversicherer mit Hauptsitz in Wiesbaden setzt </w:t>
      </w:r>
      <w:r>
        <w:rPr>
          <w:rFonts w:ascii="Arial" w:hAnsi="Arial" w:cs="Arial"/>
          <w:sz w:val="20"/>
          <w:szCs w:val="20"/>
        </w:rPr>
        <w:t xml:space="preserve">die </w:t>
      </w:r>
      <w:r w:rsidRPr="00D92645">
        <w:rPr>
          <w:rFonts w:ascii="Arial" w:hAnsi="Arial" w:cs="Arial"/>
          <w:sz w:val="20"/>
          <w:szCs w:val="20"/>
        </w:rPr>
        <w:t>DEURAG seit über 60 Jahren Maßstäbe im Rechtsschutz für Geschäfts- und Privatkunden. Das 100-prozentige Tochterunternehmen der SIGNAL IDUNA Allgemeine Versicherung</w:t>
      </w:r>
      <w:r>
        <w:rPr>
          <w:rFonts w:ascii="Arial" w:hAnsi="Arial" w:cs="Arial"/>
          <w:sz w:val="20"/>
          <w:szCs w:val="20"/>
        </w:rPr>
        <w:t xml:space="preserve"> </w:t>
      </w:r>
      <w:r w:rsidRPr="00D92645">
        <w:rPr>
          <w:rFonts w:ascii="Arial" w:hAnsi="Arial" w:cs="Arial"/>
          <w:sz w:val="20"/>
          <w:szCs w:val="20"/>
        </w:rPr>
        <w:t>AG ist für die unabhängigen Vermittler ein starker, zuverlässiger Rechtsschutzpartner. Regelmäßig erreichen die innovati</w:t>
      </w:r>
      <w:r>
        <w:rPr>
          <w:rFonts w:ascii="Arial" w:hAnsi="Arial" w:cs="Arial"/>
          <w:sz w:val="20"/>
          <w:szCs w:val="20"/>
        </w:rPr>
        <w:t xml:space="preserve">ven </w:t>
      </w:r>
      <w:r w:rsidRPr="00D92645">
        <w:rPr>
          <w:rFonts w:ascii="Arial" w:hAnsi="Arial" w:cs="Arial"/>
          <w:sz w:val="20"/>
          <w:szCs w:val="20"/>
        </w:rPr>
        <w:t>Produkte und der umfassende Service</w:t>
      </w:r>
      <w:r>
        <w:rPr>
          <w:rFonts w:ascii="Arial" w:hAnsi="Arial" w:cs="Arial"/>
          <w:sz w:val="20"/>
          <w:szCs w:val="20"/>
        </w:rPr>
        <w:t xml:space="preserve"> der DEURAG</w:t>
      </w:r>
      <w:r w:rsidRPr="00D92645">
        <w:rPr>
          <w:rFonts w:ascii="Arial" w:hAnsi="Arial" w:cs="Arial"/>
          <w:sz w:val="20"/>
          <w:szCs w:val="20"/>
        </w:rPr>
        <w:t xml:space="preserve"> in Leistungsratings Spitzenpositionen.</w:t>
      </w:r>
    </w:p>
    <w:p w:rsidR="00B40726" w:rsidRDefault="00B40726" w:rsidP="002964BC"/>
    <w:sectPr w:rsidR="00B4072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E9"/>
    <w:rsid w:val="000E7DE9"/>
    <w:rsid w:val="001B0B5F"/>
    <w:rsid w:val="002964BC"/>
    <w:rsid w:val="00972BFB"/>
    <w:rsid w:val="00B4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B4133-180F-4171-A10B-42B723C5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7DE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ascii="Arial" w:eastAsiaTheme="majorEastAsia" w:hAnsi="Arial" w:cstheme="majorBidi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ascii="Arial" w:eastAsiaTheme="majorEastAsia" w:hAnsi="Arial" w:cstheme="majorBidi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ascii="Arial" w:eastAsiaTheme="majorEastAsia" w:hAnsi="Arial" w:cstheme="majorBidi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ascii="Arial" w:eastAsiaTheme="majorEastAsia" w:hAnsi="Arial" w:cstheme="majorBidi"/>
      <w:i/>
      <w:iCs/>
      <w:sz w:val="20"/>
      <w:szCs w:val="20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ascii="Arial" w:eastAsiaTheme="majorEastAsia" w:hAnsi="Arial" w:cstheme="majorBidi"/>
      <w:sz w:val="20"/>
      <w:szCs w:val="2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ascii="Arial" w:eastAsiaTheme="majorEastAsia" w:hAnsi="Arial" w:cstheme="majorBidi"/>
      <w:sz w:val="20"/>
      <w:szCs w:val="20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ascii="Arial" w:eastAsiaTheme="majorEastAsia" w:hAnsi="Arial" w:cstheme="majorBidi"/>
      <w:i/>
      <w:iCs/>
      <w:sz w:val="20"/>
      <w:szCs w:val="20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ascii="Arial" w:eastAsiaTheme="majorEastAsia" w:hAnsi="Arial" w:cstheme="majorBidi"/>
      <w:color w:val="272727" w:themeColor="text1" w:themeTint="D8"/>
      <w:sz w:val="21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ascii="Arial" w:eastAsiaTheme="majorEastAsia" w:hAnsi="Arial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ascii="Arial" w:eastAsiaTheme="minorHAnsi" w:hAnsi="Arial" w:cs="Consolas"/>
      <w:sz w:val="20"/>
      <w:szCs w:val="20"/>
      <w:lang w:eastAsia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  <w:rPr>
      <w:rFonts w:ascii="Arial" w:eastAsiaTheme="minorHAnsi" w:hAnsi="Arial" w:cstheme="minorBidi"/>
      <w:sz w:val="20"/>
      <w:szCs w:val="20"/>
      <w:lang w:eastAsia="en-US"/>
    </w:r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ascii="Arial" w:eastAsiaTheme="majorEastAsia" w:hAnsi="Arial" w:cstheme="majorBidi"/>
      <w:b/>
      <w:bCs/>
      <w:sz w:val="20"/>
      <w:szCs w:val="20"/>
      <w:lang w:eastAsia="en-US"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Theme="majorEastAsia" w:hAnsi="Arial" w:cstheme="majorBidi"/>
      <w:lang w:eastAsia="en-US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ascii="Arial" w:eastAsiaTheme="minorHAnsi" w:hAnsi="Arial" w:cs="Consolas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ascii="Arial" w:eastAsiaTheme="majorEastAsia" w:hAnsi="Arial" w:cstheme="majorBidi"/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ascii="Arial" w:eastAsiaTheme="minorHAnsi" w:hAnsi="Arial" w:cs="Segoe UI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ascii="Arial" w:eastAsiaTheme="minorHAnsi" w:hAnsi="Arial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ascii="Arial" w:eastAsiaTheme="majorEastAsia" w:hAnsi="Arial" w:cstheme="majorBidi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ascii="Arial" w:eastAsiaTheme="majorEastAsia" w:hAnsi="Arial" w:cstheme="majorBidi"/>
      <w:sz w:val="20"/>
      <w:szCs w:val="20"/>
      <w:lang w:eastAsia="en-US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ascii="Arial" w:eastAsiaTheme="majorEastAsia" w:hAnsi="Arial" w:cstheme="majorBidi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AbschnittVertrag">
    <w:name w:val="Abschnitt_Vertrag"/>
    <w:basedOn w:val="Standard"/>
    <w:rsid w:val="000E7DE9"/>
    <w:pPr>
      <w:widowControl w:val="0"/>
      <w:spacing w:after="120"/>
      <w:ind w:left="709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SIGNAL IDUNA Gruppe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Rehse</dc:creator>
  <cp:keywords/>
  <dc:description/>
  <cp:lastModifiedBy>Claus Rehse</cp:lastModifiedBy>
  <cp:revision>2</cp:revision>
  <dcterms:created xsi:type="dcterms:W3CDTF">2018-06-22T12:06:00Z</dcterms:created>
  <dcterms:modified xsi:type="dcterms:W3CDTF">2018-07-09T12:50:00Z</dcterms:modified>
</cp:coreProperties>
</file>