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367B" w14:textId="77777777" w:rsidR="000B36E8" w:rsidRDefault="000B36E8" w:rsidP="000B36E8">
      <w:pPr>
        <w:pStyle w:val="BodyText"/>
        <w:rPr>
          <w:sz w:val="20"/>
        </w:rPr>
      </w:pPr>
    </w:p>
    <w:p w14:paraId="7B68CCE5" w14:textId="77777777" w:rsidR="000B36E8" w:rsidRDefault="000B36E8" w:rsidP="000B36E8">
      <w:pPr>
        <w:pStyle w:val="BodyText"/>
        <w:spacing w:before="3"/>
        <w:rPr>
          <w:sz w:val="16"/>
        </w:rPr>
      </w:pPr>
    </w:p>
    <w:p w14:paraId="7E896094" w14:textId="77777777" w:rsidR="000B36E8" w:rsidRDefault="000B36E8" w:rsidP="000B36E8">
      <w:pPr>
        <w:pStyle w:val="BodyText"/>
        <w:spacing w:before="101" w:line="254" w:lineRule="auto"/>
        <w:ind w:left="100" w:right="1310"/>
      </w:pPr>
    </w:p>
    <w:p w14:paraId="774B037A" w14:textId="77777777" w:rsidR="000B36E8" w:rsidRDefault="000B36E8" w:rsidP="000B36E8">
      <w:pPr>
        <w:pStyle w:val="BodyText"/>
        <w:spacing w:before="101" w:line="254" w:lineRule="auto"/>
        <w:ind w:left="100" w:right="1310"/>
      </w:pPr>
    </w:p>
    <w:p w14:paraId="13D146F3" w14:textId="77777777" w:rsidR="000B36E8" w:rsidRDefault="000B36E8" w:rsidP="000B36E8">
      <w:pPr>
        <w:pStyle w:val="BodyText"/>
        <w:spacing w:before="101" w:line="254" w:lineRule="auto"/>
        <w:ind w:left="100" w:right="1310"/>
      </w:pPr>
    </w:p>
    <w:p w14:paraId="5E9B93D8" w14:textId="77777777" w:rsidR="000B36E8" w:rsidRDefault="000B36E8" w:rsidP="000B36E8">
      <w:pPr>
        <w:pStyle w:val="BodyText"/>
        <w:spacing w:before="101" w:line="254" w:lineRule="auto"/>
        <w:ind w:left="100" w:right="1310"/>
      </w:pPr>
    </w:p>
    <w:p w14:paraId="1183AED2" w14:textId="20D14C1E" w:rsidR="00C038B7" w:rsidRDefault="000B36E8" w:rsidP="004D07AA">
      <w:pPr>
        <w:spacing w:after="100" w:afterAutospacing="1" w:line="360" w:lineRule="auto"/>
        <w:rPr>
          <w:rFonts w:ascii="AvantGarde Medium" w:hAnsi="AvantGarde Medium"/>
          <w:b/>
          <w:sz w:val="28"/>
          <w:szCs w:val="28"/>
        </w:rPr>
      </w:pPr>
      <w:r>
        <w:rPr>
          <w:rFonts w:ascii="AvantGarde Medium" w:hAnsi="AvantGarde Medium"/>
          <w:b/>
          <w:sz w:val="28"/>
          <w:szCs w:val="28"/>
        </w:rPr>
        <w:t>COX POWERTRAIN</w:t>
      </w:r>
      <w:r w:rsidR="001A4D4A">
        <w:rPr>
          <w:rFonts w:ascii="AvantGarde Medium" w:hAnsi="AvantGarde Medium"/>
          <w:b/>
          <w:sz w:val="28"/>
          <w:szCs w:val="28"/>
        </w:rPr>
        <w:t xml:space="preserve"> TEAMS WITH CARTELLO</w:t>
      </w:r>
      <w:r w:rsidR="00991505">
        <w:rPr>
          <w:rFonts w:ascii="AvantGarde Medium" w:hAnsi="AvantGarde Medium"/>
          <w:b/>
          <w:sz w:val="28"/>
          <w:szCs w:val="28"/>
        </w:rPr>
        <w:t xml:space="preserve"> </w:t>
      </w:r>
      <w:r w:rsidR="005C6A75">
        <w:rPr>
          <w:rFonts w:ascii="AvantGarde Medium" w:hAnsi="AvantGarde Medium"/>
          <w:b/>
          <w:sz w:val="28"/>
          <w:szCs w:val="28"/>
        </w:rPr>
        <w:t xml:space="preserve">FOR </w:t>
      </w:r>
      <w:r w:rsidR="004A704B">
        <w:rPr>
          <w:rFonts w:ascii="AvantGarde Medium" w:hAnsi="AvantGarde Medium"/>
          <w:b/>
          <w:sz w:val="28"/>
          <w:szCs w:val="28"/>
        </w:rPr>
        <w:t xml:space="preserve">ITS FIRST </w:t>
      </w:r>
      <w:r w:rsidR="00991505">
        <w:rPr>
          <w:rFonts w:ascii="AvantGarde Medium" w:hAnsi="AvantGarde Medium"/>
          <w:b/>
          <w:sz w:val="28"/>
          <w:szCs w:val="28"/>
        </w:rPr>
        <w:t>MONACO YACHT SHOW</w:t>
      </w:r>
    </w:p>
    <w:p w14:paraId="03D6709B" w14:textId="14792F3C" w:rsidR="00C038B7" w:rsidRPr="00BD0E77" w:rsidRDefault="00C038B7" w:rsidP="004D07AA">
      <w:pPr>
        <w:spacing w:after="100" w:afterAutospacing="1" w:line="360" w:lineRule="auto"/>
        <w:rPr>
          <w:rFonts w:ascii="AvantGarde Medium" w:hAnsi="AvantGarde Medium"/>
          <w:i/>
          <w:sz w:val="20"/>
          <w:szCs w:val="20"/>
        </w:rPr>
      </w:pPr>
      <w:r w:rsidRPr="00BD0E77">
        <w:rPr>
          <w:rFonts w:ascii="AvantGarde Medium" w:hAnsi="AvantGarde Medium"/>
          <w:i/>
          <w:sz w:val="20"/>
          <w:szCs w:val="20"/>
        </w:rPr>
        <w:t xml:space="preserve">Monaco Yacht Show, France, </w:t>
      </w:r>
      <w:r w:rsidR="00BD0E77" w:rsidRPr="00BD0E77">
        <w:rPr>
          <w:rFonts w:ascii="AvantGarde Medium" w:hAnsi="AvantGarde Medium"/>
          <w:i/>
          <w:sz w:val="20"/>
          <w:szCs w:val="20"/>
        </w:rPr>
        <w:t>27</w:t>
      </w:r>
      <w:r w:rsidR="00BD0E77" w:rsidRPr="00BD0E77">
        <w:rPr>
          <w:rFonts w:ascii="AvantGarde Medium" w:hAnsi="AvantGarde Medium"/>
          <w:i/>
          <w:sz w:val="20"/>
          <w:szCs w:val="20"/>
          <w:vertAlign w:val="superscript"/>
        </w:rPr>
        <w:t>th</w:t>
      </w:r>
      <w:r w:rsidR="00BD0E77" w:rsidRPr="00BD0E77">
        <w:rPr>
          <w:rFonts w:ascii="AvantGarde Medium" w:hAnsi="AvantGarde Medium"/>
          <w:i/>
          <w:sz w:val="20"/>
          <w:szCs w:val="20"/>
        </w:rPr>
        <w:t xml:space="preserve"> – 30</w:t>
      </w:r>
      <w:r w:rsidR="00BD0E77" w:rsidRPr="00BD0E77">
        <w:rPr>
          <w:rFonts w:ascii="AvantGarde Medium" w:hAnsi="AvantGarde Medium"/>
          <w:i/>
          <w:sz w:val="20"/>
          <w:szCs w:val="20"/>
          <w:vertAlign w:val="superscript"/>
        </w:rPr>
        <w:t>th</w:t>
      </w:r>
      <w:r w:rsidR="00BD0E77" w:rsidRPr="00BD0E77">
        <w:rPr>
          <w:rFonts w:ascii="AvantGarde Medium" w:hAnsi="AvantGarde Medium"/>
          <w:i/>
          <w:sz w:val="20"/>
          <w:szCs w:val="20"/>
        </w:rPr>
        <w:t xml:space="preserve"> September 2017, </w:t>
      </w:r>
      <w:r w:rsidR="00BD0E77" w:rsidRPr="006E5429">
        <w:rPr>
          <w:rFonts w:ascii="AvantGarde Medium" w:hAnsi="AvantGarde Medium"/>
          <w:i/>
          <w:sz w:val="20"/>
          <w:szCs w:val="20"/>
        </w:rPr>
        <w:t xml:space="preserve">Stand </w:t>
      </w:r>
      <w:r w:rsidR="004A704B" w:rsidRPr="006E5429">
        <w:rPr>
          <w:rFonts w:ascii="AvantGarde Medium" w:hAnsi="AvantGarde Medium"/>
          <w:i/>
          <w:sz w:val="20"/>
          <w:szCs w:val="20"/>
        </w:rPr>
        <w:t>TT19</w:t>
      </w:r>
    </w:p>
    <w:p w14:paraId="72F800FB" w14:textId="445CD523" w:rsidR="00B1267F" w:rsidRDefault="00B60517" w:rsidP="00B60517">
      <w:pPr>
        <w:spacing w:after="100" w:afterAutospacing="1" w:line="360" w:lineRule="auto"/>
        <w:jc w:val="both"/>
        <w:rPr>
          <w:rFonts w:ascii="Avant Garde" w:hAnsi="Avant Garde"/>
          <w:sz w:val="20"/>
          <w:szCs w:val="20"/>
        </w:rPr>
      </w:pPr>
      <w:r w:rsidRPr="00B60517">
        <w:rPr>
          <w:rFonts w:ascii="Avant Garde" w:hAnsi="Avant Garde"/>
          <w:sz w:val="20"/>
          <w:szCs w:val="20"/>
        </w:rPr>
        <w:t>British diesel innov</w:t>
      </w:r>
      <w:r w:rsidR="00815DAC">
        <w:rPr>
          <w:rFonts w:ascii="Avant Garde" w:hAnsi="Avant Garde"/>
          <w:sz w:val="20"/>
          <w:szCs w:val="20"/>
        </w:rPr>
        <w:t>ator, C</w:t>
      </w:r>
      <w:r w:rsidR="00C61F8B">
        <w:rPr>
          <w:rFonts w:ascii="Avant Garde" w:hAnsi="Avant Garde"/>
          <w:sz w:val="20"/>
          <w:szCs w:val="20"/>
        </w:rPr>
        <w:t>ox Pow</w:t>
      </w:r>
      <w:r w:rsidR="00BD0E77">
        <w:rPr>
          <w:rFonts w:ascii="Avant Garde" w:hAnsi="Avant Garde"/>
          <w:sz w:val="20"/>
          <w:szCs w:val="20"/>
        </w:rPr>
        <w:t>ertrain, will team</w:t>
      </w:r>
      <w:r w:rsidR="00C61F8B">
        <w:rPr>
          <w:rFonts w:ascii="Avant Garde" w:hAnsi="Avant Garde"/>
          <w:sz w:val="20"/>
          <w:szCs w:val="20"/>
        </w:rPr>
        <w:t xml:space="preserve"> with</w:t>
      </w:r>
      <w:r w:rsidR="00981DFC">
        <w:rPr>
          <w:rFonts w:ascii="Avant Garde" w:hAnsi="Avant Garde"/>
          <w:sz w:val="20"/>
          <w:szCs w:val="20"/>
        </w:rPr>
        <w:t xml:space="preserve"> exclusive</w:t>
      </w:r>
      <w:r w:rsidRPr="00B60517">
        <w:rPr>
          <w:rFonts w:ascii="Avant Garde" w:hAnsi="Avant Garde"/>
          <w:sz w:val="20"/>
          <w:szCs w:val="20"/>
        </w:rPr>
        <w:t xml:space="preserve"> Italian distributor, </w:t>
      </w:r>
      <w:proofErr w:type="spellStart"/>
      <w:r w:rsidR="00E23168">
        <w:rPr>
          <w:rFonts w:ascii="Avant Garde" w:hAnsi="Avant Garde"/>
          <w:sz w:val="20"/>
          <w:szCs w:val="20"/>
        </w:rPr>
        <w:t>Cartello</w:t>
      </w:r>
      <w:proofErr w:type="spellEnd"/>
      <w:r w:rsidR="00E23168">
        <w:rPr>
          <w:rFonts w:ascii="Avant Garde" w:hAnsi="Avant Garde"/>
          <w:sz w:val="20"/>
          <w:szCs w:val="20"/>
        </w:rPr>
        <w:t xml:space="preserve"> </w:t>
      </w:r>
      <w:proofErr w:type="spellStart"/>
      <w:r w:rsidR="00E23168">
        <w:rPr>
          <w:rFonts w:ascii="Avant Garde" w:hAnsi="Avant Garde"/>
          <w:sz w:val="20"/>
          <w:szCs w:val="20"/>
        </w:rPr>
        <w:t>S</w:t>
      </w:r>
      <w:r w:rsidR="00F72983">
        <w:rPr>
          <w:rFonts w:ascii="Avant Garde" w:hAnsi="Avant Garde"/>
          <w:sz w:val="20"/>
          <w:szCs w:val="20"/>
        </w:rPr>
        <w:t>rl</w:t>
      </w:r>
      <w:proofErr w:type="spellEnd"/>
      <w:r w:rsidR="00F72983">
        <w:rPr>
          <w:rFonts w:ascii="Avant Garde" w:hAnsi="Avant Garde"/>
          <w:sz w:val="20"/>
          <w:szCs w:val="20"/>
        </w:rPr>
        <w:t xml:space="preserve"> to present its </w:t>
      </w:r>
      <w:r w:rsidRPr="00B60517">
        <w:rPr>
          <w:rFonts w:ascii="Avant Garde" w:hAnsi="Avant Garde"/>
          <w:sz w:val="20"/>
          <w:szCs w:val="20"/>
        </w:rPr>
        <w:t xml:space="preserve">game-changing </w:t>
      </w:r>
      <w:r w:rsidR="00815DAC">
        <w:rPr>
          <w:rFonts w:ascii="Avant Garde" w:hAnsi="Avant Garde"/>
          <w:sz w:val="20"/>
          <w:szCs w:val="20"/>
        </w:rPr>
        <w:t>dies</w:t>
      </w:r>
      <w:r w:rsidRPr="00B60517">
        <w:rPr>
          <w:rFonts w:ascii="Avant Garde" w:hAnsi="Avant Garde"/>
          <w:sz w:val="20"/>
          <w:szCs w:val="20"/>
        </w:rPr>
        <w:t>el outboar</w:t>
      </w:r>
      <w:r w:rsidR="00815DAC">
        <w:rPr>
          <w:rFonts w:ascii="Avant Garde" w:hAnsi="Avant Garde"/>
          <w:sz w:val="20"/>
          <w:szCs w:val="20"/>
        </w:rPr>
        <w:t>d,</w:t>
      </w:r>
      <w:r w:rsidR="00C61F8B">
        <w:rPr>
          <w:rFonts w:ascii="Avant Garde" w:hAnsi="Avant Garde"/>
          <w:sz w:val="20"/>
          <w:szCs w:val="20"/>
        </w:rPr>
        <w:t xml:space="preserve"> the CXO300,</w:t>
      </w:r>
      <w:r w:rsidR="00815DAC">
        <w:rPr>
          <w:rFonts w:ascii="Avant Garde" w:hAnsi="Avant Garde"/>
          <w:sz w:val="20"/>
          <w:szCs w:val="20"/>
        </w:rPr>
        <w:t xml:space="preserve"> </w:t>
      </w:r>
      <w:r w:rsidR="00CA2A2F">
        <w:rPr>
          <w:rFonts w:ascii="Avant Garde" w:hAnsi="Avant Garde"/>
          <w:sz w:val="20"/>
          <w:szCs w:val="20"/>
        </w:rPr>
        <w:t>to</w:t>
      </w:r>
      <w:r w:rsidRPr="00B60517">
        <w:rPr>
          <w:rFonts w:ascii="Avant Garde" w:hAnsi="Avant Garde"/>
          <w:sz w:val="20"/>
          <w:szCs w:val="20"/>
        </w:rPr>
        <w:t xml:space="preserve"> the </w:t>
      </w:r>
      <w:r w:rsidR="00324031">
        <w:rPr>
          <w:rFonts w:ascii="Avant Garde" w:hAnsi="Avant Garde"/>
          <w:sz w:val="20"/>
          <w:szCs w:val="20"/>
        </w:rPr>
        <w:t>superyacht market at this week’s</w:t>
      </w:r>
      <w:r w:rsidRPr="00B60517">
        <w:rPr>
          <w:rFonts w:ascii="Avant Garde" w:hAnsi="Avant Garde"/>
          <w:sz w:val="20"/>
          <w:szCs w:val="20"/>
        </w:rPr>
        <w:t xml:space="preserve"> Monaco Yacht Show</w:t>
      </w:r>
      <w:r w:rsidR="006E5429">
        <w:rPr>
          <w:rFonts w:ascii="Avant Garde" w:hAnsi="Avant Garde"/>
          <w:sz w:val="20"/>
          <w:szCs w:val="20"/>
        </w:rPr>
        <w:t>.</w:t>
      </w:r>
      <w:r w:rsidR="00A77AA3">
        <w:rPr>
          <w:rFonts w:ascii="Avant Garde" w:hAnsi="Avant Garde"/>
          <w:sz w:val="20"/>
          <w:szCs w:val="20"/>
        </w:rPr>
        <w:t xml:space="preserve"> It is the first time a full size model of the CXO300 will be shown at </w:t>
      </w:r>
      <w:r w:rsidR="00B1267F">
        <w:rPr>
          <w:rFonts w:ascii="Avant Garde" w:hAnsi="Avant Garde"/>
          <w:sz w:val="20"/>
          <w:szCs w:val="20"/>
        </w:rPr>
        <w:t>the event,</w:t>
      </w:r>
      <w:r w:rsidR="004A704B">
        <w:rPr>
          <w:rFonts w:ascii="Avant Garde" w:hAnsi="Avant Garde"/>
          <w:sz w:val="20"/>
          <w:szCs w:val="20"/>
        </w:rPr>
        <w:t xml:space="preserve"> </w:t>
      </w:r>
      <w:r w:rsidR="00A77AA3">
        <w:rPr>
          <w:rFonts w:ascii="Avant Garde" w:hAnsi="Avant Garde"/>
          <w:sz w:val="20"/>
          <w:szCs w:val="20"/>
        </w:rPr>
        <w:t xml:space="preserve">allowing </w:t>
      </w:r>
      <w:r w:rsidR="00815DAC">
        <w:rPr>
          <w:rFonts w:ascii="Avant Garde" w:hAnsi="Avant Garde"/>
          <w:sz w:val="20"/>
          <w:szCs w:val="20"/>
        </w:rPr>
        <w:t>k</w:t>
      </w:r>
      <w:r w:rsidR="00E23168">
        <w:rPr>
          <w:rFonts w:ascii="Avant Garde" w:hAnsi="Avant Garde"/>
          <w:sz w:val="20"/>
          <w:szCs w:val="20"/>
        </w:rPr>
        <w:t>ey</w:t>
      </w:r>
      <w:r w:rsidR="00A77AA3">
        <w:rPr>
          <w:rFonts w:ascii="Avant Garde" w:hAnsi="Avant Garde"/>
          <w:sz w:val="20"/>
          <w:szCs w:val="20"/>
        </w:rPr>
        <w:t xml:space="preserve"> superyac</w:t>
      </w:r>
      <w:bookmarkStart w:id="0" w:name="_GoBack"/>
      <w:bookmarkEnd w:id="0"/>
      <w:r w:rsidR="00A77AA3">
        <w:rPr>
          <w:rFonts w:ascii="Avant Garde" w:hAnsi="Avant Garde"/>
          <w:sz w:val="20"/>
          <w:szCs w:val="20"/>
        </w:rPr>
        <w:t>ht</w:t>
      </w:r>
      <w:r w:rsidR="00815DAC">
        <w:rPr>
          <w:rFonts w:ascii="Avant Garde" w:hAnsi="Avant Garde"/>
          <w:sz w:val="20"/>
          <w:szCs w:val="20"/>
        </w:rPr>
        <w:t xml:space="preserve"> industry</w:t>
      </w:r>
      <w:r w:rsidR="00E23168">
        <w:rPr>
          <w:rFonts w:ascii="Avant Garde" w:hAnsi="Avant Garde"/>
          <w:sz w:val="20"/>
          <w:szCs w:val="20"/>
        </w:rPr>
        <w:t xml:space="preserve"> decision makers </w:t>
      </w:r>
      <w:r w:rsidR="004A704B">
        <w:rPr>
          <w:rFonts w:ascii="Avant Garde" w:hAnsi="Avant Garde"/>
          <w:sz w:val="20"/>
          <w:szCs w:val="20"/>
        </w:rPr>
        <w:t>a sneak</w:t>
      </w:r>
      <w:r w:rsidR="00815DAC">
        <w:rPr>
          <w:rFonts w:ascii="Avant Garde" w:hAnsi="Avant Garde"/>
          <w:sz w:val="20"/>
          <w:szCs w:val="20"/>
        </w:rPr>
        <w:t xml:space="preserve"> </w:t>
      </w:r>
      <w:r w:rsidR="00E23168">
        <w:rPr>
          <w:rFonts w:ascii="Avant Garde" w:hAnsi="Avant Garde"/>
          <w:sz w:val="20"/>
          <w:szCs w:val="20"/>
        </w:rPr>
        <w:t xml:space="preserve">preview </w:t>
      </w:r>
      <w:r w:rsidR="004A704B">
        <w:rPr>
          <w:rFonts w:ascii="Avant Garde" w:hAnsi="Avant Garde"/>
          <w:sz w:val="20"/>
          <w:szCs w:val="20"/>
        </w:rPr>
        <w:t xml:space="preserve">of the </w:t>
      </w:r>
      <w:r w:rsidR="00981DFC">
        <w:rPr>
          <w:rFonts w:ascii="Avant Garde" w:hAnsi="Avant Garde"/>
          <w:sz w:val="20"/>
          <w:szCs w:val="20"/>
        </w:rPr>
        <w:t xml:space="preserve">advanced </w:t>
      </w:r>
      <w:r w:rsidR="00416B23">
        <w:rPr>
          <w:rFonts w:ascii="Avant Garde" w:hAnsi="Avant Garde"/>
          <w:sz w:val="20"/>
          <w:szCs w:val="20"/>
        </w:rPr>
        <w:t>engine layout</w:t>
      </w:r>
      <w:r w:rsidR="00815DAC">
        <w:rPr>
          <w:rFonts w:ascii="Avant Garde" w:hAnsi="Avant Garde"/>
          <w:sz w:val="20"/>
          <w:szCs w:val="20"/>
        </w:rPr>
        <w:t>.</w:t>
      </w:r>
      <w:r w:rsidR="00B1267F">
        <w:rPr>
          <w:rFonts w:ascii="Avant Garde" w:hAnsi="Avant Garde"/>
          <w:sz w:val="20"/>
          <w:szCs w:val="20"/>
        </w:rPr>
        <w:t xml:space="preserve"> </w:t>
      </w:r>
    </w:p>
    <w:p w14:paraId="54AA9444" w14:textId="1ACF33A0" w:rsidR="00815DAC" w:rsidRDefault="00B1267F" w:rsidP="00B60517">
      <w:pPr>
        <w:spacing w:after="100" w:afterAutospacing="1" w:line="360" w:lineRule="auto"/>
        <w:jc w:val="both"/>
        <w:rPr>
          <w:rFonts w:ascii="Avant Garde" w:hAnsi="Avant Garde"/>
          <w:sz w:val="20"/>
          <w:szCs w:val="20"/>
        </w:rPr>
      </w:pPr>
      <w:r>
        <w:rPr>
          <w:rFonts w:ascii="Avant Garde" w:hAnsi="Avant Garde"/>
          <w:sz w:val="20"/>
          <w:szCs w:val="20"/>
        </w:rPr>
        <w:t>Visitors will also get a first look at the recently announced controls and display systems that have been chosen for the high performance engine.</w:t>
      </w:r>
    </w:p>
    <w:p w14:paraId="2F06EA1E" w14:textId="16A85509" w:rsidR="00981DFC" w:rsidRDefault="00981DFC" w:rsidP="00B60517">
      <w:pPr>
        <w:spacing w:after="100" w:afterAutospacing="1" w:line="360" w:lineRule="auto"/>
        <w:jc w:val="both"/>
        <w:rPr>
          <w:rFonts w:ascii="Avant Garde" w:hAnsi="Avant Garde"/>
          <w:sz w:val="20"/>
          <w:szCs w:val="20"/>
        </w:rPr>
      </w:pPr>
      <w:r>
        <w:rPr>
          <w:rFonts w:ascii="Avant Garde" w:hAnsi="Avant Garde"/>
          <w:sz w:val="20"/>
          <w:szCs w:val="20"/>
        </w:rPr>
        <w:t>Recently appointed by Cox Powertrain to exclusively manage its sales, service and distribution in Italy</w:t>
      </w:r>
      <w:r w:rsidR="00B1267F">
        <w:rPr>
          <w:rFonts w:ascii="Avant Garde" w:hAnsi="Avant Garde"/>
          <w:sz w:val="20"/>
          <w:szCs w:val="20"/>
        </w:rPr>
        <w:t xml:space="preserve"> and Monaco,</w:t>
      </w:r>
      <w:r>
        <w:rPr>
          <w:rFonts w:ascii="Avant Garde" w:hAnsi="Avant Garde"/>
          <w:sz w:val="20"/>
          <w:szCs w:val="20"/>
        </w:rPr>
        <w:t xml:space="preserve"> </w:t>
      </w:r>
      <w:proofErr w:type="spellStart"/>
      <w:r w:rsidRPr="001A4D4A">
        <w:rPr>
          <w:rFonts w:ascii="Avant Garde" w:hAnsi="Avant Garde"/>
          <w:sz w:val="20"/>
          <w:szCs w:val="20"/>
        </w:rPr>
        <w:t>Cartello</w:t>
      </w:r>
      <w:proofErr w:type="spellEnd"/>
      <w:r w:rsidRPr="001A4D4A">
        <w:rPr>
          <w:rFonts w:ascii="Avant Garde" w:hAnsi="Avant Garde"/>
          <w:sz w:val="20"/>
          <w:szCs w:val="20"/>
        </w:rPr>
        <w:t xml:space="preserve"> </w:t>
      </w:r>
      <w:proofErr w:type="spellStart"/>
      <w:r w:rsidRPr="001A4D4A">
        <w:rPr>
          <w:rFonts w:ascii="Avant Garde" w:hAnsi="Avant Garde"/>
          <w:sz w:val="20"/>
          <w:szCs w:val="20"/>
        </w:rPr>
        <w:t>Srl</w:t>
      </w:r>
      <w:proofErr w:type="spellEnd"/>
      <w:r w:rsidR="00BD0E77">
        <w:rPr>
          <w:rFonts w:ascii="Avant Garde" w:hAnsi="Avant Garde"/>
          <w:sz w:val="20"/>
          <w:szCs w:val="20"/>
        </w:rPr>
        <w:t xml:space="preserve"> has an exceptional reputation as</w:t>
      </w:r>
      <w:r w:rsidR="00D86041">
        <w:rPr>
          <w:rFonts w:ascii="Avant Garde" w:hAnsi="Avant Garde"/>
          <w:sz w:val="20"/>
          <w:szCs w:val="20"/>
        </w:rPr>
        <w:t xml:space="preserve"> a </w:t>
      </w:r>
      <w:r>
        <w:rPr>
          <w:rFonts w:ascii="Avant Garde" w:hAnsi="Avant Garde"/>
          <w:sz w:val="20"/>
          <w:szCs w:val="20"/>
        </w:rPr>
        <w:t xml:space="preserve">distributor of high-performance </w:t>
      </w:r>
      <w:r w:rsidR="00D86041">
        <w:rPr>
          <w:rFonts w:ascii="Avant Garde" w:hAnsi="Avant Garde"/>
          <w:sz w:val="20"/>
          <w:szCs w:val="20"/>
        </w:rPr>
        <w:t xml:space="preserve">and </w:t>
      </w:r>
      <w:r w:rsidR="00F72983">
        <w:rPr>
          <w:rFonts w:ascii="Avant Garde" w:hAnsi="Avant Garde"/>
          <w:sz w:val="20"/>
          <w:szCs w:val="20"/>
        </w:rPr>
        <w:t xml:space="preserve">high </w:t>
      </w:r>
      <w:r w:rsidR="00D86041">
        <w:rPr>
          <w:rFonts w:ascii="Avant Garde" w:hAnsi="Avant Garde"/>
          <w:sz w:val="20"/>
          <w:szCs w:val="20"/>
        </w:rPr>
        <w:t xml:space="preserve">quality </w:t>
      </w:r>
      <w:r>
        <w:rPr>
          <w:rFonts w:ascii="Avant Garde" w:hAnsi="Avant Garde"/>
          <w:sz w:val="20"/>
          <w:szCs w:val="20"/>
        </w:rPr>
        <w:t xml:space="preserve">marine </w:t>
      </w:r>
      <w:r w:rsidR="00D86041">
        <w:rPr>
          <w:rFonts w:ascii="Avant Garde" w:hAnsi="Avant Garde"/>
          <w:sz w:val="20"/>
          <w:szCs w:val="20"/>
        </w:rPr>
        <w:t>brands</w:t>
      </w:r>
      <w:r>
        <w:rPr>
          <w:rFonts w:ascii="Avant Garde" w:hAnsi="Avant Garde"/>
          <w:sz w:val="20"/>
          <w:szCs w:val="20"/>
        </w:rPr>
        <w:t xml:space="preserve"> wit</w:t>
      </w:r>
      <w:r w:rsidR="00D86041">
        <w:rPr>
          <w:rFonts w:ascii="Avant Garde" w:hAnsi="Avant Garde"/>
          <w:sz w:val="20"/>
          <w:szCs w:val="20"/>
        </w:rPr>
        <w:t>hin this market. With a</w:t>
      </w:r>
      <w:r w:rsidR="00B1267F">
        <w:rPr>
          <w:rFonts w:ascii="Avant Garde" w:hAnsi="Avant Garde"/>
          <w:sz w:val="20"/>
          <w:szCs w:val="20"/>
        </w:rPr>
        <w:t xml:space="preserve"> significant </w:t>
      </w:r>
      <w:r w:rsidR="00D86041">
        <w:rPr>
          <w:rFonts w:ascii="Avant Garde" w:hAnsi="Avant Garde"/>
          <w:sz w:val="20"/>
          <w:szCs w:val="20"/>
        </w:rPr>
        <w:t>n</w:t>
      </w:r>
      <w:r>
        <w:rPr>
          <w:rFonts w:ascii="Avant Garde" w:hAnsi="Avant Garde"/>
          <w:sz w:val="20"/>
          <w:szCs w:val="20"/>
        </w:rPr>
        <w:t xml:space="preserve"> after-sales service network</w:t>
      </w:r>
      <w:r w:rsidR="00B1267F">
        <w:rPr>
          <w:rFonts w:ascii="Avant Garde" w:hAnsi="Avant Garde"/>
          <w:sz w:val="20"/>
          <w:szCs w:val="20"/>
        </w:rPr>
        <w:t xml:space="preserve"> throughout the region</w:t>
      </w:r>
      <w:r w:rsidR="00D86041">
        <w:rPr>
          <w:rFonts w:ascii="Avant Garde" w:hAnsi="Avant Garde"/>
          <w:sz w:val="20"/>
          <w:szCs w:val="20"/>
        </w:rPr>
        <w:t xml:space="preserve">, the company is able to offer trusted and reliable </w:t>
      </w:r>
      <w:r w:rsidR="00B1267F">
        <w:rPr>
          <w:rFonts w:ascii="Avant Garde" w:hAnsi="Avant Garde"/>
          <w:sz w:val="20"/>
          <w:szCs w:val="20"/>
        </w:rPr>
        <w:t>support</w:t>
      </w:r>
      <w:r w:rsidR="00BD0E77">
        <w:rPr>
          <w:rFonts w:ascii="Avant Garde" w:hAnsi="Avant Garde"/>
          <w:sz w:val="20"/>
          <w:szCs w:val="20"/>
        </w:rPr>
        <w:t xml:space="preserve"> </w:t>
      </w:r>
      <w:r w:rsidR="005562EA">
        <w:rPr>
          <w:rFonts w:ascii="Avant Garde" w:hAnsi="Avant Garde"/>
          <w:sz w:val="20"/>
          <w:szCs w:val="20"/>
        </w:rPr>
        <w:t xml:space="preserve">to </w:t>
      </w:r>
      <w:r w:rsidR="00F72983">
        <w:rPr>
          <w:rFonts w:ascii="Avant Garde" w:hAnsi="Avant Garde"/>
          <w:sz w:val="20"/>
          <w:szCs w:val="20"/>
        </w:rPr>
        <w:t>its</w:t>
      </w:r>
      <w:r w:rsidR="00D86041">
        <w:rPr>
          <w:rFonts w:ascii="Avant Garde" w:hAnsi="Avant Garde"/>
          <w:sz w:val="20"/>
          <w:szCs w:val="20"/>
        </w:rPr>
        <w:t xml:space="preserve"> superyacht</w:t>
      </w:r>
      <w:r w:rsidR="00BD0E77">
        <w:rPr>
          <w:rFonts w:ascii="Avant Garde" w:hAnsi="Avant Garde"/>
          <w:sz w:val="20"/>
          <w:szCs w:val="20"/>
        </w:rPr>
        <w:t xml:space="preserve"> </w:t>
      </w:r>
      <w:r w:rsidR="00F72983">
        <w:rPr>
          <w:rFonts w:ascii="Avant Garde" w:hAnsi="Avant Garde"/>
          <w:sz w:val="20"/>
          <w:szCs w:val="20"/>
        </w:rPr>
        <w:t>customer</w:t>
      </w:r>
      <w:r w:rsidR="00BD0E77">
        <w:rPr>
          <w:rFonts w:ascii="Avant Garde" w:hAnsi="Avant Garde"/>
          <w:sz w:val="20"/>
          <w:szCs w:val="20"/>
        </w:rPr>
        <w:t>s</w:t>
      </w:r>
      <w:r w:rsidR="00B1267F">
        <w:rPr>
          <w:rFonts w:ascii="Avant Garde" w:hAnsi="Avant Garde"/>
          <w:sz w:val="20"/>
          <w:szCs w:val="20"/>
        </w:rPr>
        <w:t xml:space="preserve"> </w:t>
      </w:r>
      <w:r w:rsidR="00D86041">
        <w:rPr>
          <w:rFonts w:ascii="Avant Garde" w:hAnsi="Avant Garde"/>
          <w:sz w:val="20"/>
          <w:szCs w:val="20"/>
        </w:rPr>
        <w:t>in the southern Mediterranean region.</w:t>
      </w:r>
    </w:p>
    <w:p w14:paraId="32842792" w14:textId="7774B392" w:rsidR="00B1267F" w:rsidRDefault="00B1267F" w:rsidP="00B1267F">
      <w:pPr>
        <w:spacing w:after="100" w:afterAutospacing="1" w:line="360" w:lineRule="auto"/>
        <w:jc w:val="both"/>
        <w:rPr>
          <w:rFonts w:ascii="Avant Garde" w:hAnsi="Avant Garde"/>
          <w:sz w:val="20"/>
          <w:szCs w:val="20"/>
        </w:rPr>
      </w:pPr>
      <w:r>
        <w:rPr>
          <w:rFonts w:ascii="Avant Garde" w:hAnsi="Avant Garde"/>
          <w:sz w:val="20"/>
          <w:szCs w:val="20"/>
        </w:rPr>
        <w:t xml:space="preserve">Commenting on the appointment </w:t>
      </w:r>
      <w:proofErr w:type="spellStart"/>
      <w:r>
        <w:rPr>
          <w:rFonts w:ascii="Avant Garde" w:hAnsi="Avant Garde"/>
          <w:sz w:val="20"/>
          <w:szCs w:val="20"/>
        </w:rPr>
        <w:t>Cartello’s</w:t>
      </w:r>
      <w:proofErr w:type="spellEnd"/>
      <w:r>
        <w:rPr>
          <w:rFonts w:ascii="Avant Garde" w:hAnsi="Avant Garde"/>
          <w:sz w:val="20"/>
          <w:szCs w:val="20"/>
        </w:rPr>
        <w:t xml:space="preserve"> CEO Alessandro </w:t>
      </w:r>
      <w:proofErr w:type="spellStart"/>
      <w:r>
        <w:rPr>
          <w:rFonts w:ascii="Avant Garde" w:hAnsi="Avant Garde"/>
          <w:sz w:val="20"/>
          <w:szCs w:val="20"/>
        </w:rPr>
        <w:t>Speziari</w:t>
      </w:r>
      <w:proofErr w:type="spellEnd"/>
      <w:r>
        <w:rPr>
          <w:rFonts w:ascii="Avant Garde" w:hAnsi="Avant Garde"/>
          <w:sz w:val="20"/>
          <w:szCs w:val="20"/>
        </w:rPr>
        <w:t xml:space="preserve"> said, “We are delighted to be representing Cox Powertrain in this important Italian and Mediterranean coastal region for superyachts. Throughout our territory, we have access to over one hundred workshops offering highly skilled support offering a fast and dependable service to our customers.</w:t>
      </w:r>
    </w:p>
    <w:p w14:paraId="12EEC7AF" w14:textId="4E189ED6" w:rsidR="00B1267F" w:rsidRDefault="00B1267F" w:rsidP="00B1267F">
      <w:pPr>
        <w:spacing w:after="0" w:line="360" w:lineRule="auto"/>
        <w:rPr>
          <w:rFonts w:ascii="Avant Garde" w:hAnsi="Avant Garde"/>
          <w:sz w:val="20"/>
          <w:szCs w:val="20"/>
        </w:rPr>
      </w:pPr>
      <w:r>
        <w:rPr>
          <w:rFonts w:ascii="Avant Garde" w:hAnsi="Avant Garde"/>
          <w:sz w:val="20"/>
          <w:szCs w:val="20"/>
        </w:rPr>
        <w:t>One of our main strengths is our highly regarded internal technical department, which enables us to offer bespoke solutions for boat builders, refitting yards and owners. We see Cox as a powerful partner, which complements our existing offering and enables us to offer our customers a unique, high quality performance product.”</w:t>
      </w:r>
      <w:r>
        <w:rPr>
          <w:rFonts w:ascii="Avant Garde" w:hAnsi="Avant Garde"/>
          <w:sz w:val="20"/>
          <w:szCs w:val="20"/>
        </w:rPr>
        <w:br/>
      </w:r>
    </w:p>
    <w:p w14:paraId="302FE8CF" w14:textId="77777777" w:rsidR="00B1267F" w:rsidRDefault="00B1267F" w:rsidP="00B1267F">
      <w:pPr>
        <w:spacing w:after="0" w:line="360" w:lineRule="auto"/>
        <w:rPr>
          <w:rFonts w:ascii="Avant Garde" w:hAnsi="Avant Garde"/>
          <w:sz w:val="20"/>
          <w:szCs w:val="20"/>
        </w:rPr>
      </w:pPr>
      <w:r>
        <w:rPr>
          <w:rFonts w:ascii="Avant Garde" w:hAnsi="Avant Garde"/>
          <w:sz w:val="20"/>
          <w:szCs w:val="20"/>
        </w:rPr>
        <w:t>T</w:t>
      </w:r>
      <w:r w:rsidRPr="00904338">
        <w:rPr>
          <w:rFonts w:ascii="Avant Garde" w:hAnsi="Avant Garde"/>
          <w:sz w:val="20"/>
          <w:szCs w:val="20"/>
        </w:rPr>
        <w:t xml:space="preserve">he CXO300 is the highest power density diesel outboard engine ever developed. </w:t>
      </w:r>
      <w:r w:rsidRPr="00AA7C7B">
        <w:rPr>
          <w:rFonts w:ascii="Avant Garde" w:hAnsi="Avant Garde"/>
          <w:sz w:val="20"/>
          <w:szCs w:val="20"/>
        </w:rPr>
        <w:t xml:space="preserve">With petrol now not permitted </w:t>
      </w:r>
      <w:r>
        <w:rPr>
          <w:rFonts w:ascii="Avant Garde" w:hAnsi="Avant Garde"/>
          <w:sz w:val="20"/>
          <w:szCs w:val="20"/>
        </w:rPr>
        <w:t>on an increasing number of superyachts,</w:t>
      </w:r>
      <w:r w:rsidRPr="00AA7C7B">
        <w:rPr>
          <w:rFonts w:ascii="Avant Garde" w:hAnsi="Avant Garde"/>
          <w:sz w:val="20"/>
          <w:szCs w:val="20"/>
        </w:rPr>
        <w:t xml:space="preserve"> the </w:t>
      </w:r>
      <w:r>
        <w:rPr>
          <w:rFonts w:ascii="Avant Garde" w:hAnsi="Avant Garde"/>
          <w:sz w:val="20"/>
          <w:szCs w:val="20"/>
        </w:rPr>
        <w:t xml:space="preserve">introduction </w:t>
      </w:r>
      <w:r w:rsidRPr="00AA7C7B">
        <w:rPr>
          <w:rFonts w:ascii="Avant Garde" w:hAnsi="Avant Garde"/>
          <w:sz w:val="20"/>
          <w:szCs w:val="20"/>
        </w:rPr>
        <w:t xml:space="preserve">of a viable </w:t>
      </w:r>
      <w:r w:rsidRPr="00AA7C7B">
        <w:rPr>
          <w:rFonts w:ascii="Avant Garde" w:hAnsi="Avant Garde"/>
          <w:sz w:val="20"/>
          <w:szCs w:val="20"/>
        </w:rPr>
        <w:lastRenderedPageBreak/>
        <w:t xml:space="preserve">diesel outboard </w:t>
      </w:r>
      <w:r>
        <w:rPr>
          <w:rFonts w:ascii="Avant Garde" w:hAnsi="Avant Garde"/>
          <w:sz w:val="20"/>
          <w:szCs w:val="20"/>
        </w:rPr>
        <w:t>that offers</w:t>
      </w:r>
      <w:r w:rsidRPr="00AA7C7B">
        <w:rPr>
          <w:rFonts w:ascii="Avant Garde" w:hAnsi="Avant Garde"/>
          <w:sz w:val="20"/>
          <w:szCs w:val="20"/>
        </w:rPr>
        <w:t xml:space="preserve"> </w:t>
      </w:r>
      <w:r>
        <w:rPr>
          <w:rFonts w:ascii="Avant Garde" w:hAnsi="Avant Garde"/>
          <w:sz w:val="20"/>
          <w:szCs w:val="20"/>
        </w:rPr>
        <w:t xml:space="preserve">a </w:t>
      </w:r>
      <w:r w:rsidRPr="00AA7C7B">
        <w:rPr>
          <w:rFonts w:ascii="Avant Garde" w:hAnsi="Avant Garde"/>
          <w:sz w:val="20"/>
          <w:szCs w:val="20"/>
        </w:rPr>
        <w:t xml:space="preserve">comparable power and weight of a </w:t>
      </w:r>
      <w:r>
        <w:rPr>
          <w:rFonts w:ascii="Avant Garde" w:hAnsi="Avant Garde"/>
          <w:sz w:val="20"/>
          <w:szCs w:val="20"/>
        </w:rPr>
        <w:t>gasoline engine</w:t>
      </w:r>
      <w:r w:rsidRPr="00AA7C7B">
        <w:rPr>
          <w:rFonts w:ascii="Avant Garde" w:hAnsi="Avant Garde"/>
          <w:sz w:val="20"/>
          <w:szCs w:val="20"/>
        </w:rPr>
        <w:t xml:space="preserve"> </w:t>
      </w:r>
      <w:r>
        <w:rPr>
          <w:rFonts w:ascii="Avant Garde" w:hAnsi="Avant Garde"/>
          <w:sz w:val="20"/>
          <w:szCs w:val="20"/>
        </w:rPr>
        <w:t>makes it a game-changer for the superyacht industry.</w:t>
      </w:r>
    </w:p>
    <w:p w14:paraId="21925FAB" w14:textId="77777777" w:rsidR="00B1267F" w:rsidRDefault="00B1267F" w:rsidP="00B1267F">
      <w:pPr>
        <w:spacing w:after="0" w:line="360" w:lineRule="auto"/>
        <w:rPr>
          <w:rFonts w:ascii="Avant Garde" w:hAnsi="Avant Garde"/>
          <w:sz w:val="20"/>
          <w:szCs w:val="20"/>
        </w:rPr>
      </w:pPr>
    </w:p>
    <w:p w14:paraId="46730662" w14:textId="4856C3CE" w:rsidR="004A704B" w:rsidRDefault="00B1267F" w:rsidP="004A704B">
      <w:pPr>
        <w:spacing w:after="0" w:line="360" w:lineRule="auto"/>
        <w:rPr>
          <w:rFonts w:ascii="Avant Garde" w:hAnsi="Avant Garde"/>
          <w:sz w:val="20"/>
          <w:szCs w:val="20"/>
        </w:rPr>
      </w:pPr>
      <w:bookmarkStart w:id="1" w:name="OLE_LINK3"/>
      <w:bookmarkStart w:id="2" w:name="OLE_LINK4"/>
      <w:r>
        <w:rPr>
          <w:rFonts w:ascii="Avant Garde" w:hAnsi="Avant Garde"/>
          <w:sz w:val="20"/>
          <w:szCs w:val="20"/>
        </w:rPr>
        <w:t>F</w:t>
      </w:r>
      <w:r w:rsidR="004A704B">
        <w:rPr>
          <w:rFonts w:ascii="Avant Garde" w:hAnsi="Avant Garde"/>
          <w:sz w:val="20"/>
          <w:szCs w:val="20"/>
        </w:rPr>
        <w:t xml:space="preserve">ollowing the recent announcement of Cox Powertrain’s collaboration with </w:t>
      </w:r>
      <w:proofErr w:type="spellStart"/>
      <w:r w:rsidR="004A704B">
        <w:rPr>
          <w:rFonts w:ascii="Avant Garde" w:hAnsi="Avant Garde"/>
          <w:sz w:val="20"/>
          <w:szCs w:val="20"/>
        </w:rPr>
        <w:t>Xenta</w:t>
      </w:r>
      <w:proofErr w:type="spellEnd"/>
      <w:r w:rsidR="004A704B">
        <w:rPr>
          <w:rFonts w:ascii="Avant Garde" w:hAnsi="Avant Garde"/>
          <w:sz w:val="20"/>
          <w:szCs w:val="20"/>
        </w:rPr>
        <w:t xml:space="preserve"> Systems and Murphy by Enovation Controls, Cox Powertrain will also </w:t>
      </w:r>
      <w:r w:rsidR="006B44C9">
        <w:rPr>
          <w:rFonts w:ascii="Avant Garde" w:hAnsi="Avant Garde"/>
          <w:sz w:val="20"/>
          <w:szCs w:val="20"/>
        </w:rPr>
        <w:t>show</w:t>
      </w:r>
      <w:r w:rsidR="004A704B">
        <w:rPr>
          <w:rFonts w:ascii="Avant Garde" w:hAnsi="Avant Garde"/>
          <w:sz w:val="20"/>
          <w:szCs w:val="20"/>
        </w:rPr>
        <w:t xml:space="preserve"> the premium engine control and display systems that have been chosen for the CXO300.</w:t>
      </w:r>
    </w:p>
    <w:bookmarkEnd w:id="1"/>
    <w:bookmarkEnd w:id="2"/>
    <w:p w14:paraId="45C8C873" w14:textId="77777777" w:rsidR="004A704B" w:rsidRDefault="004A704B" w:rsidP="004A704B">
      <w:pPr>
        <w:spacing w:after="0" w:line="360" w:lineRule="auto"/>
        <w:rPr>
          <w:rFonts w:ascii="Avant Garde" w:hAnsi="Avant Garde"/>
          <w:sz w:val="20"/>
          <w:szCs w:val="20"/>
        </w:rPr>
      </w:pPr>
    </w:p>
    <w:p w14:paraId="591A0A6E" w14:textId="77777777" w:rsidR="00B1267F" w:rsidRDefault="006E5429" w:rsidP="006E5429">
      <w:pPr>
        <w:spacing w:after="0" w:line="360" w:lineRule="auto"/>
        <w:rPr>
          <w:rFonts w:ascii="Avant Garde" w:hAnsi="Avant Garde"/>
          <w:sz w:val="20"/>
          <w:szCs w:val="20"/>
        </w:rPr>
      </w:pPr>
      <w:r>
        <w:rPr>
          <w:rFonts w:ascii="Avant Garde" w:hAnsi="Avant Garde"/>
          <w:sz w:val="20"/>
          <w:szCs w:val="20"/>
        </w:rPr>
        <w:t>Italian</w:t>
      </w:r>
      <w:r w:rsidRPr="00E60B14">
        <w:rPr>
          <w:rFonts w:ascii="Avant Garde" w:hAnsi="Avant Garde"/>
          <w:sz w:val="20"/>
          <w:szCs w:val="20"/>
        </w:rPr>
        <w:t xml:space="preserve"> control</w:t>
      </w:r>
      <w:r>
        <w:rPr>
          <w:rFonts w:ascii="Avant Garde" w:hAnsi="Avant Garde"/>
          <w:sz w:val="20"/>
          <w:szCs w:val="20"/>
        </w:rPr>
        <w:t>s</w:t>
      </w:r>
      <w:r w:rsidRPr="00E60B14">
        <w:rPr>
          <w:rFonts w:ascii="Avant Garde" w:hAnsi="Avant Garde"/>
          <w:sz w:val="20"/>
          <w:szCs w:val="20"/>
        </w:rPr>
        <w:t xml:space="preserve"> specialist</w:t>
      </w:r>
      <w:r>
        <w:rPr>
          <w:rFonts w:ascii="Avant Garde" w:hAnsi="Avant Garde"/>
          <w:sz w:val="20"/>
          <w:szCs w:val="20"/>
        </w:rPr>
        <w:t>,</w:t>
      </w:r>
      <w:r w:rsidRPr="00E60B14">
        <w:rPr>
          <w:rFonts w:ascii="Avant Garde" w:hAnsi="Avant Garde"/>
          <w:sz w:val="20"/>
          <w:szCs w:val="20"/>
        </w:rPr>
        <w:t xml:space="preserve"> </w:t>
      </w:r>
      <w:proofErr w:type="spellStart"/>
      <w:r>
        <w:rPr>
          <w:rFonts w:ascii="Avant Garde" w:hAnsi="Avant Garde"/>
          <w:sz w:val="20"/>
          <w:szCs w:val="20"/>
        </w:rPr>
        <w:t>Xenta</w:t>
      </w:r>
      <w:proofErr w:type="spellEnd"/>
      <w:r>
        <w:rPr>
          <w:rFonts w:ascii="Avant Garde" w:hAnsi="Avant Garde"/>
          <w:sz w:val="20"/>
          <w:szCs w:val="20"/>
        </w:rPr>
        <w:t xml:space="preserve"> Systems has been chosen to supply the </w:t>
      </w:r>
      <w:r w:rsidR="006B44C9">
        <w:rPr>
          <w:rFonts w:ascii="Avant Garde" w:hAnsi="Avant Garde"/>
          <w:sz w:val="20"/>
          <w:szCs w:val="20"/>
        </w:rPr>
        <w:t xml:space="preserve">superior </w:t>
      </w:r>
      <w:r>
        <w:rPr>
          <w:rFonts w:ascii="Avant Garde" w:hAnsi="Avant Garde"/>
          <w:sz w:val="20"/>
          <w:szCs w:val="20"/>
        </w:rPr>
        <w:t xml:space="preserve">engine controls system, which incorporates </w:t>
      </w:r>
      <w:r w:rsidR="006B44C9">
        <w:rPr>
          <w:rFonts w:ascii="Avant Garde" w:hAnsi="Avant Garde"/>
          <w:sz w:val="20"/>
          <w:szCs w:val="20"/>
        </w:rPr>
        <w:t>the joystick and</w:t>
      </w:r>
      <w:r>
        <w:rPr>
          <w:rFonts w:ascii="Avant Garde" w:hAnsi="Avant Garde"/>
          <w:sz w:val="20"/>
          <w:szCs w:val="20"/>
        </w:rPr>
        <w:t xml:space="preserve"> throttle</w:t>
      </w:r>
      <w:r w:rsidR="006B44C9">
        <w:rPr>
          <w:rFonts w:ascii="Avant Garde" w:hAnsi="Avant Garde"/>
          <w:sz w:val="20"/>
          <w:szCs w:val="20"/>
        </w:rPr>
        <w:t>.</w:t>
      </w:r>
      <w:r>
        <w:rPr>
          <w:rFonts w:ascii="Avant Garde" w:hAnsi="Avant Garde"/>
          <w:sz w:val="20"/>
          <w:szCs w:val="20"/>
        </w:rPr>
        <w:t xml:space="preserve"> </w:t>
      </w:r>
      <w:r w:rsidR="004A704B">
        <w:rPr>
          <w:rFonts w:ascii="Avant Garde" w:hAnsi="Avant Garde"/>
          <w:sz w:val="20"/>
          <w:szCs w:val="20"/>
        </w:rPr>
        <w:t xml:space="preserve">As the first company to </w:t>
      </w:r>
      <w:r w:rsidR="004A704B" w:rsidRPr="00034693">
        <w:rPr>
          <w:rFonts w:ascii="Avant Garde" w:hAnsi="Avant Garde"/>
          <w:sz w:val="20"/>
          <w:szCs w:val="20"/>
        </w:rPr>
        <w:t xml:space="preserve">develop and patent the intuitive </w:t>
      </w:r>
      <w:r w:rsidR="004A704B">
        <w:rPr>
          <w:rFonts w:ascii="Avant Garde" w:hAnsi="Avant Garde"/>
          <w:sz w:val="20"/>
          <w:szCs w:val="20"/>
        </w:rPr>
        <w:t xml:space="preserve">joystick control system, </w:t>
      </w:r>
      <w:proofErr w:type="spellStart"/>
      <w:r w:rsidR="004A704B" w:rsidRPr="00034693">
        <w:rPr>
          <w:rFonts w:ascii="Avant Garde" w:hAnsi="Avant Garde"/>
          <w:sz w:val="20"/>
          <w:szCs w:val="20"/>
        </w:rPr>
        <w:t>Xenta</w:t>
      </w:r>
      <w:proofErr w:type="spellEnd"/>
      <w:r w:rsidR="004A704B" w:rsidRPr="00034693">
        <w:rPr>
          <w:rFonts w:ascii="Avant Garde" w:hAnsi="Avant Garde"/>
          <w:sz w:val="20"/>
          <w:szCs w:val="20"/>
        </w:rPr>
        <w:t xml:space="preserve"> System </w:t>
      </w:r>
      <w:r w:rsidR="004A704B">
        <w:rPr>
          <w:rFonts w:ascii="Avant Garde" w:hAnsi="Avant Garde"/>
          <w:sz w:val="20"/>
          <w:szCs w:val="20"/>
        </w:rPr>
        <w:t>works closely with retrofit and OEM production markets to offer a fully integrated engine control package, resulting in a</w:t>
      </w:r>
      <w:r w:rsidR="004A704B" w:rsidRPr="00034693">
        <w:rPr>
          <w:rFonts w:ascii="Avant Garde" w:hAnsi="Avant Garde"/>
          <w:sz w:val="20"/>
          <w:szCs w:val="20"/>
        </w:rPr>
        <w:t xml:space="preserve"> highly intuitive control </w:t>
      </w:r>
      <w:r w:rsidR="004A704B">
        <w:rPr>
          <w:rFonts w:ascii="Avant Garde" w:hAnsi="Avant Garde"/>
          <w:sz w:val="20"/>
          <w:szCs w:val="20"/>
        </w:rPr>
        <w:t>system that provides</w:t>
      </w:r>
      <w:r w:rsidR="004A704B" w:rsidRPr="00034693">
        <w:rPr>
          <w:rFonts w:ascii="Avant Garde" w:hAnsi="Avant Garde"/>
          <w:sz w:val="20"/>
          <w:szCs w:val="20"/>
        </w:rPr>
        <w:t xml:space="preserve"> seamless manoeuvrability of craft in close quarters.</w:t>
      </w:r>
      <w:r w:rsidR="00B1267F">
        <w:rPr>
          <w:rFonts w:ascii="Avant Garde" w:hAnsi="Avant Garde"/>
          <w:sz w:val="20"/>
          <w:szCs w:val="20"/>
        </w:rPr>
        <w:t xml:space="preserve"> </w:t>
      </w:r>
      <w:bookmarkStart w:id="3" w:name="OLE_LINK5"/>
      <w:bookmarkStart w:id="4" w:name="OLE_LINK6"/>
      <w:bookmarkStart w:id="5" w:name="OLE_LINK12"/>
    </w:p>
    <w:p w14:paraId="7767410F" w14:textId="77777777" w:rsidR="00B1267F" w:rsidRDefault="00B1267F" w:rsidP="006E5429">
      <w:pPr>
        <w:spacing w:after="0" w:line="360" w:lineRule="auto"/>
        <w:rPr>
          <w:rFonts w:ascii="Avant Garde" w:hAnsi="Avant Garde"/>
          <w:sz w:val="20"/>
          <w:szCs w:val="20"/>
        </w:rPr>
      </w:pPr>
    </w:p>
    <w:p w14:paraId="71601861" w14:textId="570F0CB4" w:rsidR="004A704B" w:rsidRDefault="006E5429" w:rsidP="006E5429">
      <w:pPr>
        <w:spacing w:after="0" w:line="360" w:lineRule="auto"/>
        <w:rPr>
          <w:rFonts w:ascii="Avant Garde" w:hAnsi="Avant Garde"/>
          <w:sz w:val="20"/>
          <w:szCs w:val="20"/>
        </w:rPr>
      </w:pPr>
      <w:r w:rsidRPr="00276A78">
        <w:rPr>
          <w:rFonts w:ascii="Avant Garde" w:hAnsi="Avant Garde"/>
          <w:sz w:val="20"/>
          <w:szCs w:val="20"/>
        </w:rPr>
        <w:t xml:space="preserve">Murphy by </w:t>
      </w:r>
      <w:r w:rsidRPr="00512E9E">
        <w:rPr>
          <w:rFonts w:ascii="Avant Garde" w:hAnsi="Avant Garde"/>
          <w:sz w:val="20"/>
          <w:szCs w:val="20"/>
        </w:rPr>
        <w:t>Enovation Controls</w:t>
      </w:r>
      <w:r>
        <w:rPr>
          <w:rFonts w:ascii="Avant Garde" w:hAnsi="Avant Garde"/>
          <w:sz w:val="20"/>
          <w:szCs w:val="20"/>
        </w:rPr>
        <w:t xml:space="preserve"> will supply its new PowerView®1200 display screen offering full-featured engine diagnostics on a powerful display screen. </w:t>
      </w:r>
      <w:bookmarkEnd w:id="3"/>
      <w:bookmarkEnd w:id="4"/>
      <w:bookmarkEnd w:id="5"/>
      <w:r w:rsidR="004A704B">
        <w:rPr>
          <w:rFonts w:ascii="Avant Garde" w:hAnsi="Avant Garde"/>
          <w:sz w:val="20"/>
          <w:szCs w:val="20"/>
        </w:rPr>
        <w:t xml:space="preserve">As Murphy’s largest engine display system, the new </w:t>
      </w:r>
      <w:bookmarkStart w:id="6" w:name="OLE_LINK7"/>
      <w:bookmarkStart w:id="7" w:name="OLE_LINK8"/>
      <w:r w:rsidR="004A704B" w:rsidRPr="00275697">
        <w:rPr>
          <w:rFonts w:ascii="Avant Garde" w:hAnsi="Avant Garde"/>
          <w:sz w:val="20"/>
          <w:szCs w:val="20"/>
        </w:rPr>
        <w:t>Power</w:t>
      </w:r>
      <w:r w:rsidR="004A704B">
        <w:rPr>
          <w:rFonts w:ascii="Avant Garde" w:hAnsi="Avant Garde"/>
          <w:sz w:val="20"/>
          <w:szCs w:val="20"/>
        </w:rPr>
        <w:t>V</w:t>
      </w:r>
      <w:r w:rsidR="004A704B" w:rsidRPr="00275697">
        <w:rPr>
          <w:rFonts w:ascii="Avant Garde" w:hAnsi="Avant Garde"/>
          <w:sz w:val="20"/>
          <w:szCs w:val="20"/>
        </w:rPr>
        <w:t>iew</w:t>
      </w:r>
      <w:r w:rsidR="004A704B">
        <w:rPr>
          <w:rFonts w:ascii="Avant Garde" w:hAnsi="Avant Garde"/>
          <w:sz w:val="20"/>
          <w:szCs w:val="20"/>
        </w:rPr>
        <w:t>®</w:t>
      </w:r>
      <w:r w:rsidR="004A704B" w:rsidRPr="00275697">
        <w:rPr>
          <w:rFonts w:ascii="Avant Garde" w:hAnsi="Avant Garde"/>
          <w:sz w:val="20"/>
          <w:szCs w:val="20"/>
        </w:rPr>
        <w:t>1200</w:t>
      </w:r>
      <w:r w:rsidR="004A704B">
        <w:rPr>
          <w:rFonts w:ascii="Avant Garde" w:hAnsi="Avant Garde"/>
          <w:sz w:val="20"/>
          <w:szCs w:val="20"/>
        </w:rPr>
        <w:t xml:space="preserve"> </w:t>
      </w:r>
      <w:bookmarkEnd w:id="6"/>
      <w:bookmarkEnd w:id="7"/>
      <w:r w:rsidR="004A704B">
        <w:rPr>
          <w:rFonts w:ascii="Avant Garde" w:hAnsi="Avant Garde"/>
          <w:sz w:val="20"/>
          <w:szCs w:val="20"/>
        </w:rPr>
        <w:t>was c</w:t>
      </w:r>
      <w:r w:rsidR="004A704B" w:rsidRPr="00275697">
        <w:rPr>
          <w:rFonts w:ascii="Avant Garde" w:hAnsi="Avant Garde"/>
          <w:sz w:val="20"/>
          <w:szCs w:val="20"/>
        </w:rPr>
        <w:t>hosen</w:t>
      </w:r>
      <w:r w:rsidR="004A704B">
        <w:rPr>
          <w:rFonts w:ascii="Avant Garde" w:hAnsi="Avant Garde"/>
          <w:sz w:val="20"/>
          <w:szCs w:val="20"/>
        </w:rPr>
        <w:t xml:space="preserve"> for </w:t>
      </w:r>
      <w:r w:rsidR="004A704B" w:rsidRPr="00275697">
        <w:rPr>
          <w:rFonts w:ascii="Avant Garde" w:hAnsi="Avant Garde"/>
          <w:sz w:val="20"/>
          <w:szCs w:val="20"/>
        </w:rPr>
        <w:t xml:space="preserve">its power, large memory and </w:t>
      </w:r>
      <w:r w:rsidR="004A704B">
        <w:rPr>
          <w:rFonts w:ascii="Avant Garde" w:hAnsi="Avant Garde"/>
          <w:sz w:val="20"/>
          <w:szCs w:val="20"/>
        </w:rPr>
        <w:t xml:space="preserve">excellent connectivity. </w:t>
      </w:r>
    </w:p>
    <w:p w14:paraId="0E94256C" w14:textId="77777777" w:rsidR="004A704B" w:rsidRPr="00512E9E" w:rsidRDefault="004A704B" w:rsidP="004A704B">
      <w:pPr>
        <w:spacing w:after="0" w:line="360" w:lineRule="auto"/>
        <w:jc w:val="both"/>
        <w:rPr>
          <w:rFonts w:ascii="Avant Garde" w:hAnsi="Avant Garde"/>
          <w:sz w:val="20"/>
          <w:szCs w:val="20"/>
        </w:rPr>
      </w:pPr>
    </w:p>
    <w:p w14:paraId="1E5AF98C" w14:textId="51487566" w:rsidR="006E5429" w:rsidRDefault="00C038B7" w:rsidP="006B44C9">
      <w:pPr>
        <w:spacing w:after="100" w:afterAutospacing="1" w:line="360" w:lineRule="auto"/>
        <w:jc w:val="both"/>
        <w:rPr>
          <w:rFonts w:ascii="Avant Garde" w:hAnsi="Avant Garde"/>
          <w:sz w:val="20"/>
          <w:szCs w:val="20"/>
        </w:rPr>
      </w:pPr>
      <w:r>
        <w:rPr>
          <w:rFonts w:ascii="Avant Garde" w:hAnsi="Avant Garde"/>
          <w:sz w:val="20"/>
          <w:szCs w:val="20"/>
        </w:rPr>
        <w:t xml:space="preserve">Cox Powertrain will be joined by </w:t>
      </w:r>
      <w:proofErr w:type="spellStart"/>
      <w:r>
        <w:rPr>
          <w:rFonts w:ascii="Avant Garde" w:hAnsi="Avant Garde"/>
          <w:sz w:val="20"/>
          <w:szCs w:val="20"/>
        </w:rPr>
        <w:t>Cartello</w:t>
      </w:r>
      <w:proofErr w:type="spellEnd"/>
      <w:r>
        <w:rPr>
          <w:rFonts w:ascii="Avant Garde" w:hAnsi="Avant Garde"/>
          <w:sz w:val="20"/>
          <w:szCs w:val="20"/>
        </w:rPr>
        <w:t xml:space="preserve"> </w:t>
      </w:r>
      <w:proofErr w:type="spellStart"/>
      <w:r>
        <w:rPr>
          <w:rFonts w:ascii="Avant Garde" w:hAnsi="Avant Garde"/>
          <w:sz w:val="20"/>
          <w:szCs w:val="20"/>
        </w:rPr>
        <w:t>Srl</w:t>
      </w:r>
      <w:proofErr w:type="spellEnd"/>
      <w:r>
        <w:rPr>
          <w:rFonts w:ascii="Avant Garde" w:hAnsi="Avant Garde"/>
          <w:sz w:val="20"/>
          <w:szCs w:val="20"/>
        </w:rPr>
        <w:t xml:space="preserve"> on stand </w:t>
      </w:r>
      <w:r w:rsidR="00A96F50">
        <w:rPr>
          <w:rFonts w:ascii="Avant Garde" w:hAnsi="Avant Garde"/>
          <w:sz w:val="20"/>
          <w:szCs w:val="20"/>
        </w:rPr>
        <w:t xml:space="preserve">TT19 </w:t>
      </w:r>
      <w:r>
        <w:rPr>
          <w:rFonts w:ascii="Avant Garde" w:hAnsi="Avant Garde"/>
          <w:sz w:val="20"/>
          <w:szCs w:val="20"/>
        </w:rPr>
        <w:t>at this year’s Monaco Yacht Show.</w:t>
      </w:r>
      <w:r w:rsidR="006B44C9">
        <w:rPr>
          <w:rFonts w:ascii="Avant Garde" w:hAnsi="Avant Garde"/>
          <w:sz w:val="20"/>
          <w:szCs w:val="20"/>
        </w:rPr>
        <w:t xml:space="preserve"> </w:t>
      </w:r>
      <w:r w:rsidR="00AB34CE">
        <w:rPr>
          <w:rFonts w:ascii="Avant Garde" w:hAnsi="Avant Garde"/>
          <w:sz w:val="20"/>
          <w:szCs w:val="20"/>
        </w:rPr>
        <w:t xml:space="preserve">For further information about Cox Powertrain and the new CXO300 diesel outboard engine, </w:t>
      </w:r>
      <w:r w:rsidR="006E5429">
        <w:rPr>
          <w:rFonts w:ascii="Avant Garde" w:hAnsi="Avant Garde"/>
          <w:sz w:val="20"/>
          <w:szCs w:val="20"/>
        </w:rPr>
        <w:t xml:space="preserve">and to keep up to date </w:t>
      </w:r>
      <w:r w:rsidR="006E5429" w:rsidRPr="006A5270">
        <w:rPr>
          <w:rFonts w:ascii="Avant Garde" w:hAnsi="Avant Garde"/>
          <w:sz w:val="20"/>
          <w:szCs w:val="20"/>
        </w:rPr>
        <w:t>to</w:t>
      </w:r>
      <w:r w:rsidR="006E5429">
        <w:rPr>
          <w:rFonts w:ascii="Avant Garde" w:hAnsi="Avant Garde"/>
          <w:sz w:val="20"/>
          <w:szCs w:val="20"/>
        </w:rPr>
        <w:t xml:space="preserve"> keep up to date with its progress visit </w:t>
      </w:r>
      <w:r w:rsidR="006E5429" w:rsidRPr="00332B35">
        <w:rPr>
          <w:rFonts w:ascii="Avant Garde" w:hAnsi="Avant Garde"/>
          <w:sz w:val="20"/>
          <w:szCs w:val="20"/>
        </w:rPr>
        <w:t xml:space="preserve"> </w:t>
      </w:r>
      <w:hyperlink r:id="rId9" w:history="1">
        <w:r w:rsidR="006E5429" w:rsidRPr="00332B35">
          <w:rPr>
            <w:rFonts w:ascii="Avant Garde" w:hAnsi="Avant Garde"/>
            <w:sz w:val="20"/>
            <w:szCs w:val="20"/>
          </w:rPr>
          <w:t>www.coxmarine.com</w:t>
        </w:r>
      </w:hyperlink>
      <w:r w:rsidR="006E5429">
        <w:rPr>
          <w:rFonts w:ascii="Avant Garde" w:hAnsi="Avant Garde"/>
          <w:sz w:val="20"/>
          <w:szCs w:val="20"/>
        </w:rPr>
        <w:t xml:space="preserve"> </w:t>
      </w:r>
    </w:p>
    <w:p w14:paraId="68754771" w14:textId="77777777" w:rsidR="0075368D" w:rsidRDefault="00AB34CE" w:rsidP="00EA1526">
      <w:pPr>
        <w:spacing w:after="100" w:afterAutospacing="1" w:line="360" w:lineRule="auto"/>
        <w:jc w:val="both"/>
        <w:rPr>
          <w:rFonts w:ascii="Avant Garde" w:hAnsi="Avant Garde"/>
          <w:sz w:val="20"/>
          <w:szCs w:val="20"/>
        </w:rPr>
      </w:pPr>
      <w:r>
        <w:rPr>
          <w:rFonts w:ascii="Avant Garde" w:hAnsi="Avant Garde"/>
          <w:sz w:val="20"/>
          <w:szCs w:val="20"/>
        </w:rPr>
        <w:t>E</w:t>
      </w:r>
      <w:r w:rsidR="00EA1526">
        <w:rPr>
          <w:rFonts w:ascii="Avant Garde" w:hAnsi="Avant Garde"/>
          <w:sz w:val="20"/>
          <w:szCs w:val="20"/>
        </w:rPr>
        <w:t>NDS</w:t>
      </w:r>
    </w:p>
    <w:p w14:paraId="7642A57F" w14:textId="77777777" w:rsidR="008F66E0" w:rsidRPr="00904338" w:rsidRDefault="008F66E0" w:rsidP="008F66E0">
      <w:pPr>
        <w:spacing w:after="0" w:line="240" w:lineRule="auto"/>
        <w:jc w:val="both"/>
        <w:rPr>
          <w:rFonts w:ascii="Avant Garde" w:hAnsi="Avant Garde"/>
          <w:b/>
          <w:sz w:val="20"/>
          <w:szCs w:val="20"/>
        </w:rPr>
      </w:pPr>
      <w:r w:rsidRPr="00904338">
        <w:rPr>
          <w:rFonts w:ascii="Avant Garde" w:hAnsi="Avant Garde"/>
          <w:b/>
          <w:sz w:val="20"/>
          <w:szCs w:val="20"/>
        </w:rPr>
        <w:t>About Cox Powertrain</w:t>
      </w:r>
    </w:p>
    <w:p w14:paraId="75D3E51B" w14:textId="77777777" w:rsidR="008F66E0" w:rsidRPr="00904338" w:rsidRDefault="008F66E0" w:rsidP="008F66E0">
      <w:pPr>
        <w:spacing w:after="0" w:line="240" w:lineRule="auto"/>
        <w:jc w:val="both"/>
        <w:rPr>
          <w:rFonts w:ascii="Avant Garde" w:hAnsi="Avant Garde"/>
          <w:sz w:val="20"/>
          <w:szCs w:val="20"/>
        </w:rPr>
      </w:pPr>
    </w:p>
    <w:p w14:paraId="5D093345" w14:textId="77777777" w:rsidR="008F66E0" w:rsidRPr="00904338" w:rsidRDefault="008F66E0" w:rsidP="008F66E0">
      <w:pPr>
        <w:spacing w:after="0" w:line="240" w:lineRule="auto"/>
        <w:jc w:val="both"/>
        <w:rPr>
          <w:rFonts w:ascii="Avant Garde" w:hAnsi="Avant Garde"/>
          <w:sz w:val="20"/>
          <w:szCs w:val="20"/>
        </w:rPr>
      </w:pPr>
      <w:r w:rsidRPr="00904338">
        <w:rPr>
          <w:rFonts w:ascii="Avant Garde" w:hAnsi="Avant Garde"/>
          <w:sz w:val="20"/>
          <w:szCs w:val="20"/>
        </w:rPr>
        <w:t xml:space="preserve">Cox Powertrain is a world-leading British designer and builder of diesel engines developed for worldwide and multi-market applications. </w:t>
      </w:r>
    </w:p>
    <w:p w14:paraId="4500BEA6" w14:textId="77777777" w:rsidR="008F66E0" w:rsidRPr="00904338" w:rsidRDefault="008F66E0" w:rsidP="008F66E0">
      <w:pPr>
        <w:spacing w:after="0" w:line="240" w:lineRule="auto"/>
        <w:jc w:val="both"/>
        <w:rPr>
          <w:rFonts w:ascii="Avant Garde" w:hAnsi="Avant Garde"/>
          <w:sz w:val="20"/>
          <w:szCs w:val="20"/>
        </w:rPr>
      </w:pPr>
    </w:p>
    <w:p w14:paraId="489EC550" w14:textId="77777777" w:rsidR="008F66E0" w:rsidRPr="00904338" w:rsidRDefault="008F66E0" w:rsidP="008F66E0">
      <w:pPr>
        <w:spacing w:after="0" w:line="240" w:lineRule="auto"/>
        <w:jc w:val="both"/>
        <w:rPr>
          <w:rFonts w:ascii="Avant Garde" w:hAnsi="Avant Garde"/>
          <w:sz w:val="20"/>
          <w:szCs w:val="20"/>
        </w:rPr>
      </w:pPr>
      <w:r w:rsidRPr="00904338">
        <w:rPr>
          <w:rFonts w:ascii="Avant Garde" w:hAnsi="Avant Garde"/>
          <w:sz w:val="20"/>
          <w:szCs w:val="20"/>
        </w:rPr>
        <w:t xml:space="preserve">Based on the South Coast of England, Cox Powertrain is backed by the Ministry of Defence and a solid shareholder base of private and institutional investors. As a result, the company has been able to implement a long-term development programme of ground-breaking new products. </w:t>
      </w:r>
    </w:p>
    <w:p w14:paraId="0E047431" w14:textId="77777777" w:rsidR="008F66E0" w:rsidRPr="00904338" w:rsidRDefault="008F66E0" w:rsidP="008F66E0">
      <w:pPr>
        <w:spacing w:after="0" w:line="240" w:lineRule="auto"/>
        <w:jc w:val="both"/>
        <w:rPr>
          <w:rFonts w:ascii="Avant Garde" w:hAnsi="Avant Garde"/>
          <w:sz w:val="20"/>
          <w:szCs w:val="20"/>
        </w:rPr>
      </w:pPr>
    </w:p>
    <w:p w14:paraId="5BEA4561" w14:textId="77777777" w:rsidR="008F66E0" w:rsidRPr="00904338" w:rsidRDefault="008F66E0" w:rsidP="008F66E0">
      <w:pPr>
        <w:spacing w:after="0" w:line="240" w:lineRule="auto"/>
        <w:jc w:val="both"/>
        <w:rPr>
          <w:rFonts w:ascii="Avant Garde" w:hAnsi="Avant Garde"/>
          <w:sz w:val="20"/>
          <w:szCs w:val="20"/>
        </w:rPr>
      </w:pPr>
      <w:r w:rsidRPr="00904338">
        <w:rPr>
          <w:rFonts w:ascii="Avant Garde" w:hAnsi="Avant Garde"/>
          <w:sz w:val="20"/>
          <w:szCs w:val="20"/>
        </w:rPr>
        <w:t>Led by ex-</w:t>
      </w:r>
      <w:proofErr w:type="spellStart"/>
      <w:r w:rsidRPr="00904338">
        <w:rPr>
          <w:rFonts w:ascii="Avant Garde" w:hAnsi="Avant Garde"/>
          <w:sz w:val="20"/>
          <w:szCs w:val="20"/>
        </w:rPr>
        <w:t>Cosworth</w:t>
      </w:r>
      <w:proofErr w:type="spellEnd"/>
      <w:r w:rsidRPr="00904338">
        <w:rPr>
          <w:rFonts w:ascii="Avant Garde" w:hAnsi="Avant Garde"/>
          <w:sz w:val="20"/>
          <w:szCs w:val="20"/>
        </w:rPr>
        <w:t xml:space="preserve"> CEO, Tim Routsis, whose background lies in engine development in global automotive, aerospace and marine markets, the company’s mission is to deliver a completely new concept in diesel engines that has the potential to revolutionise the marine market.</w:t>
      </w:r>
    </w:p>
    <w:p w14:paraId="45748250" w14:textId="77777777" w:rsidR="008F66E0" w:rsidRPr="00904338" w:rsidRDefault="008F66E0" w:rsidP="008F66E0">
      <w:pPr>
        <w:spacing w:after="0" w:line="240" w:lineRule="auto"/>
        <w:jc w:val="both"/>
        <w:rPr>
          <w:rFonts w:ascii="Avant Garde" w:hAnsi="Avant Garde"/>
          <w:sz w:val="20"/>
          <w:szCs w:val="20"/>
        </w:rPr>
      </w:pPr>
    </w:p>
    <w:p w14:paraId="21B81C5E" w14:textId="77777777" w:rsidR="008F66E0" w:rsidRPr="00904338" w:rsidRDefault="008F66E0" w:rsidP="008F66E0">
      <w:pPr>
        <w:spacing w:after="0" w:line="240" w:lineRule="auto"/>
        <w:jc w:val="both"/>
        <w:rPr>
          <w:rFonts w:ascii="Avant Garde" w:hAnsi="Avant Garde"/>
          <w:sz w:val="20"/>
          <w:szCs w:val="20"/>
        </w:rPr>
      </w:pPr>
      <w:r w:rsidRPr="00904338">
        <w:rPr>
          <w:rFonts w:ascii="Avant Garde" w:hAnsi="Avant Garde"/>
          <w:sz w:val="20"/>
          <w:szCs w:val="20"/>
        </w:rPr>
        <w:t xml:space="preserve">With a strong pedigree in Formula 1 racing and premium automotive design, Cox’s highly </w:t>
      </w:r>
      <w:r w:rsidRPr="00673EF1">
        <w:rPr>
          <w:rFonts w:ascii="Avant Garde" w:hAnsi="Avant Garde"/>
          <w:sz w:val="20"/>
          <w:szCs w:val="20"/>
        </w:rPr>
        <w:t>skilled team of engineers has decades of experience in combustion engines and understand the many difficulties</w:t>
      </w:r>
      <w:r w:rsidR="00D22F4B" w:rsidRPr="00673EF1">
        <w:rPr>
          <w:rFonts w:ascii="Avant Garde" w:hAnsi="Avant Garde"/>
          <w:sz w:val="20"/>
          <w:szCs w:val="20"/>
        </w:rPr>
        <w:t xml:space="preserve"> </w:t>
      </w:r>
      <w:r w:rsidR="008E632E" w:rsidRPr="00673EF1">
        <w:rPr>
          <w:rFonts w:ascii="Avant Garde" w:hAnsi="Avant Garde"/>
          <w:sz w:val="20"/>
          <w:szCs w:val="20"/>
        </w:rPr>
        <w:t>with</w:t>
      </w:r>
      <w:r w:rsidR="00D22F4B" w:rsidRPr="00673EF1">
        <w:rPr>
          <w:rFonts w:ascii="Avant Garde" w:hAnsi="Avant Garde"/>
          <w:sz w:val="20"/>
          <w:szCs w:val="20"/>
        </w:rPr>
        <w:t xml:space="preserve"> which </w:t>
      </w:r>
      <w:r w:rsidRPr="00673EF1">
        <w:rPr>
          <w:rFonts w:ascii="Avant Garde" w:hAnsi="Avant Garde"/>
          <w:sz w:val="20"/>
          <w:szCs w:val="20"/>
        </w:rPr>
        <w:t>customers are chall</w:t>
      </w:r>
      <w:r w:rsidR="00D22F4B" w:rsidRPr="00673EF1">
        <w:rPr>
          <w:rFonts w:ascii="Avant Garde" w:hAnsi="Avant Garde"/>
          <w:sz w:val="20"/>
          <w:szCs w:val="20"/>
        </w:rPr>
        <w:t>enged</w:t>
      </w:r>
      <w:r w:rsidRPr="00673EF1">
        <w:rPr>
          <w:rFonts w:ascii="Avant Garde" w:hAnsi="Avant Garde"/>
          <w:sz w:val="20"/>
          <w:szCs w:val="20"/>
        </w:rPr>
        <w:t>.</w:t>
      </w:r>
      <w:r w:rsidRPr="00904338">
        <w:rPr>
          <w:rFonts w:ascii="Avant Garde" w:hAnsi="Avant Garde"/>
          <w:sz w:val="20"/>
          <w:szCs w:val="20"/>
        </w:rPr>
        <w:t xml:space="preserve"> </w:t>
      </w:r>
    </w:p>
    <w:p w14:paraId="2F250BCE" w14:textId="77777777" w:rsidR="008F66E0" w:rsidRPr="00904338" w:rsidRDefault="008F66E0" w:rsidP="008F66E0">
      <w:pPr>
        <w:spacing w:after="0" w:line="240" w:lineRule="auto"/>
        <w:jc w:val="both"/>
        <w:rPr>
          <w:rFonts w:ascii="Avant Garde" w:hAnsi="Avant Garde"/>
          <w:sz w:val="20"/>
          <w:szCs w:val="20"/>
        </w:rPr>
      </w:pPr>
    </w:p>
    <w:p w14:paraId="3B42A684" w14:textId="77777777" w:rsidR="008F66E0" w:rsidRPr="00904338" w:rsidRDefault="008F66E0" w:rsidP="008F66E0">
      <w:pPr>
        <w:spacing w:after="0" w:line="240" w:lineRule="auto"/>
        <w:jc w:val="both"/>
        <w:rPr>
          <w:rFonts w:ascii="Avant Garde" w:hAnsi="Avant Garde"/>
          <w:sz w:val="20"/>
          <w:szCs w:val="20"/>
        </w:rPr>
      </w:pPr>
      <w:r w:rsidRPr="00904338">
        <w:rPr>
          <w:rFonts w:ascii="Avant Garde" w:hAnsi="Avant Garde"/>
          <w:sz w:val="20"/>
          <w:szCs w:val="20"/>
        </w:rPr>
        <w:lastRenderedPageBreak/>
        <w:t xml:space="preserve">Cox’s first ground-breaking diesel outboard engine, </w:t>
      </w:r>
      <w:bookmarkStart w:id="8" w:name="OLE_LINK1"/>
      <w:bookmarkStart w:id="9" w:name="OLE_LINK2"/>
      <w:r w:rsidRPr="00904338">
        <w:rPr>
          <w:rFonts w:ascii="Avant Garde" w:hAnsi="Avant Garde"/>
          <w:sz w:val="20"/>
          <w:szCs w:val="20"/>
        </w:rPr>
        <w:t>the CXO300, is the highest power density diesel outboard engine ever developed. As a low weight, high power, single fuel engine, the CXO300 delivers the same performance and efficiency of an inboard but with the convenience and flexibility of an outboard.</w:t>
      </w:r>
    </w:p>
    <w:bookmarkEnd w:id="8"/>
    <w:bookmarkEnd w:id="9"/>
    <w:p w14:paraId="06FAF724" w14:textId="77777777" w:rsidR="008F66E0" w:rsidRPr="00904338" w:rsidRDefault="008F66E0" w:rsidP="008F66E0">
      <w:pPr>
        <w:spacing w:after="0" w:line="240" w:lineRule="auto"/>
        <w:jc w:val="both"/>
        <w:rPr>
          <w:rFonts w:ascii="Avant Garde" w:hAnsi="Avant Garde"/>
          <w:sz w:val="20"/>
          <w:szCs w:val="20"/>
        </w:rPr>
      </w:pPr>
    </w:p>
    <w:p w14:paraId="64E7C3BE" w14:textId="77777777" w:rsidR="008F66E0" w:rsidRPr="00904338" w:rsidRDefault="008F66E0" w:rsidP="008F66E0">
      <w:pPr>
        <w:spacing w:after="0" w:line="240" w:lineRule="auto"/>
        <w:jc w:val="both"/>
        <w:rPr>
          <w:rFonts w:ascii="Avant Garde" w:hAnsi="Avant Garde"/>
          <w:sz w:val="20"/>
          <w:szCs w:val="20"/>
        </w:rPr>
      </w:pPr>
      <w:r w:rsidRPr="00904338">
        <w:rPr>
          <w:rFonts w:ascii="Avant Garde" w:hAnsi="Avant Garde"/>
          <w:sz w:val="20"/>
          <w:szCs w:val="20"/>
        </w:rPr>
        <w:t>For further information, visit www.coxmarine.com</w:t>
      </w:r>
    </w:p>
    <w:p w14:paraId="2A4D3B8C" w14:textId="77777777" w:rsidR="008F66E0" w:rsidRPr="00904338" w:rsidRDefault="008F66E0" w:rsidP="008F66E0">
      <w:pPr>
        <w:spacing w:after="0" w:line="240" w:lineRule="auto"/>
        <w:jc w:val="both"/>
        <w:rPr>
          <w:rFonts w:ascii="Avant Garde" w:hAnsi="Avant Garde"/>
          <w:sz w:val="20"/>
          <w:szCs w:val="20"/>
        </w:rPr>
      </w:pPr>
    </w:p>
    <w:p w14:paraId="6FF2366F" w14:textId="77777777" w:rsidR="008F66E0" w:rsidRPr="001C6695" w:rsidRDefault="008F66E0" w:rsidP="008F66E0">
      <w:pPr>
        <w:spacing w:after="0" w:line="240" w:lineRule="auto"/>
        <w:jc w:val="both"/>
        <w:rPr>
          <w:rFonts w:ascii="Avant Garde" w:hAnsi="Avant Garde"/>
          <w:b/>
          <w:sz w:val="20"/>
          <w:szCs w:val="20"/>
        </w:rPr>
      </w:pPr>
      <w:r w:rsidRPr="001C6695">
        <w:rPr>
          <w:rFonts w:ascii="Avant Garde" w:hAnsi="Avant Garde"/>
          <w:b/>
          <w:sz w:val="20"/>
          <w:szCs w:val="20"/>
        </w:rPr>
        <w:t>Media contacts:</w:t>
      </w:r>
    </w:p>
    <w:p w14:paraId="3A1F3297" w14:textId="77777777" w:rsidR="008F66E0" w:rsidRPr="001C6695" w:rsidRDefault="008F66E0" w:rsidP="008F66E0">
      <w:pPr>
        <w:spacing w:after="0" w:line="240" w:lineRule="auto"/>
        <w:jc w:val="both"/>
        <w:rPr>
          <w:rFonts w:ascii="Avant Garde" w:hAnsi="Avant Garde"/>
          <w:b/>
          <w:sz w:val="20"/>
          <w:szCs w:val="20"/>
        </w:rPr>
      </w:pPr>
    </w:p>
    <w:p w14:paraId="59E4A4D8" w14:textId="214A9A14" w:rsidR="008F66E0" w:rsidRPr="00904338" w:rsidRDefault="008F66E0" w:rsidP="008F66E0">
      <w:pPr>
        <w:spacing w:after="0" w:line="240" w:lineRule="auto"/>
        <w:jc w:val="both"/>
        <w:rPr>
          <w:rFonts w:ascii="Avant Garde" w:hAnsi="Avant Garde"/>
          <w:sz w:val="20"/>
          <w:szCs w:val="20"/>
        </w:rPr>
      </w:pPr>
      <w:r w:rsidRPr="00904338">
        <w:rPr>
          <w:rFonts w:ascii="Avant Garde" w:hAnsi="Avant Garde"/>
          <w:sz w:val="20"/>
          <w:szCs w:val="20"/>
        </w:rPr>
        <w:t xml:space="preserve">Reena Bayley, </w:t>
      </w:r>
      <w:r w:rsidR="006E5429">
        <w:rPr>
          <w:rFonts w:ascii="Avant Garde" w:hAnsi="Avant Garde"/>
          <w:sz w:val="20"/>
          <w:szCs w:val="20"/>
        </w:rPr>
        <w:t xml:space="preserve">Global </w:t>
      </w:r>
      <w:r w:rsidRPr="00904338">
        <w:rPr>
          <w:rFonts w:ascii="Avant Garde" w:hAnsi="Avant Garde"/>
          <w:sz w:val="20"/>
          <w:szCs w:val="20"/>
        </w:rPr>
        <w:t>Marketing Manager</w:t>
      </w:r>
      <w:r>
        <w:rPr>
          <w:rFonts w:ascii="Avant Garde" w:hAnsi="Avant Garde"/>
          <w:sz w:val="20"/>
          <w:szCs w:val="20"/>
        </w:rPr>
        <w:tab/>
      </w:r>
      <w:r>
        <w:rPr>
          <w:rFonts w:ascii="Avant Garde" w:hAnsi="Avant Garde"/>
          <w:sz w:val="20"/>
          <w:szCs w:val="20"/>
        </w:rPr>
        <w:tab/>
        <w:t>or</w:t>
      </w:r>
      <w:r>
        <w:rPr>
          <w:rFonts w:ascii="Avant Garde" w:hAnsi="Avant Garde"/>
          <w:sz w:val="20"/>
          <w:szCs w:val="20"/>
        </w:rPr>
        <w:tab/>
      </w:r>
      <w:proofErr w:type="spellStart"/>
      <w:r w:rsidRPr="00904338">
        <w:rPr>
          <w:rFonts w:ascii="Avant Garde" w:hAnsi="Avant Garde"/>
          <w:sz w:val="20"/>
          <w:szCs w:val="20"/>
        </w:rPr>
        <w:t>aren</w:t>
      </w:r>
      <w:proofErr w:type="spellEnd"/>
      <w:r w:rsidRPr="00904338">
        <w:rPr>
          <w:rFonts w:ascii="Avant Garde" w:hAnsi="Avant Garde"/>
          <w:sz w:val="20"/>
          <w:szCs w:val="20"/>
        </w:rPr>
        <w:t xml:space="preserve"> Bartlett</w:t>
      </w:r>
    </w:p>
    <w:p w14:paraId="3394D214" w14:textId="77777777" w:rsidR="008F66E0" w:rsidRPr="00B20E48" w:rsidRDefault="008F66E0" w:rsidP="008F66E0">
      <w:pPr>
        <w:spacing w:after="0" w:line="240" w:lineRule="auto"/>
        <w:jc w:val="both"/>
        <w:rPr>
          <w:rFonts w:ascii="Avant Garde" w:hAnsi="Avant Garde"/>
          <w:sz w:val="20"/>
          <w:szCs w:val="20"/>
        </w:rPr>
      </w:pPr>
      <w:r w:rsidRPr="00B20E48">
        <w:rPr>
          <w:rFonts w:ascii="Avant Garde" w:hAnsi="Avant Garde"/>
          <w:sz w:val="20"/>
          <w:szCs w:val="20"/>
        </w:rPr>
        <w:t>Cox Powertrain Limited</w:t>
      </w:r>
      <w:r>
        <w:rPr>
          <w:rFonts w:ascii="Avant Garde" w:hAnsi="Avant Garde"/>
          <w:sz w:val="20"/>
          <w:szCs w:val="20"/>
        </w:rPr>
        <w:tab/>
      </w:r>
      <w:r>
        <w:rPr>
          <w:rFonts w:ascii="Avant Garde" w:hAnsi="Avant Garde"/>
          <w:sz w:val="20"/>
          <w:szCs w:val="20"/>
        </w:rPr>
        <w:tab/>
      </w:r>
      <w:r>
        <w:rPr>
          <w:rFonts w:ascii="Avant Garde" w:hAnsi="Avant Garde"/>
          <w:sz w:val="20"/>
          <w:szCs w:val="20"/>
        </w:rPr>
        <w:tab/>
      </w:r>
      <w:r>
        <w:rPr>
          <w:rFonts w:ascii="Avant Garde" w:hAnsi="Avant Garde"/>
          <w:sz w:val="20"/>
          <w:szCs w:val="20"/>
        </w:rPr>
        <w:tab/>
      </w:r>
      <w:r>
        <w:rPr>
          <w:rFonts w:ascii="Avant Garde" w:hAnsi="Avant Garde"/>
          <w:sz w:val="20"/>
          <w:szCs w:val="20"/>
        </w:rPr>
        <w:tab/>
      </w:r>
      <w:r w:rsidRPr="00B20E48">
        <w:rPr>
          <w:rFonts w:ascii="Avant Garde" w:hAnsi="Avant Garde"/>
          <w:sz w:val="20"/>
          <w:szCs w:val="20"/>
        </w:rPr>
        <w:t>Saltwater Stone</w:t>
      </w:r>
    </w:p>
    <w:p w14:paraId="6F4C1A69" w14:textId="77777777" w:rsidR="008F66E0" w:rsidRPr="00904338" w:rsidRDefault="008F66E0" w:rsidP="008F66E0">
      <w:pPr>
        <w:spacing w:after="0" w:line="240" w:lineRule="auto"/>
        <w:jc w:val="both"/>
        <w:rPr>
          <w:rFonts w:ascii="Avant Garde" w:hAnsi="Avant Garde"/>
          <w:sz w:val="20"/>
          <w:szCs w:val="20"/>
        </w:rPr>
      </w:pPr>
      <w:r w:rsidRPr="00904338">
        <w:rPr>
          <w:rFonts w:ascii="Avant Garde" w:hAnsi="Avant Garde"/>
          <w:sz w:val="20"/>
          <w:szCs w:val="20"/>
        </w:rPr>
        <w:t xml:space="preserve">Tel: +44 (0) 1273 454 424 </w:t>
      </w:r>
      <w:r>
        <w:rPr>
          <w:rFonts w:ascii="Avant Garde" w:hAnsi="Avant Garde"/>
          <w:sz w:val="20"/>
          <w:szCs w:val="20"/>
        </w:rPr>
        <w:tab/>
      </w:r>
      <w:r>
        <w:rPr>
          <w:rFonts w:ascii="Avant Garde" w:hAnsi="Avant Garde"/>
          <w:sz w:val="20"/>
          <w:szCs w:val="20"/>
        </w:rPr>
        <w:tab/>
      </w:r>
      <w:r>
        <w:rPr>
          <w:rFonts w:ascii="Avant Garde" w:hAnsi="Avant Garde"/>
          <w:sz w:val="20"/>
          <w:szCs w:val="20"/>
        </w:rPr>
        <w:tab/>
      </w:r>
      <w:r>
        <w:rPr>
          <w:rFonts w:ascii="Avant Garde" w:hAnsi="Avant Garde"/>
          <w:sz w:val="20"/>
          <w:szCs w:val="20"/>
        </w:rPr>
        <w:tab/>
      </w:r>
      <w:r>
        <w:rPr>
          <w:rFonts w:ascii="Avant Garde" w:hAnsi="Avant Garde"/>
          <w:sz w:val="20"/>
          <w:szCs w:val="20"/>
        </w:rPr>
        <w:tab/>
      </w:r>
      <w:r w:rsidRPr="00904338">
        <w:rPr>
          <w:rFonts w:ascii="Avant Garde" w:hAnsi="Avant Garde"/>
          <w:sz w:val="20"/>
          <w:szCs w:val="20"/>
        </w:rPr>
        <w:t>Tel: +44 (0) 1202 669 244</w:t>
      </w:r>
    </w:p>
    <w:p w14:paraId="2EC410E8" w14:textId="63CCA910" w:rsidR="00434342" w:rsidRPr="00434342" w:rsidRDefault="008F66E0" w:rsidP="00434342">
      <w:r w:rsidRPr="00904338">
        <w:rPr>
          <w:rFonts w:ascii="Avant Garde" w:hAnsi="Avant Garde"/>
          <w:sz w:val="20"/>
          <w:szCs w:val="20"/>
        </w:rPr>
        <w:t xml:space="preserve">E: </w:t>
      </w:r>
      <w:hyperlink r:id="rId10" w:history="1">
        <w:r w:rsidRPr="00F725B8">
          <w:rPr>
            <w:rStyle w:val="Hyperlink"/>
            <w:rFonts w:ascii="Avant Garde" w:hAnsi="Avant Garde"/>
            <w:sz w:val="20"/>
            <w:szCs w:val="20"/>
          </w:rPr>
          <w:t>reena.bayley@coxpwertrain.com</w:t>
        </w:r>
      </w:hyperlink>
      <w:r>
        <w:rPr>
          <w:rFonts w:ascii="Avant Garde" w:hAnsi="Avant Garde"/>
          <w:sz w:val="20"/>
          <w:szCs w:val="20"/>
        </w:rPr>
        <w:tab/>
      </w:r>
      <w:r>
        <w:rPr>
          <w:rFonts w:ascii="Avant Garde" w:hAnsi="Avant Garde"/>
          <w:sz w:val="20"/>
          <w:szCs w:val="20"/>
        </w:rPr>
        <w:tab/>
      </w:r>
      <w:r>
        <w:rPr>
          <w:rFonts w:ascii="Avant Garde" w:hAnsi="Avant Garde"/>
          <w:sz w:val="20"/>
          <w:szCs w:val="20"/>
        </w:rPr>
        <w:tab/>
      </w:r>
      <w:r>
        <w:rPr>
          <w:rFonts w:ascii="Avant Garde" w:hAnsi="Avant Garde"/>
          <w:sz w:val="20"/>
          <w:szCs w:val="20"/>
        </w:rPr>
        <w:tab/>
      </w:r>
      <w:r w:rsidRPr="00904338">
        <w:rPr>
          <w:rFonts w:ascii="Avant Garde" w:hAnsi="Avant Garde"/>
          <w:sz w:val="20"/>
          <w:szCs w:val="20"/>
        </w:rPr>
        <w:t xml:space="preserve">E: </w:t>
      </w:r>
      <w:hyperlink r:id="rId11" w:history="1">
        <w:r w:rsidRPr="00F725B8">
          <w:rPr>
            <w:rStyle w:val="Hyperlink"/>
            <w:rFonts w:ascii="Avant Garde" w:hAnsi="Avant Garde"/>
            <w:sz w:val="20"/>
            <w:szCs w:val="20"/>
          </w:rPr>
          <w:t>k.bartlett@saltwater-stone.com</w:t>
        </w:r>
      </w:hyperlink>
    </w:p>
    <w:sectPr w:rsidR="00434342" w:rsidRPr="00434342" w:rsidSect="00CA6E3C">
      <w:headerReference w:type="first" r:id="rId12"/>
      <w:footerReference w:type="first" r:id="rId13"/>
      <w:pgSz w:w="11906" w:h="16838"/>
      <w:pgMar w:top="1440" w:right="1440" w:bottom="1440" w:left="1440" w:header="708" w:footer="48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2811B7" w15:done="0"/>
  <w15:commentEx w15:paraId="403C9842" w15:done="0"/>
  <w15:commentEx w15:paraId="6FAA02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811B7" w16cid:durableId="1D6B97A8"/>
  <w16cid:commentId w16cid:paraId="403C9842" w16cid:durableId="1D6B9570"/>
  <w16cid:commentId w16cid:paraId="6FAA02B3" w16cid:durableId="1D6B9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93EF" w14:textId="77777777" w:rsidR="000F2AAE" w:rsidRDefault="000F2AAE" w:rsidP="00CA6E3C">
      <w:pPr>
        <w:spacing w:after="0" w:line="240" w:lineRule="auto"/>
      </w:pPr>
      <w:r>
        <w:separator/>
      </w:r>
    </w:p>
  </w:endnote>
  <w:endnote w:type="continuationSeparator" w:id="0">
    <w:p w14:paraId="39051C3D" w14:textId="77777777" w:rsidR="000F2AAE" w:rsidRDefault="000F2AAE"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Medium">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vant Garde">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D092"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5CB6F" w14:textId="77777777" w:rsidR="000F2AAE" w:rsidRDefault="000F2AAE" w:rsidP="00CA6E3C">
      <w:pPr>
        <w:spacing w:after="0" w:line="240" w:lineRule="auto"/>
      </w:pPr>
      <w:r>
        <w:separator/>
      </w:r>
    </w:p>
  </w:footnote>
  <w:footnote w:type="continuationSeparator" w:id="0">
    <w:p w14:paraId="47EC475D" w14:textId="77777777" w:rsidR="000F2AAE" w:rsidRDefault="000F2AAE" w:rsidP="00CA6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5C1F"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66E725CA" wp14:editId="4CA19CA9">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6F03D6E9" wp14:editId="0158887B">
              <wp:simplePos x="0" y="0"/>
              <wp:positionH relativeFrom="column">
                <wp:posOffset>-935990</wp:posOffset>
              </wp:positionH>
              <wp:positionV relativeFrom="paragraph">
                <wp:posOffset>-450850</wp:posOffset>
              </wp:positionV>
              <wp:extent cx="553720" cy="678180"/>
              <wp:effectExtent l="0" t="0" r="0" b="7620"/>
              <wp:wrapNone/>
              <wp:docPr id="12"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B4089"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rCMWPEAIAALE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789673" wp14:editId="7930835B">
              <wp:simplePos x="0" y="0"/>
              <wp:positionH relativeFrom="page">
                <wp:posOffset>-21771</wp:posOffset>
              </wp:positionH>
              <wp:positionV relativeFrom="paragraph">
                <wp:posOffset>-452393</wp:posOffset>
              </wp:positionV>
              <wp:extent cx="2232025" cy="1980565"/>
              <wp:effectExtent l="0" t="0" r="0" b="635"/>
              <wp:wrapNone/>
              <wp:docPr id="5"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A419F"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ETv0UO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na Bayley">
    <w15:presenceInfo w15:providerId="AD" w15:userId="S-1-5-21-2156157464-2331951478-2293331161-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3C"/>
    <w:rsid w:val="0000047A"/>
    <w:rsid w:val="00000976"/>
    <w:rsid w:val="00086465"/>
    <w:rsid w:val="0009434C"/>
    <w:rsid w:val="000A0BB2"/>
    <w:rsid w:val="000B36E8"/>
    <w:rsid w:val="000C2A3B"/>
    <w:rsid w:val="000F2AAE"/>
    <w:rsid w:val="00155E60"/>
    <w:rsid w:val="00156FD0"/>
    <w:rsid w:val="001A33A3"/>
    <w:rsid w:val="001A4D4A"/>
    <w:rsid w:val="001E3669"/>
    <w:rsid w:val="001E6332"/>
    <w:rsid w:val="002472CA"/>
    <w:rsid w:val="00295211"/>
    <w:rsid w:val="002E2ED4"/>
    <w:rsid w:val="002E622C"/>
    <w:rsid w:val="00300931"/>
    <w:rsid w:val="00303867"/>
    <w:rsid w:val="00307D56"/>
    <w:rsid w:val="00324031"/>
    <w:rsid w:val="00353A9F"/>
    <w:rsid w:val="00402221"/>
    <w:rsid w:val="00416B23"/>
    <w:rsid w:val="00434342"/>
    <w:rsid w:val="004508F9"/>
    <w:rsid w:val="00496CB3"/>
    <w:rsid w:val="004A704B"/>
    <w:rsid w:val="004C3355"/>
    <w:rsid w:val="004C77CB"/>
    <w:rsid w:val="004D07AA"/>
    <w:rsid w:val="004E7490"/>
    <w:rsid w:val="005562EA"/>
    <w:rsid w:val="00563E12"/>
    <w:rsid w:val="005C4C23"/>
    <w:rsid w:val="005C6A75"/>
    <w:rsid w:val="005E3DD1"/>
    <w:rsid w:val="00603200"/>
    <w:rsid w:val="0061378C"/>
    <w:rsid w:val="006370A8"/>
    <w:rsid w:val="00657E8A"/>
    <w:rsid w:val="00663952"/>
    <w:rsid w:val="00673EF1"/>
    <w:rsid w:val="00693CF5"/>
    <w:rsid w:val="006B44C9"/>
    <w:rsid w:val="006C6B01"/>
    <w:rsid w:val="006D67F6"/>
    <w:rsid w:val="006E5429"/>
    <w:rsid w:val="00701C39"/>
    <w:rsid w:val="007248F3"/>
    <w:rsid w:val="00742D8A"/>
    <w:rsid w:val="0075368D"/>
    <w:rsid w:val="00795274"/>
    <w:rsid w:val="007C5EA1"/>
    <w:rsid w:val="008056DD"/>
    <w:rsid w:val="00815DAC"/>
    <w:rsid w:val="00824671"/>
    <w:rsid w:val="00842B45"/>
    <w:rsid w:val="008445D0"/>
    <w:rsid w:val="008618C6"/>
    <w:rsid w:val="00895126"/>
    <w:rsid w:val="008E632E"/>
    <w:rsid w:val="008F66E0"/>
    <w:rsid w:val="00904576"/>
    <w:rsid w:val="009065BA"/>
    <w:rsid w:val="00946A64"/>
    <w:rsid w:val="009504D6"/>
    <w:rsid w:val="00955AF6"/>
    <w:rsid w:val="00956FF4"/>
    <w:rsid w:val="0098185D"/>
    <w:rsid w:val="00981DFC"/>
    <w:rsid w:val="00991505"/>
    <w:rsid w:val="0099604A"/>
    <w:rsid w:val="009F5C89"/>
    <w:rsid w:val="00A6560B"/>
    <w:rsid w:val="00A77AA3"/>
    <w:rsid w:val="00A77F86"/>
    <w:rsid w:val="00A96F50"/>
    <w:rsid w:val="00AA746E"/>
    <w:rsid w:val="00AA7C7B"/>
    <w:rsid w:val="00AB34CE"/>
    <w:rsid w:val="00B1267F"/>
    <w:rsid w:val="00B435CC"/>
    <w:rsid w:val="00B60517"/>
    <w:rsid w:val="00BB4959"/>
    <w:rsid w:val="00BD0E77"/>
    <w:rsid w:val="00C038B7"/>
    <w:rsid w:val="00C61F8B"/>
    <w:rsid w:val="00CA2A2F"/>
    <w:rsid w:val="00CA2C66"/>
    <w:rsid w:val="00CA6E3C"/>
    <w:rsid w:val="00CE7998"/>
    <w:rsid w:val="00CF5669"/>
    <w:rsid w:val="00D2012B"/>
    <w:rsid w:val="00D22F4B"/>
    <w:rsid w:val="00D23A44"/>
    <w:rsid w:val="00D24554"/>
    <w:rsid w:val="00D45801"/>
    <w:rsid w:val="00D86041"/>
    <w:rsid w:val="00D86849"/>
    <w:rsid w:val="00DA1DF1"/>
    <w:rsid w:val="00DF4451"/>
    <w:rsid w:val="00DF54CD"/>
    <w:rsid w:val="00E2102A"/>
    <w:rsid w:val="00E23168"/>
    <w:rsid w:val="00E25ABD"/>
    <w:rsid w:val="00E81E9D"/>
    <w:rsid w:val="00E86BE0"/>
    <w:rsid w:val="00EA0156"/>
    <w:rsid w:val="00EA1526"/>
    <w:rsid w:val="00EA78CF"/>
    <w:rsid w:val="00EB4356"/>
    <w:rsid w:val="00EF22F6"/>
    <w:rsid w:val="00F72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F3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vant Garde Letter Text"/>
    <w:qFormat/>
    <w:rsid w:val="00416B23"/>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mirrorIndents/>
      <w:outlineLvl w:val="1"/>
    </w:pPr>
    <w:rPr>
      <w:caps w:val="0"/>
      <w:szCs w:val="26"/>
    </w:rPr>
  </w:style>
  <w:style w:type="paragraph" w:styleId="Heading3">
    <w:name w:val="heading 3"/>
    <w:basedOn w:val="Normal"/>
    <w:next w:val="Normal"/>
    <w:link w:val="Heading3Char"/>
    <w:uiPriority w:val="9"/>
    <w:semiHidden/>
    <w:unhideWhenUsed/>
    <w:qFormat/>
    <w:rsid w:val="0000097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paragraph" w:styleId="BalloonText">
    <w:name w:val="Balloon Text"/>
    <w:basedOn w:val="Normal"/>
    <w:link w:val="BalloonTextChar"/>
    <w:uiPriority w:val="99"/>
    <w:semiHidden/>
    <w:unhideWhenUsed/>
    <w:rsid w:val="008F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E0"/>
    <w:rPr>
      <w:rFonts w:ascii="Tahoma" w:hAnsi="Tahoma" w:cs="Tahoma"/>
      <w:sz w:val="16"/>
      <w:szCs w:val="16"/>
    </w:rPr>
  </w:style>
  <w:style w:type="character" w:customStyle="1" w:styleId="apple-converted-space">
    <w:name w:val="apple-converted-space"/>
    <w:basedOn w:val="DefaultParagraphFont"/>
    <w:rsid w:val="008F66E0"/>
  </w:style>
  <w:style w:type="character" w:styleId="CommentReference">
    <w:name w:val="annotation reference"/>
    <w:basedOn w:val="DefaultParagraphFont"/>
    <w:uiPriority w:val="99"/>
    <w:semiHidden/>
    <w:unhideWhenUsed/>
    <w:rsid w:val="00CE7998"/>
    <w:rPr>
      <w:sz w:val="16"/>
      <w:szCs w:val="16"/>
    </w:rPr>
  </w:style>
  <w:style w:type="paragraph" w:styleId="CommentText">
    <w:name w:val="annotation text"/>
    <w:basedOn w:val="Normal"/>
    <w:link w:val="CommentTextChar"/>
    <w:uiPriority w:val="99"/>
    <w:semiHidden/>
    <w:unhideWhenUsed/>
    <w:rsid w:val="00CE7998"/>
    <w:pPr>
      <w:spacing w:line="240" w:lineRule="auto"/>
    </w:pPr>
    <w:rPr>
      <w:sz w:val="20"/>
      <w:szCs w:val="20"/>
    </w:rPr>
  </w:style>
  <w:style w:type="character" w:customStyle="1" w:styleId="CommentTextChar">
    <w:name w:val="Comment Text Char"/>
    <w:basedOn w:val="DefaultParagraphFont"/>
    <w:link w:val="CommentText"/>
    <w:uiPriority w:val="99"/>
    <w:semiHidden/>
    <w:rsid w:val="00CE7998"/>
    <w:rPr>
      <w:sz w:val="20"/>
      <w:szCs w:val="20"/>
    </w:rPr>
  </w:style>
  <w:style w:type="paragraph" w:styleId="CommentSubject">
    <w:name w:val="annotation subject"/>
    <w:basedOn w:val="CommentText"/>
    <w:next w:val="CommentText"/>
    <w:link w:val="CommentSubjectChar"/>
    <w:uiPriority w:val="99"/>
    <w:semiHidden/>
    <w:unhideWhenUsed/>
    <w:rsid w:val="00CE7998"/>
    <w:rPr>
      <w:b/>
      <w:bCs/>
    </w:rPr>
  </w:style>
  <w:style w:type="character" w:customStyle="1" w:styleId="CommentSubjectChar">
    <w:name w:val="Comment Subject Char"/>
    <w:basedOn w:val="CommentTextChar"/>
    <w:link w:val="CommentSubject"/>
    <w:uiPriority w:val="99"/>
    <w:semiHidden/>
    <w:rsid w:val="00CE7998"/>
    <w:rPr>
      <w:b/>
      <w:bCs/>
      <w:sz w:val="20"/>
      <w:szCs w:val="20"/>
    </w:rPr>
  </w:style>
  <w:style w:type="paragraph" w:styleId="BodyText">
    <w:name w:val="Body Text"/>
    <w:basedOn w:val="Normal"/>
    <w:link w:val="BodyTextChar"/>
    <w:uiPriority w:val="1"/>
    <w:semiHidden/>
    <w:unhideWhenUsed/>
    <w:qFormat/>
    <w:rsid w:val="000B36E8"/>
    <w:pPr>
      <w:widowControl w:val="0"/>
      <w:autoSpaceDE w:val="0"/>
      <w:autoSpaceDN w:val="0"/>
      <w:spacing w:after="0" w:line="240" w:lineRule="auto"/>
    </w:pPr>
    <w:rPr>
      <w:rFonts w:ascii="Century Gothic" w:eastAsia="Century Gothic" w:hAnsi="Century Gothic" w:cs="Century Gothic"/>
      <w:b/>
      <w:bCs/>
      <w:lang w:val="en-US"/>
    </w:rPr>
  </w:style>
  <w:style w:type="character" w:customStyle="1" w:styleId="BodyTextChar">
    <w:name w:val="Body Text Char"/>
    <w:basedOn w:val="DefaultParagraphFont"/>
    <w:link w:val="BodyText"/>
    <w:uiPriority w:val="1"/>
    <w:semiHidden/>
    <w:rsid w:val="000B36E8"/>
    <w:rPr>
      <w:rFonts w:ascii="Century Gothic" w:eastAsia="Century Gothic" w:hAnsi="Century Gothic" w:cs="Century Gothic"/>
      <w:b/>
      <w:bCs/>
      <w:lang w:val="en-US"/>
    </w:rPr>
  </w:style>
  <w:style w:type="character" w:customStyle="1" w:styleId="Heading3Char">
    <w:name w:val="Heading 3 Char"/>
    <w:basedOn w:val="DefaultParagraphFont"/>
    <w:link w:val="Heading3"/>
    <w:uiPriority w:val="9"/>
    <w:semiHidden/>
    <w:rsid w:val="00000976"/>
    <w:rPr>
      <w:rFonts w:asciiTheme="majorHAnsi" w:eastAsiaTheme="majorEastAsia" w:hAnsiTheme="majorHAnsi" w:cstheme="majorBidi"/>
      <w:b/>
      <w:bCs/>
      <w:color w:val="5B9BD5" w:themeColor="accent1"/>
    </w:rPr>
  </w:style>
  <w:style w:type="paragraph" w:styleId="HTMLPreformatted">
    <w:name w:val="HTML Preformatted"/>
    <w:basedOn w:val="Normal"/>
    <w:link w:val="HTMLPreformattedChar"/>
    <w:uiPriority w:val="99"/>
    <w:semiHidden/>
    <w:unhideWhenUsed/>
    <w:rsid w:val="002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95211"/>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vant Garde Letter Text"/>
    <w:qFormat/>
    <w:rsid w:val="00416B23"/>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mirrorIndents/>
      <w:outlineLvl w:val="1"/>
    </w:pPr>
    <w:rPr>
      <w:caps w:val="0"/>
      <w:szCs w:val="26"/>
    </w:rPr>
  </w:style>
  <w:style w:type="paragraph" w:styleId="Heading3">
    <w:name w:val="heading 3"/>
    <w:basedOn w:val="Normal"/>
    <w:next w:val="Normal"/>
    <w:link w:val="Heading3Char"/>
    <w:uiPriority w:val="9"/>
    <w:semiHidden/>
    <w:unhideWhenUsed/>
    <w:qFormat/>
    <w:rsid w:val="0000097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paragraph" w:styleId="BalloonText">
    <w:name w:val="Balloon Text"/>
    <w:basedOn w:val="Normal"/>
    <w:link w:val="BalloonTextChar"/>
    <w:uiPriority w:val="99"/>
    <w:semiHidden/>
    <w:unhideWhenUsed/>
    <w:rsid w:val="008F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E0"/>
    <w:rPr>
      <w:rFonts w:ascii="Tahoma" w:hAnsi="Tahoma" w:cs="Tahoma"/>
      <w:sz w:val="16"/>
      <w:szCs w:val="16"/>
    </w:rPr>
  </w:style>
  <w:style w:type="character" w:customStyle="1" w:styleId="apple-converted-space">
    <w:name w:val="apple-converted-space"/>
    <w:basedOn w:val="DefaultParagraphFont"/>
    <w:rsid w:val="008F66E0"/>
  </w:style>
  <w:style w:type="character" w:styleId="CommentReference">
    <w:name w:val="annotation reference"/>
    <w:basedOn w:val="DefaultParagraphFont"/>
    <w:uiPriority w:val="99"/>
    <w:semiHidden/>
    <w:unhideWhenUsed/>
    <w:rsid w:val="00CE7998"/>
    <w:rPr>
      <w:sz w:val="16"/>
      <w:szCs w:val="16"/>
    </w:rPr>
  </w:style>
  <w:style w:type="paragraph" w:styleId="CommentText">
    <w:name w:val="annotation text"/>
    <w:basedOn w:val="Normal"/>
    <w:link w:val="CommentTextChar"/>
    <w:uiPriority w:val="99"/>
    <w:semiHidden/>
    <w:unhideWhenUsed/>
    <w:rsid w:val="00CE7998"/>
    <w:pPr>
      <w:spacing w:line="240" w:lineRule="auto"/>
    </w:pPr>
    <w:rPr>
      <w:sz w:val="20"/>
      <w:szCs w:val="20"/>
    </w:rPr>
  </w:style>
  <w:style w:type="character" w:customStyle="1" w:styleId="CommentTextChar">
    <w:name w:val="Comment Text Char"/>
    <w:basedOn w:val="DefaultParagraphFont"/>
    <w:link w:val="CommentText"/>
    <w:uiPriority w:val="99"/>
    <w:semiHidden/>
    <w:rsid w:val="00CE7998"/>
    <w:rPr>
      <w:sz w:val="20"/>
      <w:szCs w:val="20"/>
    </w:rPr>
  </w:style>
  <w:style w:type="paragraph" w:styleId="CommentSubject">
    <w:name w:val="annotation subject"/>
    <w:basedOn w:val="CommentText"/>
    <w:next w:val="CommentText"/>
    <w:link w:val="CommentSubjectChar"/>
    <w:uiPriority w:val="99"/>
    <w:semiHidden/>
    <w:unhideWhenUsed/>
    <w:rsid w:val="00CE7998"/>
    <w:rPr>
      <w:b/>
      <w:bCs/>
    </w:rPr>
  </w:style>
  <w:style w:type="character" w:customStyle="1" w:styleId="CommentSubjectChar">
    <w:name w:val="Comment Subject Char"/>
    <w:basedOn w:val="CommentTextChar"/>
    <w:link w:val="CommentSubject"/>
    <w:uiPriority w:val="99"/>
    <w:semiHidden/>
    <w:rsid w:val="00CE7998"/>
    <w:rPr>
      <w:b/>
      <w:bCs/>
      <w:sz w:val="20"/>
      <w:szCs w:val="20"/>
    </w:rPr>
  </w:style>
  <w:style w:type="paragraph" w:styleId="BodyText">
    <w:name w:val="Body Text"/>
    <w:basedOn w:val="Normal"/>
    <w:link w:val="BodyTextChar"/>
    <w:uiPriority w:val="1"/>
    <w:semiHidden/>
    <w:unhideWhenUsed/>
    <w:qFormat/>
    <w:rsid w:val="000B36E8"/>
    <w:pPr>
      <w:widowControl w:val="0"/>
      <w:autoSpaceDE w:val="0"/>
      <w:autoSpaceDN w:val="0"/>
      <w:spacing w:after="0" w:line="240" w:lineRule="auto"/>
    </w:pPr>
    <w:rPr>
      <w:rFonts w:ascii="Century Gothic" w:eastAsia="Century Gothic" w:hAnsi="Century Gothic" w:cs="Century Gothic"/>
      <w:b/>
      <w:bCs/>
      <w:lang w:val="en-US"/>
    </w:rPr>
  </w:style>
  <w:style w:type="character" w:customStyle="1" w:styleId="BodyTextChar">
    <w:name w:val="Body Text Char"/>
    <w:basedOn w:val="DefaultParagraphFont"/>
    <w:link w:val="BodyText"/>
    <w:uiPriority w:val="1"/>
    <w:semiHidden/>
    <w:rsid w:val="000B36E8"/>
    <w:rPr>
      <w:rFonts w:ascii="Century Gothic" w:eastAsia="Century Gothic" w:hAnsi="Century Gothic" w:cs="Century Gothic"/>
      <w:b/>
      <w:bCs/>
      <w:lang w:val="en-US"/>
    </w:rPr>
  </w:style>
  <w:style w:type="character" w:customStyle="1" w:styleId="Heading3Char">
    <w:name w:val="Heading 3 Char"/>
    <w:basedOn w:val="DefaultParagraphFont"/>
    <w:link w:val="Heading3"/>
    <w:uiPriority w:val="9"/>
    <w:semiHidden/>
    <w:rsid w:val="00000976"/>
    <w:rPr>
      <w:rFonts w:asciiTheme="majorHAnsi" w:eastAsiaTheme="majorEastAsia" w:hAnsiTheme="majorHAnsi" w:cstheme="majorBidi"/>
      <w:b/>
      <w:bCs/>
      <w:color w:val="5B9BD5" w:themeColor="accent1"/>
    </w:rPr>
  </w:style>
  <w:style w:type="paragraph" w:styleId="HTMLPreformatted">
    <w:name w:val="HTML Preformatted"/>
    <w:basedOn w:val="Normal"/>
    <w:link w:val="HTMLPreformattedChar"/>
    <w:uiPriority w:val="99"/>
    <w:semiHidden/>
    <w:unhideWhenUsed/>
    <w:rsid w:val="0029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9521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4118">
      <w:bodyDiv w:val="1"/>
      <w:marLeft w:val="0"/>
      <w:marRight w:val="0"/>
      <w:marTop w:val="0"/>
      <w:marBottom w:val="0"/>
      <w:divBdr>
        <w:top w:val="none" w:sz="0" w:space="0" w:color="auto"/>
        <w:left w:val="none" w:sz="0" w:space="0" w:color="auto"/>
        <w:bottom w:val="none" w:sz="0" w:space="0" w:color="auto"/>
        <w:right w:val="none" w:sz="0" w:space="0" w:color="auto"/>
      </w:divBdr>
    </w:div>
    <w:div w:id="210118937">
      <w:bodyDiv w:val="1"/>
      <w:marLeft w:val="0"/>
      <w:marRight w:val="0"/>
      <w:marTop w:val="0"/>
      <w:marBottom w:val="0"/>
      <w:divBdr>
        <w:top w:val="none" w:sz="0" w:space="0" w:color="auto"/>
        <w:left w:val="none" w:sz="0" w:space="0" w:color="auto"/>
        <w:bottom w:val="none" w:sz="0" w:space="0" w:color="auto"/>
        <w:right w:val="none" w:sz="0" w:space="0" w:color="auto"/>
      </w:divBdr>
    </w:div>
    <w:div w:id="341442836">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586499391">
      <w:bodyDiv w:val="1"/>
      <w:marLeft w:val="0"/>
      <w:marRight w:val="0"/>
      <w:marTop w:val="0"/>
      <w:marBottom w:val="0"/>
      <w:divBdr>
        <w:top w:val="none" w:sz="0" w:space="0" w:color="auto"/>
        <w:left w:val="none" w:sz="0" w:space="0" w:color="auto"/>
        <w:bottom w:val="none" w:sz="0" w:space="0" w:color="auto"/>
        <w:right w:val="none" w:sz="0" w:space="0" w:color="auto"/>
      </w:divBdr>
    </w:div>
    <w:div w:id="1232233307">
      <w:bodyDiv w:val="1"/>
      <w:marLeft w:val="0"/>
      <w:marRight w:val="0"/>
      <w:marTop w:val="0"/>
      <w:marBottom w:val="0"/>
      <w:divBdr>
        <w:top w:val="none" w:sz="0" w:space="0" w:color="auto"/>
        <w:left w:val="none" w:sz="0" w:space="0" w:color="auto"/>
        <w:bottom w:val="none" w:sz="0" w:space="0" w:color="auto"/>
        <w:right w:val="none" w:sz="0" w:space="0" w:color="auto"/>
      </w:divBdr>
    </w:div>
    <w:div w:id="1260916028">
      <w:bodyDiv w:val="1"/>
      <w:marLeft w:val="0"/>
      <w:marRight w:val="0"/>
      <w:marTop w:val="0"/>
      <w:marBottom w:val="0"/>
      <w:divBdr>
        <w:top w:val="none" w:sz="0" w:space="0" w:color="auto"/>
        <w:left w:val="none" w:sz="0" w:space="0" w:color="auto"/>
        <w:bottom w:val="none" w:sz="0" w:space="0" w:color="auto"/>
        <w:right w:val="none" w:sz="0" w:space="0" w:color="auto"/>
      </w:divBdr>
    </w:div>
    <w:div w:id="1355694736">
      <w:bodyDiv w:val="1"/>
      <w:marLeft w:val="0"/>
      <w:marRight w:val="0"/>
      <w:marTop w:val="0"/>
      <w:marBottom w:val="0"/>
      <w:divBdr>
        <w:top w:val="none" w:sz="0" w:space="0" w:color="auto"/>
        <w:left w:val="none" w:sz="0" w:space="0" w:color="auto"/>
        <w:bottom w:val="none" w:sz="0" w:space="0" w:color="auto"/>
        <w:right w:val="none" w:sz="0" w:space="0" w:color="auto"/>
      </w:divBdr>
    </w:div>
    <w:div w:id="1544753880">
      <w:bodyDiv w:val="1"/>
      <w:marLeft w:val="0"/>
      <w:marRight w:val="0"/>
      <w:marTop w:val="0"/>
      <w:marBottom w:val="0"/>
      <w:divBdr>
        <w:top w:val="none" w:sz="0" w:space="0" w:color="auto"/>
        <w:left w:val="none" w:sz="0" w:space="0" w:color="auto"/>
        <w:bottom w:val="none" w:sz="0" w:space="0" w:color="auto"/>
        <w:right w:val="none" w:sz="0" w:space="0" w:color="auto"/>
      </w:divBdr>
    </w:div>
    <w:div w:id="18998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artlett@saltwater-ston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ena.bayley@coxpwertrain.com" TargetMode="External"/><Relationship Id="rId4" Type="http://schemas.microsoft.com/office/2007/relationships/stylesWithEffects" Target="stylesWithEffects.xml"/><Relationship Id="rId9" Type="http://schemas.openxmlformats.org/officeDocument/2006/relationships/hyperlink" Target="http://www.coxmar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9968-C667-40A4-85A6-C8B7058D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Bayley</dc:creator>
  <cp:lastModifiedBy>Karen Bartlett</cp:lastModifiedBy>
  <cp:revision>4</cp:revision>
  <cp:lastPrinted>2017-09-25T13:39:00Z</cp:lastPrinted>
  <dcterms:created xsi:type="dcterms:W3CDTF">2017-09-21T13:35:00Z</dcterms:created>
  <dcterms:modified xsi:type="dcterms:W3CDTF">2017-09-25T13:40:00Z</dcterms:modified>
</cp:coreProperties>
</file>