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1E440" w14:textId="62CDA3BE" w:rsidR="004E5EED" w:rsidRPr="00AD216D" w:rsidRDefault="002D2E4F" w:rsidP="002B53CC">
      <w:pPr>
        <w:rPr>
          <w:rFonts w:ascii="Myriad Pro Light" w:hAnsi="Myriad Pro Light" w:cs="Times New Roman"/>
          <w:b/>
          <w:bCs/>
          <w:color w:val="000000"/>
          <w:sz w:val="20"/>
          <w:szCs w:val="20"/>
          <w:highlight w:val="yellow"/>
          <w:lang w:eastAsia="sv-SE"/>
        </w:rPr>
      </w:pPr>
      <w:r w:rsidRPr="00AD216D">
        <w:rPr>
          <w:rFonts w:ascii="Myriad Pro Light" w:hAnsi="Myriad Pro Light" w:cs="Times New Roman"/>
          <w:b/>
          <w:bCs/>
          <w:color w:val="000000"/>
          <w:sz w:val="20"/>
          <w:szCs w:val="20"/>
          <w:lang w:eastAsia="sv-SE"/>
        </w:rPr>
        <w:t>Pressmeddelande</w:t>
      </w:r>
      <w:r w:rsidRPr="00AD216D">
        <w:rPr>
          <w:rFonts w:ascii="Myriad Pro Light" w:hAnsi="Myriad Pro Light" w:cs="Times New Roman"/>
          <w:b/>
          <w:bCs/>
          <w:color w:val="000000"/>
          <w:sz w:val="20"/>
          <w:szCs w:val="20"/>
          <w:highlight w:val="yellow"/>
          <w:lang w:eastAsia="sv-SE"/>
        </w:rPr>
        <w:br/>
      </w:r>
      <w:r w:rsidR="00913184">
        <w:rPr>
          <w:rFonts w:ascii="Myriad Pro Light" w:hAnsi="Myriad Pro Light" w:cs="Times New Roman"/>
          <w:b/>
          <w:bCs/>
          <w:color w:val="000000"/>
          <w:sz w:val="20"/>
          <w:szCs w:val="20"/>
          <w:lang w:eastAsia="sv-SE"/>
        </w:rPr>
        <w:t xml:space="preserve">den </w:t>
      </w:r>
      <w:r w:rsidR="00BA49C2">
        <w:rPr>
          <w:rFonts w:ascii="Myriad Pro Light" w:hAnsi="Myriad Pro Light" w:cs="Times New Roman"/>
          <w:b/>
          <w:bCs/>
          <w:color w:val="000000"/>
          <w:sz w:val="20"/>
          <w:szCs w:val="20"/>
          <w:lang w:eastAsia="sv-SE"/>
        </w:rPr>
        <w:t xml:space="preserve">3 september </w:t>
      </w:r>
      <w:r w:rsidR="00913184">
        <w:rPr>
          <w:rFonts w:ascii="Myriad Pro Light" w:hAnsi="Myriad Pro Light" w:cs="Times New Roman"/>
          <w:b/>
          <w:bCs/>
          <w:color w:val="000000"/>
          <w:sz w:val="20"/>
          <w:szCs w:val="20"/>
          <w:lang w:eastAsia="sv-SE"/>
        </w:rPr>
        <w:t>2019</w:t>
      </w:r>
      <w:r w:rsidR="00602B0D" w:rsidRPr="00AD216D">
        <w:rPr>
          <w:rFonts w:ascii="Myriad Pro Light" w:hAnsi="Myriad Pro Light" w:cs="Times New Roman"/>
          <w:b/>
          <w:bCs/>
          <w:color w:val="000000"/>
          <w:sz w:val="20"/>
          <w:szCs w:val="20"/>
          <w:lang w:eastAsia="sv-SE"/>
        </w:rPr>
        <w:tab/>
      </w:r>
      <w:r w:rsidR="00602B0D" w:rsidRPr="00AD216D">
        <w:rPr>
          <w:rFonts w:ascii="Myriad Pro Light" w:hAnsi="Myriad Pro Light" w:cs="Times New Roman"/>
          <w:b/>
          <w:bCs/>
          <w:color w:val="000000"/>
          <w:sz w:val="20"/>
          <w:szCs w:val="20"/>
          <w:lang w:eastAsia="sv-SE"/>
        </w:rPr>
        <w:tab/>
      </w:r>
      <w:r w:rsidR="00602B0D" w:rsidRPr="00AD216D">
        <w:rPr>
          <w:rFonts w:ascii="Myriad Pro Light" w:hAnsi="Myriad Pro Light" w:cs="Times New Roman"/>
          <w:b/>
          <w:bCs/>
          <w:color w:val="000000"/>
          <w:sz w:val="20"/>
          <w:szCs w:val="20"/>
          <w:lang w:eastAsia="sv-SE"/>
        </w:rPr>
        <w:tab/>
      </w:r>
      <w:r w:rsidR="00882D39" w:rsidRPr="00AD216D">
        <w:rPr>
          <w:rFonts w:ascii="Myriad Pro Light" w:hAnsi="Myriad Pro Light" w:cs="Times New Roman"/>
          <w:b/>
          <w:bCs/>
          <w:color w:val="000000"/>
          <w:sz w:val="20"/>
          <w:szCs w:val="20"/>
          <w:lang w:eastAsia="sv-SE"/>
        </w:rPr>
        <w:tab/>
      </w:r>
    </w:p>
    <w:p w14:paraId="4356F08E" w14:textId="77777777" w:rsidR="00B643DF" w:rsidRPr="0027735B" w:rsidRDefault="00B643DF" w:rsidP="00B643DF">
      <w:pPr>
        <w:pStyle w:val="Normalwebb"/>
        <w:shd w:val="clear" w:color="auto" w:fill="FFFFFF"/>
        <w:spacing w:before="0" w:beforeAutospacing="0" w:after="0" w:afterAutospacing="0" w:line="336" w:lineRule="atLeast"/>
        <w:textAlignment w:val="baseline"/>
        <w:rPr>
          <w:rFonts w:ascii="Myriad Pro Light" w:hAnsi="Myriad Pro Light" w:cs="Arial"/>
          <w:b/>
          <w:bCs/>
          <w:color w:val="000000"/>
          <w:sz w:val="52"/>
          <w:szCs w:val="52"/>
          <w:bdr w:val="none" w:sz="0" w:space="0" w:color="auto" w:frame="1"/>
        </w:rPr>
      </w:pPr>
      <w:proofErr w:type="spellStart"/>
      <w:r w:rsidRPr="0027735B">
        <w:rPr>
          <w:rFonts w:ascii="Myriad Pro Light" w:hAnsi="Myriad Pro Light" w:cs="Arial"/>
          <w:b/>
          <w:bCs/>
          <w:color w:val="000000"/>
          <w:sz w:val="52"/>
          <w:szCs w:val="52"/>
          <w:bdr w:val="none" w:sz="0" w:space="0" w:color="auto" w:frame="1"/>
        </w:rPr>
        <w:t>SvinnGott</w:t>
      </w:r>
      <w:proofErr w:type="spellEnd"/>
      <w:r w:rsidRPr="0027735B">
        <w:rPr>
          <w:rFonts w:ascii="Myriad Pro Light" w:hAnsi="Myriad Pro Light" w:cs="Arial"/>
          <w:b/>
          <w:bCs/>
          <w:color w:val="000000"/>
          <w:sz w:val="52"/>
          <w:szCs w:val="52"/>
          <w:bdr w:val="none" w:sz="0" w:space="0" w:color="auto" w:frame="1"/>
        </w:rPr>
        <w:t xml:space="preserve"> – en hållbar receptsamling </w:t>
      </w:r>
    </w:p>
    <w:p w14:paraId="79574D74" w14:textId="77777777" w:rsidR="00B643DF" w:rsidRPr="0057458C" w:rsidRDefault="00B643DF" w:rsidP="00B643DF">
      <w:pPr>
        <w:pStyle w:val="Normalwebb"/>
        <w:shd w:val="clear" w:color="auto" w:fill="FFFFFF"/>
        <w:spacing w:before="0" w:beforeAutospacing="0" w:after="0" w:afterAutospacing="0" w:line="336" w:lineRule="atLeast"/>
        <w:textAlignment w:val="baseline"/>
        <w:rPr>
          <w:rFonts w:ascii="Myriad Pro Light" w:hAnsi="Myriad Pro Light" w:cs="Arial"/>
          <w:b/>
          <w:bCs/>
          <w:color w:val="000000"/>
          <w:sz w:val="22"/>
          <w:szCs w:val="22"/>
          <w:bdr w:val="none" w:sz="0" w:space="0" w:color="auto" w:frame="1"/>
        </w:rPr>
      </w:pPr>
    </w:p>
    <w:p w14:paraId="25434697" w14:textId="2BEE312E" w:rsidR="00B643DF" w:rsidRPr="00585DD4" w:rsidRDefault="00B643DF" w:rsidP="00B643DF">
      <w:pPr>
        <w:pStyle w:val="Brdtext"/>
        <w:spacing w:after="0" w:line="240" w:lineRule="auto"/>
        <w:rPr>
          <w:rFonts w:ascii="Myriad Pro Light" w:hAnsi="Myriad Pro Light"/>
          <w:b/>
          <w:bCs/>
        </w:rPr>
      </w:pPr>
      <w:r w:rsidRPr="00585DD4">
        <w:rPr>
          <w:rFonts w:ascii="Myriad Pro Light" w:hAnsi="Myriad Pro Light"/>
          <w:b/>
          <w:bCs/>
        </w:rPr>
        <w:t>Matsvinn är ett stort och växande problem. Enligt siff</w:t>
      </w:r>
      <w:r w:rsidR="007D6206">
        <w:rPr>
          <w:rFonts w:ascii="Myriad Pro Light" w:hAnsi="Myriad Pro Light"/>
          <w:b/>
          <w:bCs/>
        </w:rPr>
        <w:t>r</w:t>
      </w:r>
      <w:r w:rsidRPr="00585DD4">
        <w:rPr>
          <w:rFonts w:ascii="Myriad Pro Light" w:hAnsi="Myriad Pro Light"/>
          <w:b/>
          <w:bCs/>
        </w:rPr>
        <w:t xml:space="preserve">or från Livsmedelsverket slänger en genomsnittssvensk årligen ca 45 kilo ätbar mat. Det vill Hållbar Destination </w:t>
      </w:r>
      <w:r w:rsidRPr="00585DD4">
        <w:rPr>
          <w:rFonts w:ascii="Myriad Pro Light" w:hAnsi="Myriad Pro Light" w:cs="Arial"/>
          <w:b/>
          <w:bCs/>
          <w:bdr w:val="none" w:sz="0" w:space="0" w:color="auto" w:frame="1"/>
        </w:rPr>
        <w:t xml:space="preserve">– </w:t>
      </w:r>
      <w:r w:rsidRPr="00585DD4">
        <w:rPr>
          <w:rFonts w:ascii="Myriad Pro Light" w:hAnsi="Myriad Pro Light"/>
          <w:b/>
          <w:bCs/>
        </w:rPr>
        <w:t xml:space="preserve">Sveriges första hållbarhetsnätverk för hotell- och konferensanläggningar förändra. I dagarna lanseras därför en tredje receptsamling på temat </w:t>
      </w:r>
      <w:r>
        <w:rPr>
          <w:rFonts w:ascii="Myriad Pro Light" w:hAnsi="Myriad Pro Light"/>
          <w:b/>
          <w:bCs/>
        </w:rPr>
        <w:t>matsvinn,</w:t>
      </w:r>
      <w:r w:rsidRPr="00585DD4">
        <w:rPr>
          <w:rFonts w:ascii="Myriad Pro Light" w:hAnsi="Myriad Pro Light"/>
          <w:b/>
          <w:bCs/>
        </w:rPr>
        <w:t xml:space="preserve"> där det Sigtunabaserade nätverkets prisbelönta kockar lagar smakrika rätter på ingredienser som vanligtvis hamnar i soporna. </w:t>
      </w:r>
    </w:p>
    <w:p w14:paraId="20F7D49E" w14:textId="77777777" w:rsidR="00B643DF" w:rsidRDefault="00B643DF" w:rsidP="00B643DF">
      <w:pPr>
        <w:pStyle w:val="Brdtext"/>
        <w:spacing w:after="0" w:line="240" w:lineRule="auto"/>
        <w:rPr>
          <w:rFonts w:ascii="Myriad Pro Light" w:hAnsi="Myriad Pro Light"/>
        </w:rPr>
      </w:pPr>
    </w:p>
    <w:p w14:paraId="5EA468FE" w14:textId="77777777" w:rsidR="00B643DF" w:rsidRDefault="00B643DF" w:rsidP="00B643DF">
      <w:pPr>
        <w:pStyle w:val="Brdtext"/>
        <w:spacing w:after="0" w:line="240" w:lineRule="auto"/>
        <w:rPr>
          <w:rFonts w:ascii="Myriad Pro Light" w:hAnsi="Myriad Pro Light"/>
        </w:rPr>
      </w:pPr>
      <w:r w:rsidRPr="003C5916">
        <w:rPr>
          <w:rFonts w:ascii="Myriad Pro Light" w:hAnsi="Myriad Pro Light"/>
        </w:rPr>
        <w:t xml:space="preserve">I år är det tio år sedan Sigtunas hotellnätverk, under ledning av Destination Sigtuna, bestämde sig för att lägga konkurrensen åt sidan och startade Hållbar Destination. Syftet är att samla gemensam kompetens för att inspirera och driva frågor mot en hållbar utveckling och minskad klimat- och miljöpåverkan. </w:t>
      </w:r>
      <w:r>
        <w:rPr>
          <w:rFonts w:ascii="Myriad Pro Light" w:hAnsi="Myriad Pro Light"/>
        </w:rPr>
        <w:t xml:space="preserve">Ett av nätverkets fokusområden är matsvinn. </w:t>
      </w:r>
    </w:p>
    <w:p w14:paraId="645CCFEF" w14:textId="77777777" w:rsidR="00B643DF" w:rsidRDefault="00B643DF" w:rsidP="00B643DF">
      <w:pPr>
        <w:pStyle w:val="Brdtext"/>
        <w:spacing w:after="0" w:line="240" w:lineRule="auto"/>
        <w:rPr>
          <w:rFonts w:ascii="Myriad Pro Light" w:hAnsi="Myriad Pro Light"/>
        </w:rPr>
      </w:pPr>
    </w:p>
    <w:p w14:paraId="57A1E0BC" w14:textId="77777777" w:rsidR="00B643DF" w:rsidRDefault="00B643DF" w:rsidP="00B643DF">
      <w:pPr>
        <w:pStyle w:val="Brdtext"/>
        <w:numPr>
          <w:ilvl w:val="0"/>
          <w:numId w:val="9"/>
        </w:numPr>
        <w:spacing w:after="0" w:line="240" w:lineRule="auto"/>
        <w:rPr>
          <w:rFonts w:ascii="Myriad Pro Light" w:hAnsi="Myriad Pro Light"/>
        </w:rPr>
      </w:pPr>
      <w:r>
        <w:rPr>
          <w:rFonts w:ascii="Myriad Pro Light" w:hAnsi="Myriad Pro Light"/>
        </w:rPr>
        <w:t xml:space="preserve">Förra året hade vi har nästan en miljon övernattande gäster i vår fantastiska destination, vilket betyder att det lagas en hel del mat hos våra hotell- och konferensanläggningar. Trots </w:t>
      </w:r>
      <w:r w:rsidRPr="007F391E">
        <w:rPr>
          <w:rFonts w:ascii="Myriad Pro Light" w:hAnsi="Myriad Pro Light"/>
        </w:rPr>
        <w:t xml:space="preserve">ett ständigt ökande antal gäster har vi minskat destinationens klimatpåverkan, </w:t>
      </w:r>
      <w:r>
        <w:rPr>
          <w:rFonts w:ascii="Myriad Pro Light" w:hAnsi="Myriad Pro Light"/>
        </w:rPr>
        <w:t>vilket</w:t>
      </w:r>
      <w:r w:rsidRPr="007F391E">
        <w:rPr>
          <w:rFonts w:ascii="Myriad Pro Light" w:hAnsi="Myriad Pro Light"/>
        </w:rPr>
        <w:t xml:space="preserve"> vi är mycket stolta över.</w:t>
      </w:r>
      <w:r>
        <w:rPr>
          <w:rFonts w:ascii="Myriad Pro Light" w:hAnsi="Myriad Pro Light"/>
        </w:rPr>
        <w:t xml:space="preserve"> En viktig del i arbetet är kockarnas stora kunskap och kreativa förmåga att ta tillvara på råvarorna så att så lite som möjligt behöver gå till spillo, säger Anna Lakmaker, vd vid Destination Sigtuna. </w:t>
      </w:r>
    </w:p>
    <w:p w14:paraId="78376F20" w14:textId="77777777" w:rsidR="00B643DF" w:rsidRDefault="00B643DF" w:rsidP="00B643DF">
      <w:pPr>
        <w:pStyle w:val="Brdtext"/>
        <w:spacing w:after="0" w:line="240" w:lineRule="auto"/>
        <w:rPr>
          <w:rFonts w:ascii="Myriad Pro Light" w:hAnsi="Myriad Pro Light"/>
        </w:rPr>
      </w:pPr>
    </w:p>
    <w:p w14:paraId="01AF0EDF" w14:textId="77777777" w:rsidR="00B643DF" w:rsidRPr="00F17AC7" w:rsidRDefault="00B643DF" w:rsidP="00B643DF">
      <w:pPr>
        <w:pStyle w:val="Brdtext"/>
        <w:spacing w:after="0" w:line="240" w:lineRule="auto"/>
        <w:rPr>
          <w:rFonts w:ascii="Myriad Pro Light" w:hAnsi="Myriad Pro Light"/>
          <w:b/>
          <w:bCs/>
        </w:rPr>
      </w:pPr>
      <w:r>
        <w:rPr>
          <w:rFonts w:ascii="Myriad Pro Light" w:hAnsi="Myriad Pro Light"/>
          <w:b/>
          <w:bCs/>
        </w:rPr>
        <w:t xml:space="preserve">Receptsamlingen </w:t>
      </w:r>
      <w:proofErr w:type="spellStart"/>
      <w:r w:rsidRPr="00F17AC7">
        <w:rPr>
          <w:rFonts w:ascii="Myriad Pro Light" w:hAnsi="Myriad Pro Light"/>
          <w:b/>
          <w:bCs/>
        </w:rPr>
        <w:t>SvinnGott</w:t>
      </w:r>
      <w:proofErr w:type="spellEnd"/>
    </w:p>
    <w:p w14:paraId="33DA3863" w14:textId="77777777" w:rsidR="00B643DF" w:rsidRPr="00F81CF1" w:rsidRDefault="00B643DF" w:rsidP="00B643DF">
      <w:pPr>
        <w:pStyle w:val="Brdtext"/>
        <w:spacing w:after="0" w:line="240" w:lineRule="auto"/>
        <w:rPr>
          <w:rFonts w:ascii="Myriad Pro Light" w:hAnsi="Myriad Pro Light"/>
          <w:b/>
          <w:bCs/>
        </w:rPr>
      </w:pPr>
      <w:r>
        <w:rPr>
          <w:rFonts w:ascii="Myriad Pro Light" w:hAnsi="Myriad Pro Light"/>
        </w:rPr>
        <w:t xml:space="preserve">Receptsamlingen </w:t>
      </w:r>
      <w:proofErr w:type="spellStart"/>
      <w:r>
        <w:rPr>
          <w:rFonts w:ascii="Myriad Pro Light" w:hAnsi="Myriad Pro Light"/>
        </w:rPr>
        <w:t>SvinnGott</w:t>
      </w:r>
      <w:proofErr w:type="spellEnd"/>
      <w:r>
        <w:rPr>
          <w:rFonts w:ascii="Myriad Pro Light" w:hAnsi="Myriad Pro Light"/>
        </w:rPr>
        <w:t xml:space="preserve"> innehåller 12 läckra recept, skapade av ingredienser som vanligtvis brukar hamna i soptunnan. Recepten, som tagits fram av hållbarhetsnätverkets eminenta kockar, är anpassade för </w:t>
      </w:r>
      <w:r w:rsidRPr="00E37FBA">
        <w:rPr>
          <w:rFonts w:ascii="Myriad Pro Light" w:hAnsi="Myriad Pro Light"/>
        </w:rPr>
        <w:t xml:space="preserve">hemmabruk och portionerna är anpassade för 4-8 personer. Bland recepten </w:t>
      </w:r>
      <w:r>
        <w:rPr>
          <w:rFonts w:ascii="Myriad Pro Light" w:hAnsi="Myriad Pro Light"/>
        </w:rPr>
        <w:t xml:space="preserve">kan man testa att laga </w:t>
      </w:r>
      <w:r w:rsidRPr="00E37FBA">
        <w:rPr>
          <w:rFonts w:ascii="Myriad Pro Light" w:hAnsi="Myriad Pro Light"/>
        </w:rPr>
        <w:t xml:space="preserve"> </w:t>
      </w:r>
      <w:r>
        <w:rPr>
          <w:rFonts w:ascii="Myriad Pro Light" w:hAnsi="Myriad Pro Light"/>
        </w:rPr>
        <w:t>”</w:t>
      </w:r>
      <w:r w:rsidRPr="00E37FBA">
        <w:rPr>
          <w:rFonts w:ascii="Myriad Pro Light" w:hAnsi="Myriad Pro Light"/>
        </w:rPr>
        <w:t>Brödpudding på torra brödkanter</w:t>
      </w:r>
      <w:r>
        <w:rPr>
          <w:rFonts w:ascii="Myriad Pro Light" w:hAnsi="Myriad Pro Light"/>
        </w:rPr>
        <w:t>”</w:t>
      </w:r>
      <w:r w:rsidRPr="00E37FBA">
        <w:rPr>
          <w:rFonts w:ascii="Myriad Pro Light" w:hAnsi="Myriad Pro Light"/>
        </w:rPr>
        <w:t xml:space="preserve">, </w:t>
      </w:r>
      <w:r>
        <w:rPr>
          <w:rFonts w:ascii="Myriad Pro Light" w:hAnsi="Myriad Pro Light"/>
        </w:rPr>
        <w:t>”</w:t>
      </w:r>
      <w:r w:rsidRPr="00E37FBA">
        <w:rPr>
          <w:rFonts w:ascii="Myriad Pro Light" w:hAnsi="Myriad Pro Light"/>
        </w:rPr>
        <w:t>Svinngoda, några dagar för gamla morötter</w:t>
      </w:r>
      <w:r>
        <w:rPr>
          <w:rFonts w:ascii="Myriad Pro Light" w:hAnsi="Myriad Pro Light"/>
        </w:rPr>
        <w:t>”</w:t>
      </w:r>
      <w:r w:rsidRPr="00E37FBA">
        <w:rPr>
          <w:rFonts w:ascii="Myriad Pro Light" w:hAnsi="Myriad Pro Light"/>
        </w:rPr>
        <w:t xml:space="preserve"> eller </w:t>
      </w:r>
      <w:r>
        <w:rPr>
          <w:rFonts w:ascii="Myriad Pro Light" w:hAnsi="Myriad Pro Light"/>
        </w:rPr>
        <w:t>”</w:t>
      </w:r>
      <w:r w:rsidRPr="00E37FBA">
        <w:rPr>
          <w:rFonts w:ascii="Myriad Pro Light" w:hAnsi="Myriad Pro Light"/>
        </w:rPr>
        <w:t>Rik riddare, Äpple o morotsskals-chutney och Kanelskum</w:t>
      </w:r>
      <w:r>
        <w:rPr>
          <w:rFonts w:ascii="Myriad Pro Light" w:hAnsi="Myriad Pro Light"/>
        </w:rPr>
        <w:t xml:space="preserve">”. </w:t>
      </w:r>
    </w:p>
    <w:p w14:paraId="55B1EA5C" w14:textId="77777777" w:rsidR="00B643DF" w:rsidRDefault="00B643DF" w:rsidP="00B643DF">
      <w:pPr>
        <w:pStyle w:val="Brdtext"/>
        <w:spacing w:after="0" w:line="240" w:lineRule="auto"/>
        <w:rPr>
          <w:rFonts w:ascii="Myriad Pro Light" w:hAnsi="Myriad Pro Light"/>
        </w:rPr>
      </w:pPr>
    </w:p>
    <w:p w14:paraId="2578A556" w14:textId="79CF327D" w:rsidR="00B643DF" w:rsidRPr="00244ABD" w:rsidRDefault="00B643DF" w:rsidP="00B643DF">
      <w:pPr>
        <w:pStyle w:val="Brdtext"/>
        <w:numPr>
          <w:ilvl w:val="0"/>
          <w:numId w:val="8"/>
        </w:numPr>
        <w:spacing w:after="0" w:line="240" w:lineRule="auto"/>
        <w:rPr>
          <w:rFonts w:ascii="Myriad Pro Light" w:hAnsi="Myriad Pro Light"/>
        </w:rPr>
      </w:pPr>
      <w:r w:rsidRPr="00244ABD">
        <w:rPr>
          <w:rFonts w:ascii="Myriad Pro Light" w:hAnsi="Myriad Pro Light"/>
        </w:rPr>
        <w:t xml:space="preserve">Hållbar Destination arbetar engagerat för att på olika sätt minska matsvinnet. Genom att samla </w:t>
      </w:r>
      <w:r>
        <w:rPr>
          <w:rFonts w:ascii="Myriad Pro Light" w:hAnsi="Myriad Pro Light"/>
        </w:rPr>
        <w:t xml:space="preserve">de </w:t>
      </w:r>
      <w:r w:rsidRPr="00244ABD">
        <w:rPr>
          <w:rFonts w:ascii="Myriad Pro Light" w:hAnsi="Myriad Pro Light"/>
        </w:rPr>
        <w:t>bästa recept</w:t>
      </w:r>
      <w:r>
        <w:rPr>
          <w:rFonts w:ascii="Myriad Pro Light" w:hAnsi="Myriad Pro Light"/>
        </w:rPr>
        <w:t>en</w:t>
      </w:r>
      <w:r w:rsidRPr="00244ABD">
        <w:rPr>
          <w:rFonts w:ascii="Myriad Pro Light" w:hAnsi="Myriad Pro Light"/>
        </w:rPr>
        <w:t xml:space="preserve"> vill </w:t>
      </w:r>
      <w:r>
        <w:rPr>
          <w:rFonts w:ascii="Myriad Pro Light" w:hAnsi="Myriad Pro Light"/>
        </w:rPr>
        <w:t>man</w:t>
      </w:r>
      <w:r w:rsidRPr="00244ABD">
        <w:rPr>
          <w:rFonts w:ascii="Myriad Pro Light" w:hAnsi="Myriad Pro Light"/>
        </w:rPr>
        <w:t xml:space="preserve"> inspirera </w:t>
      </w:r>
      <w:r>
        <w:rPr>
          <w:rFonts w:ascii="Myriad Pro Light" w:hAnsi="Myriad Pro Light"/>
        </w:rPr>
        <w:t>till</w:t>
      </w:r>
      <w:r w:rsidRPr="00244ABD">
        <w:rPr>
          <w:rFonts w:ascii="Myriad Pro Light" w:hAnsi="Myriad Pro Light"/>
        </w:rPr>
        <w:t xml:space="preserve"> att minska matsvinnet, inte bara i restaurangköken utan även </w:t>
      </w:r>
      <w:r>
        <w:rPr>
          <w:rFonts w:ascii="Myriad Pro Light" w:hAnsi="Myriad Pro Light"/>
        </w:rPr>
        <w:t>i hemmen</w:t>
      </w:r>
      <w:r w:rsidR="00BA49C2">
        <w:rPr>
          <w:rFonts w:ascii="Myriad Pro Light" w:hAnsi="Myriad Pro Light"/>
        </w:rPr>
        <w:t>, säger Anna Lakmaker, vd vid Destination Sigtuna</w:t>
      </w:r>
      <w:r>
        <w:rPr>
          <w:rFonts w:ascii="Myriad Pro Light" w:hAnsi="Myriad Pro Light"/>
        </w:rPr>
        <w:t xml:space="preserve">. </w:t>
      </w:r>
    </w:p>
    <w:p w14:paraId="206BACE2" w14:textId="77777777" w:rsidR="00B643DF" w:rsidRDefault="00B643DF" w:rsidP="00B643DF">
      <w:pPr>
        <w:pStyle w:val="Brdtext"/>
        <w:spacing w:after="0" w:line="240" w:lineRule="auto"/>
        <w:rPr>
          <w:rFonts w:ascii="Myriad Pro Light" w:hAnsi="Myriad Pro Light"/>
        </w:rPr>
      </w:pPr>
    </w:p>
    <w:p w14:paraId="5DD42F5E" w14:textId="77777777" w:rsidR="00B643DF" w:rsidRPr="002339C3" w:rsidRDefault="00B643DF" w:rsidP="00B643DF">
      <w:pPr>
        <w:pStyle w:val="Brdtext"/>
        <w:spacing w:after="0" w:line="240" w:lineRule="auto"/>
        <w:rPr>
          <w:rFonts w:ascii="Myriad Pro Light" w:hAnsi="Myriad Pro Light"/>
          <w:b/>
          <w:bCs/>
        </w:rPr>
      </w:pPr>
      <w:r>
        <w:rPr>
          <w:rFonts w:ascii="Myriad Pro Light" w:hAnsi="Myriad Pro Light"/>
          <w:b/>
          <w:bCs/>
        </w:rPr>
        <w:t xml:space="preserve">Om Hållbar Destination </w:t>
      </w:r>
    </w:p>
    <w:p w14:paraId="302A1E1D" w14:textId="77777777" w:rsidR="00B643DF" w:rsidRDefault="00B643DF" w:rsidP="00B643DF">
      <w:pPr>
        <w:pStyle w:val="Brdtext"/>
        <w:spacing w:after="0" w:line="240" w:lineRule="auto"/>
        <w:rPr>
          <w:rFonts w:ascii="Myriad Pro Light" w:hAnsi="Myriad Pro Light"/>
        </w:rPr>
      </w:pPr>
      <w:r>
        <w:rPr>
          <w:rFonts w:ascii="Myriad Pro Light" w:hAnsi="Myriad Pro Light"/>
        </w:rPr>
        <w:t>Ända s</w:t>
      </w:r>
      <w:r w:rsidRPr="003C5916">
        <w:rPr>
          <w:rFonts w:ascii="Myriad Pro Light" w:hAnsi="Myriad Pro Light"/>
        </w:rPr>
        <w:t xml:space="preserve">edan starten 2009 har </w:t>
      </w:r>
      <w:r>
        <w:rPr>
          <w:rFonts w:ascii="Myriad Pro Light" w:hAnsi="Myriad Pro Light"/>
        </w:rPr>
        <w:t>Hållbar Destination</w:t>
      </w:r>
      <w:r w:rsidRPr="003C5916">
        <w:rPr>
          <w:rFonts w:ascii="Myriad Pro Light" w:hAnsi="Myriad Pro Light"/>
        </w:rPr>
        <w:t xml:space="preserve"> visat att det går att påverka och minska klimatavtrycket genom systematiskt arbete med miljö- och hållbarhetsfrågor. Just nu driver </w:t>
      </w:r>
      <w:r>
        <w:rPr>
          <w:rFonts w:ascii="Myriad Pro Light" w:hAnsi="Myriad Pro Light"/>
        </w:rPr>
        <w:t xml:space="preserve">nätverket frågor </w:t>
      </w:r>
      <w:r w:rsidRPr="003C5916">
        <w:rPr>
          <w:rFonts w:ascii="Myriad Pro Light" w:hAnsi="Myriad Pro Light"/>
        </w:rPr>
        <w:t xml:space="preserve">utifrån fyra fokusområden: Minskad plastanvändning, minskat matsvinn, hållbara transporter och förnyelsebar energi. </w:t>
      </w:r>
    </w:p>
    <w:p w14:paraId="5AD206C4" w14:textId="77777777" w:rsidR="00B643DF" w:rsidRPr="003C5916" w:rsidRDefault="00B643DF" w:rsidP="00B643DF">
      <w:pPr>
        <w:pStyle w:val="Brdtext"/>
        <w:spacing w:after="0" w:line="240" w:lineRule="auto"/>
        <w:rPr>
          <w:rFonts w:ascii="Myriad Pro Light" w:eastAsia="Helvetica Neue" w:hAnsi="Myriad Pro Light" w:cs="Helvetica Neue"/>
        </w:rPr>
      </w:pPr>
    </w:p>
    <w:p w14:paraId="465A6AF0" w14:textId="77777777" w:rsidR="00B643DF" w:rsidRPr="007F391E" w:rsidRDefault="00B643DF" w:rsidP="00B643DF">
      <w:pPr>
        <w:pStyle w:val="Brdtext"/>
        <w:spacing w:after="0" w:line="240" w:lineRule="auto"/>
        <w:rPr>
          <w:rFonts w:ascii="Myriad Pro Light" w:eastAsia="Helvetica Neue" w:hAnsi="Myriad Pro Light" w:cs="Helvetica Neue"/>
        </w:rPr>
      </w:pPr>
      <w:r w:rsidRPr="007F391E">
        <w:rPr>
          <w:rFonts w:ascii="Myriad Pro Light" w:hAnsi="Myriad Pro Light"/>
        </w:rPr>
        <w:t>De medverkande företagen i Destination Sigtunas samarbete för en hållbar destination är:</w:t>
      </w:r>
    </w:p>
    <w:p w14:paraId="29EA72F7" w14:textId="4D7B96ED" w:rsidR="00251018" w:rsidRDefault="00B643DF" w:rsidP="00BA49C2">
      <w:pPr>
        <w:pStyle w:val="Brdtext"/>
        <w:spacing w:after="0" w:line="240" w:lineRule="auto"/>
        <w:rPr>
          <w:rFonts w:ascii="Myriad Pro Light" w:hAnsi="Myriad Pro Light"/>
        </w:rPr>
      </w:pPr>
      <w:r w:rsidRPr="007F391E">
        <w:rPr>
          <w:rFonts w:ascii="Myriad Pro Light" w:hAnsi="Myriad Pro Light"/>
        </w:rPr>
        <w:t xml:space="preserve">1909 Sigtuna Stadshotell, Best Western Arlanda Hotellby, Best Western Park Airport </w:t>
      </w:r>
      <w:proofErr w:type="spellStart"/>
      <w:r w:rsidRPr="007F391E">
        <w:rPr>
          <w:rFonts w:ascii="Myriad Pro Light" w:hAnsi="Myriad Pro Light"/>
        </w:rPr>
        <w:t>Hotel</w:t>
      </w:r>
      <w:proofErr w:type="spellEnd"/>
      <w:r w:rsidRPr="007F391E">
        <w:rPr>
          <w:rFonts w:ascii="Myriad Pro Light" w:hAnsi="Myriad Pro Light"/>
        </w:rPr>
        <w:t xml:space="preserve">, Clarion </w:t>
      </w:r>
      <w:proofErr w:type="spellStart"/>
      <w:r w:rsidRPr="007F391E">
        <w:rPr>
          <w:rFonts w:ascii="Myriad Pro Light" w:hAnsi="Myriad Pro Light"/>
        </w:rPr>
        <w:t>Hotel</w:t>
      </w:r>
      <w:proofErr w:type="spellEnd"/>
      <w:r w:rsidRPr="007F391E">
        <w:rPr>
          <w:rFonts w:ascii="Myriad Pro Light" w:hAnsi="Myriad Pro Light"/>
        </w:rPr>
        <w:t xml:space="preserve">, Arlanda Airport, Hotell Kristina, </w:t>
      </w:r>
      <w:proofErr w:type="spellStart"/>
      <w:r w:rsidRPr="007F391E">
        <w:rPr>
          <w:rFonts w:ascii="Myriad Pro Light" w:hAnsi="Myriad Pro Light"/>
        </w:rPr>
        <w:t>Kämpasten</w:t>
      </w:r>
      <w:proofErr w:type="spellEnd"/>
      <w:r w:rsidRPr="007F391E">
        <w:rPr>
          <w:rFonts w:ascii="Myriad Pro Light" w:hAnsi="Myriad Pro Light"/>
        </w:rPr>
        <w:t xml:space="preserve">, Radisson </w:t>
      </w:r>
      <w:proofErr w:type="spellStart"/>
      <w:r w:rsidRPr="007F391E">
        <w:rPr>
          <w:rFonts w:ascii="Myriad Pro Light" w:hAnsi="Myriad Pro Light"/>
        </w:rPr>
        <w:t>Blu</w:t>
      </w:r>
      <w:proofErr w:type="spellEnd"/>
      <w:r w:rsidRPr="007F391E">
        <w:rPr>
          <w:rFonts w:ascii="Myriad Pro Light" w:hAnsi="Myriad Pro Light"/>
        </w:rPr>
        <w:t xml:space="preserve"> </w:t>
      </w:r>
      <w:r>
        <w:rPr>
          <w:rFonts w:ascii="Myriad Pro Light" w:hAnsi="Myriad Pro Light"/>
        </w:rPr>
        <w:t>Airport Terminal</w:t>
      </w:r>
      <w:r w:rsidRPr="007F391E">
        <w:rPr>
          <w:rFonts w:ascii="Myriad Pro Light" w:hAnsi="Myriad Pro Light"/>
        </w:rPr>
        <w:t xml:space="preserve"> </w:t>
      </w:r>
      <w:proofErr w:type="spellStart"/>
      <w:r w:rsidRPr="007F391E">
        <w:rPr>
          <w:rFonts w:ascii="Myriad Pro Light" w:hAnsi="Myriad Pro Light"/>
        </w:rPr>
        <w:t>Hotel</w:t>
      </w:r>
      <w:proofErr w:type="spellEnd"/>
      <w:r w:rsidRPr="007F391E">
        <w:rPr>
          <w:rFonts w:ascii="Myriad Pro Light" w:hAnsi="Myriad Pro Light"/>
        </w:rPr>
        <w:t xml:space="preserve">, Radisson </w:t>
      </w:r>
      <w:proofErr w:type="spellStart"/>
      <w:r w:rsidRPr="007F391E">
        <w:rPr>
          <w:rFonts w:ascii="Myriad Pro Light" w:hAnsi="Myriad Pro Light"/>
        </w:rPr>
        <w:t>Blu</w:t>
      </w:r>
      <w:proofErr w:type="spellEnd"/>
      <w:r w:rsidRPr="007F391E">
        <w:rPr>
          <w:rFonts w:ascii="Myriad Pro Light" w:hAnsi="Myriad Pro Light"/>
        </w:rPr>
        <w:t xml:space="preserve"> </w:t>
      </w:r>
      <w:proofErr w:type="spellStart"/>
      <w:r w:rsidRPr="007F391E">
        <w:rPr>
          <w:rFonts w:ascii="Myriad Pro Light" w:hAnsi="Myriad Pro Light"/>
        </w:rPr>
        <w:t>SkyCity</w:t>
      </w:r>
      <w:proofErr w:type="spellEnd"/>
      <w:r w:rsidRPr="007F391E">
        <w:rPr>
          <w:rFonts w:ascii="Myriad Pro Light" w:hAnsi="Myriad Pro Light"/>
        </w:rPr>
        <w:t xml:space="preserve"> </w:t>
      </w:r>
      <w:proofErr w:type="spellStart"/>
      <w:r w:rsidRPr="007F391E">
        <w:rPr>
          <w:rFonts w:ascii="Myriad Pro Light" w:hAnsi="Myriad Pro Light"/>
        </w:rPr>
        <w:t>Hotel</w:t>
      </w:r>
      <w:proofErr w:type="spellEnd"/>
      <w:r w:rsidRPr="007F391E">
        <w:rPr>
          <w:rFonts w:ascii="Myriad Pro Light" w:hAnsi="Myriad Pro Light"/>
        </w:rPr>
        <w:t xml:space="preserve">, Rosersbergs Slottshotell, Sigtunahöjden Hotell &amp; Konferens, Sigtunastiftelsen Hotell &amp; Konferens, Stora </w:t>
      </w:r>
      <w:proofErr w:type="spellStart"/>
      <w:r w:rsidRPr="007F391E">
        <w:rPr>
          <w:rFonts w:ascii="Myriad Pro Light" w:hAnsi="Myriad Pro Light"/>
        </w:rPr>
        <w:t>Brännbo</w:t>
      </w:r>
      <w:proofErr w:type="spellEnd"/>
      <w:r w:rsidRPr="007F391E">
        <w:rPr>
          <w:rFonts w:ascii="Myriad Pro Light" w:hAnsi="Myriad Pro Light"/>
        </w:rPr>
        <w:t xml:space="preserve"> Konferens och Hotell och Scandinavian Service Partner.</w:t>
      </w:r>
    </w:p>
    <w:p w14:paraId="2415A5E0" w14:textId="77777777" w:rsidR="00CF0926" w:rsidRDefault="00CF0926" w:rsidP="00517F7E">
      <w:pPr>
        <w:rPr>
          <w:rFonts w:ascii="Myriad Pro Light" w:hAnsi="Myriad Pro Light" w:cs="Times New Roman"/>
          <w:color w:val="000000" w:themeColor="text1"/>
          <w:lang w:eastAsia="sv-SE"/>
        </w:rPr>
      </w:pPr>
    </w:p>
    <w:p w14:paraId="253D61B3" w14:textId="24316391" w:rsidR="00417370" w:rsidRDefault="00CF0926" w:rsidP="00517F7E">
      <w:pPr>
        <w:rPr>
          <w:rFonts w:ascii="Myriad Pro Light" w:hAnsi="Myriad Pro Light" w:cs="Times New Roman"/>
          <w:color w:val="000000" w:themeColor="text1"/>
          <w:lang w:eastAsia="sv-SE"/>
        </w:rPr>
      </w:pPr>
      <w:r>
        <w:rPr>
          <w:rFonts w:ascii="Myriad Pro Light" w:hAnsi="Myriad Pro Light" w:cs="Times New Roman"/>
          <w:color w:val="000000" w:themeColor="text1"/>
          <w:lang w:eastAsia="sv-SE"/>
        </w:rPr>
        <w:t xml:space="preserve">Ladda ner </w:t>
      </w:r>
      <w:r w:rsidR="00AD61C5">
        <w:rPr>
          <w:rFonts w:ascii="Myriad Pro Light" w:hAnsi="Myriad Pro Light" w:cs="Times New Roman"/>
          <w:color w:val="000000" w:themeColor="text1"/>
          <w:lang w:eastAsia="sv-SE"/>
        </w:rPr>
        <w:t xml:space="preserve">receptsamlingen </w:t>
      </w:r>
      <w:proofErr w:type="spellStart"/>
      <w:r w:rsidR="00AD61C5">
        <w:rPr>
          <w:rFonts w:ascii="Myriad Pro Light" w:hAnsi="Myriad Pro Light" w:cs="Times New Roman"/>
          <w:color w:val="000000" w:themeColor="text1"/>
          <w:lang w:eastAsia="sv-SE"/>
        </w:rPr>
        <w:t>SvinnGott</w:t>
      </w:r>
      <w:proofErr w:type="spellEnd"/>
      <w:r w:rsidR="00AD61C5">
        <w:rPr>
          <w:rFonts w:ascii="Myriad Pro Light" w:hAnsi="Myriad Pro Light" w:cs="Times New Roman"/>
          <w:color w:val="000000" w:themeColor="text1"/>
          <w:lang w:eastAsia="sv-SE"/>
        </w:rPr>
        <w:t xml:space="preserve"> här</w:t>
      </w:r>
      <w:r w:rsidR="00417370">
        <w:rPr>
          <w:rFonts w:ascii="Myriad Pro Light" w:hAnsi="Myriad Pro Light" w:cs="Times New Roman"/>
          <w:color w:val="000000" w:themeColor="text1"/>
          <w:lang w:eastAsia="sv-SE"/>
        </w:rPr>
        <w:t xml:space="preserve">: </w:t>
      </w:r>
      <w:hyperlink r:id="rId10" w:history="1">
        <w:r w:rsidR="00437878" w:rsidRPr="002143A5">
          <w:rPr>
            <w:rStyle w:val="Hyperlnk"/>
            <w:rFonts w:ascii="Myriad Pro Light" w:hAnsi="Myriad Pro Light" w:cs="Times New Roman"/>
            <w:lang w:eastAsia="sv-SE"/>
          </w:rPr>
          <w:t>http://hallbardestination.se/nyheter/svinn-gott/</w:t>
        </w:r>
      </w:hyperlink>
      <w:r w:rsidR="00437878">
        <w:rPr>
          <w:rFonts w:ascii="Myriad Pro Light" w:hAnsi="Myriad Pro Light" w:cs="Times New Roman"/>
          <w:color w:val="000000" w:themeColor="text1"/>
          <w:lang w:eastAsia="sv-SE"/>
        </w:rPr>
        <w:t xml:space="preserve"> </w:t>
      </w:r>
      <w:r w:rsidR="00AD61C5">
        <w:rPr>
          <w:rFonts w:ascii="Myriad Pro Light" w:hAnsi="Myriad Pro Light" w:cs="Times New Roman"/>
          <w:color w:val="000000" w:themeColor="text1"/>
          <w:lang w:eastAsia="sv-SE"/>
        </w:rPr>
        <w:br/>
      </w:r>
    </w:p>
    <w:p w14:paraId="6DA6F4A4" w14:textId="77777777" w:rsidR="00437878" w:rsidRDefault="00437878" w:rsidP="00517F7E">
      <w:pPr>
        <w:rPr>
          <w:rFonts w:ascii="Myriad Pro Light" w:hAnsi="Myriad Pro Light" w:cs="Times New Roman"/>
          <w:color w:val="000000" w:themeColor="text1"/>
          <w:lang w:eastAsia="sv-SE"/>
        </w:rPr>
      </w:pPr>
    </w:p>
    <w:p w14:paraId="7A1BC3E4" w14:textId="10216EDE" w:rsidR="00B414F1" w:rsidRPr="00517F7E" w:rsidRDefault="002D2E4F" w:rsidP="00517F7E">
      <w:pPr>
        <w:rPr>
          <w:rFonts w:ascii="Myriad Pro Light" w:hAnsi="Myriad Pro Light" w:cs="Times New Roman"/>
          <w:color w:val="000000" w:themeColor="text1"/>
          <w:lang w:eastAsia="sv-SE"/>
        </w:rPr>
      </w:pPr>
      <w:r w:rsidRPr="00517F7E">
        <w:rPr>
          <w:rFonts w:ascii="Myriad Pro Light" w:hAnsi="Myriad Pro Light" w:cs="Times New Roman"/>
          <w:color w:val="000000" w:themeColor="text1"/>
          <w:lang w:eastAsia="sv-SE"/>
        </w:rPr>
        <w:lastRenderedPageBreak/>
        <w:t>För mer informatio</w:t>
      </w:r>
      <w:r w:rsidR="001B3165" w:rsidRPr="00517F7E">
        <w:rPr>
          <w:rFonts w:ascii="Myriad Pro Light" w:hAnsi="Myriad Pro Light" w:cs="Times New Roman"/>
          <w:color w:val="000000" w:themeColor="text1"/>
          <w:lang w:eastAsia="sv-SE"/>
        </w:rPr>
        <w:t>n</w:t>
      </w:r>
      <w:r w:rsidR="00BE76E8">
        <w:rPr>
          <w:rFonts w:ascii="Myriad Pro Light" w:hAnsi="Myriad Pro Light" w:cs="Times New Roman"/>
          <w:color w:val="000000" w:themeColor="text1"/>
          <w:lang w:eastAsia="sv-SE"/>
        </w:rPr>
        <w:t xml:space="preserve"> om Destination Sigtuna</w:t>
      </w:r>
      <w:r w:rsidRPr="00517F7E">
        <w:rPr>
          <w:rFonts w:ascii="Myriad Pro Light" w:hAnsi="Myriad Pro Light" w:cs="Times New Roman"/>
          <w:color w:val="000000" w:themeColor="text1"/>
          <w:lang w:eastAsia="sv-SE"/>
        </w:rPr>
        <w:t>, vänligen kontakta,</w:t>
      </w:r>
    </w:p>
    <w:p w14:paraId="0ED6DA4D" w14:textId="15C58A2B" w:rsidR="00AD216D" w:rsidRDefault="00B414F1" w:rsidP="00AD216D">
      <w:pPr>
        <w:rPr>
          <w:rStyle w:val="Hyperlnk"/>
          <w:rFonts w:ascii="Myriad Pro Light" w:hAnsi="Myriad Pro Light"/>
          <w:lang w:eastAsia="sv-SE"/>
        </w:rPr>
      </w:pPr>
      <w:r w:rsidRPr="00AD216D">
        <w:rPr>
          <w:rFonts w:ascii="Myriad Pro Light" w:hAnsi="Myriad Pro Light" w:cs="Arial"/>
          <w:color w:val="000000"/>
          <w:lang w:eastAsia="sv-SE"/>
        </w:rPr>
        <w:t>Anna Lakmaker, vd</w:t>
      </w:r>
      <w:r w:rsidRPr="00AD216D">
        <w:rPr>
          <w:rFonts w:ascii="Myriad Pro Light" w:hAnsi="Myriad Pro Light" w:cs="Arial"/>
          <w:color w:val="000000"/>
          <w:lang w:eastAsia="sv-SE"/>
        </w:rPr>
        <w:br/>
        <w:t>0739-44</w:t>
      </w:r>
      <w:r w:rsidR="00E07D5C" w:rsidRPr="00AD216D">
        <w:rPr>
          <w:rFonts w:ascii="Myriad Pro Light" w:hAnsi="Myriad Pro Light" w:cs="Arial"/>
          <w:color w:val="000000"/>
          <w:lang w:eastAsia="sv-SE"/>
        </w:rPr>
        <w:t xml:space="preserve"> 34 21</w:t>
      </w:r>
      <w:r w:rsidR="00E07D5C" w:rsidRPr="00AD216D">
        <w:rPr>
          <w:rFonts w:ascii="Myriad Pro Light" w:hAnsi="Myriad Pro Light" w:cs="Arial"/>
          <w:color w:val="000000"/>
          <w:lang w:eastAsia="sv-SE"/>
        </w:rPr>
        <w:br/>
      </w:r>
      <w:hyperlink r:id="rId11" w:history="1">
        <w:r w:rsidR="00E07D5C" w:rsidRPr="00AD216D">
          <w:rPr>
            <w:rStyle w:val="Hyperlnk"/>
            <w:rFonts w:ascii="Myriad Pro Light" w:hAnsi="Myriad Pro Light"/>
            <w:lang w:eastAsia="sv-SE"/>
          </w:rPr>
          <w:t>anna.lakmaker@destinationsigtuna.se</w:t>
        </w:r>
      </w:hyperlink>
    </w:p>
    <w:p w14:paraId="06E83BA7" w14:textId="11BDF6C9" w:rsidR="00DB4095" w:rsidRPr="00CF0926" w:rsidRDefault="00DB4095" w:rsidP="00AD216D">
      <w:pPr>
        <w:rPr>
          <w:rFonts w:ascii="Myriad Pro Light" w:hAnsi="Myriad Pro Light" w:cs="Times New Roman"/>
          <w:i/>
          <w:color w:val="000000" w:themeColor="text1"/>
          <w:sz w:val="20"/>
          <w:szCs w:val="20"/>
          <w:lang w:eastAsia="sv-SE"/>
        </w:rPr>
      </w:pPr>
    </w:p>
    <w:p w14:paraId="6F68B7A9" w14:textId="56525AF4" w:rsidR="00C64919" w:rsidRPr="00BC7E7A" w:rsidRDefault="00AD216D" w:rsidP="00C64919">
      <w:pPr>
        <w:rPr>
          <w:rFonts w:ascii="Myriad Pro Light" w:hAnsi="Myriad Pro Light" w:cs="Arial"/>
          <w:color w:val="000000"/>
          <w:sz w:val="24"/>
          <w:szCs w:val="24"/>
          <w:lang w:eastAsia="sv-SE"/>
        </w:rPr>
      </w:pPr>
      <w:r w:rsidRPr="00AD216D">
        <w:rPr>
          <w:rFonts w:ascii="Myriad Pro Light" w:hAnsi="Myriad Pro Light" w:cs="Times New Roman"/>
          <w:i/>
          <w:color w:val="000000" w:themeColor="text1"/>
          <w:sz w:val="20"/>
          <w:szCs w:val="20"/>
          <w:lang w:eastAsia="sv-SE"/>
        </w:rPr>
        <w:t xml:space="preserve">Destination Sigtunas uppdrag är att locka fler besökare till destinationen och därmed stärka dess attraktionskraft. Destination Sigtuna ligger på fjärde plats nationellt i gästnattsstatistiken och destinationen omfattar Arlanda, Märsta, Rosersberg, och Sigtuna stad. Bolaget bildades 1992 och ägs till 47 procent av Sigtuna kommun och till 53 procent av lokala privata företagare. Samverkan sker i nära samarbete mellan kommun och näringsliv och bolaget driver bland annat ett hotellnätverk, ett hållbarhetsnätverk och Frukostklubben. För mer information, besök </w:t>
      </w:r>
      <w:bookmarkStart w:id="0" w:name="_GoBack"/>
      <w:r w:rsidR="00F94367">
        <w:fldChar w:fldCharType="begin"/>
      </w:r>
      <w:r w:rsidR="00F94367">
        <w:instrText xml:space="preserve"> HYPERLINK "http://www.destinationsigtuna.se" </w:instrText>
      </w:r>
      <w:r w:rsidR="00F94367">
        <w:fldChar w:fldCharType="separate"/>
      </w:r>
      <w:r w:rsidRPr="00AD216D">
        <w:rPr>
          <w:rStyle w:val="Hyperlnk"/>
          <w:rFonts w:ascii="Myriad Pro Light" w:hAnsi="Myriad Pro Light" w:cs="Times New Roman"/>
          <w:i/>
          <w:sz w:val="20"/>
          <w:szCs w:val="20"/>
          <w:lang w:eastAsia="sv-SE"/>
        </w:rPr>
        <w:t>www.destinationsigtuna.se</w:t>
      </w:r>
      <w:r w:rsidR="00F94367">
        <w:rPr>
          <w:rStyle w:val="Hyperlnk"/>
          <w:rFonts w:ascii="Myriad Pro Light" w:hAnsi="Myriad Pro Light" w:cs="Times New Roman"/>
          <w:i/>
          <w:sz w:val="20"/>
          <w:szCs w:val="20"/>
          <w:lang w:eastAsia="sv-SE"/>
        </w:rPr>
        <w:fldChar w:fldCharType="end"/>
      </w:r>
      <w:bookmarkEnd w:id="0"/>
    </w:p>
    <w:sectPr w:rsidR="00C64919" w:rsidRPr="00BC7E7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FD029" w14:textId="77777777" w:rsidR="00F94367" w:rsidRDefault="00F94367" w:rsidP="00C047CD">
      <w:pPr>
        <w:spacing w:after="0" w:line="240" w:lineRule="auto"/>
      </w:pPr>
      <w:r>
        <w:separator/>
      </w:r>
    </w:p>
  </w:endnote>
  <w:endnote w:type="continuationSeparator" w:id="0">
    <w:p w14:paraId="6411E2D3" w14:textId="77777777" w:rsidR="00F94367" w:rsidRDefault="00F94367" w:rsidP="00C04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 Pro Light">
    <w:panose1 w:val="020B0403030403020204"/>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Lucida Grande">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swiss"/>
    <w:pitch w:val="variable"/>
    <w:sig w:usb0="E50002FF" w:usb1="500079DB" w:usb2="0000001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E3D07" w14:textId="5F5506E8" w:rsidR="00E56D0C" w:rsidRPr="00FE3CF9" w:rsidRDefault="00FE3CF9" w:rsidP="00FE3CF9">
    <w:pPr>
      <w:pStyle w:val="Sidfot"/>
      <w:jc w:val="right"/>
    </w:pPr>
    <w:r>
      <w:rPr>
        <w:noProof/>
      </w:rPr>
      <w:drawing>
        <wp:inline distT="0" distB="0" distL="0" distR="0" wp14:anchorId="5BF6CFF1" wp14:editId="4E5C54D3">
          <wp:extent cx="3005328" cy="213360"/>
          <wp:effectExtent l="0" t="0" r="508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stination Sigtuna en rad outline.jpg"/>
                  <pic:cNvPicPr/>
                </pic:nvPicPr>
                <pic:blipFill>
                  <a:blip r:embed="rId1"/>
                  <a:stretch>
                    <a:fillRect/>
                  </a:stretch>
                </pic:blipFill>
                <pic:spPr>
                  <a:xfrm>
                    <a:off x="0" y="0"/>
                    <a:ext cx="3005328" cy="2133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6B939" w14:textId="77777777" w:rsidR="00F94367" w:rsidRDefault="00F94367" w:rsidP="00C047CD">
      <w:pPr>
        <w:spacing w:after="0" w:line="240" w:lineRule="auto"/>
      </w:pPr>
      <w:r>
        <w:separator/>
      </w:r>
    </w:p>
  </w:footnote>
  <w:footnote w:type="continuationSeparator" w:id="0">
    <w:p w14:paraId="2B90BB9A" w14:textId="77777777" w:rsidR="00F94367" w:rsidRDefault="00F94367" w:rsidP="00C047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E46A0" w14:textId="57362B2E" w:rsidR="004D2C92" w:rsidRDefault="00E56D0C" w:rsidP="00602B0D">
    <w:pPr>
      <w:pStyle w:val="Sidhuvud"/>
      <w:tabs>
        <w:tab w:val="left" w:pos="6017"/>
      </w:tabs>
    </w:pPr>
    <w:r>
      <w:rPr>
        <w:noProof/>
      </w:rPr>
      <w:drawing>
        <wp:inline distT="0" distB="0" distL="0" distR="0" wp14:anchorId="520DD1B3" wp14:editId="2B24E2ED">
          <wp:extent cx="2059151" cy="640080"/>
          <wp:effectExtent l="0" t="0" r="0" b="762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tuna arl-ma¦êr-ros-sigstad logo-CMYK.jpg"/>
                  <pic:cNvPicPr/>
                </pic:nvPicPr>
                <pic:blipFill>
                  <a:blip r:embed="rId1"/>
                  <a:stretch>
                    <a:fillRect/>
                  </a:stretch>
                </pic:blipFill>
                <pic:spPr>
                  <a:xfrm>
                    <a:off x="0" y="0"/>
                    <a:ext cx="2072323" cy="644174"/>
                  </a:xfrm>
                  <a:prstGeom prst="rect">
                    <a:avLst/>
                  </a:prstGeom>
                </pic:spPr>
              </pic:pic>
            </a:graphicData>
          </a:graphic>
        </wp:inline>
      </w:drawing>
    </w:r>
    <w:r w:rsidR="004D2C92">
      <w:tab/>
    </w:r>
  </w:p>
  <w:p w14:paraId="4C8AB898" w14:textId="50481C20" w:rsidR="004D2C92" w:rsidRDefault="004D2C92" w:rsidP="00602B0D">
    <w:pPr>
      <w:pStyle w:val="Sidhuvud"/>
      <w:tabs>
        <w:tab w:val="left" w:pos="6017"/>
      </w:tabs>
    </w:pPr>
    <w:r>
      <w:tab/>
    </w:r>
  </w:p>
  <w:p w14:paraId="1E8A8400" w14:textId="77777777" w:rsidR="004D2C92" w:rsidRDefault="004D2C92" w:rsidP="00602B0D">
    <w:pPr>
      <w:pStyle w:val="Sidhuvud"/>
      <w:tabs>
        <w:tab w:val="left" w:pos="601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2049"/>
    <w:multiLevelType w:val="hybridMultilevel"/>
    <w:tmpl w:val="2C7CE070"/>
    <w:lvl w:ilvl="0" w:tplc="515E1162">
      <w:numFmt w:val="bullet"/>
      <w:lvlText w:val="-"/>
      <w:lvlJc w:val="left"/>
      <w:pPr>
        <w:ind w:left="720" w:hanging="360"/>
      </w:pPr>
      <w:rPr>
        <w:rFonts w:ascii="Myriad Pro Light" w:eastAsiaTheme="minorHAnsi" w:hAnsi="Myriad Pro Ligh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501F32"/>
    <w:multiLevelType w:val="hybridMultilevel"/>
    <w:tmpl w:val="90825734"/>
    <w:lvl w:ilvl="0" w:tplc="62DE33EE">
      <w:numFmt w:val="bullet"/>
      <w:lvlText w:val="-"/>
      <w:lvlJc w:val="left"/>
      <w:pPr>
        <w:ind w:left="360" w:hanging="360"/>
      </w:pPr>
      <w:rPr>
        <w:rFonts w:ascii="Myriad Pro Light" w:eastAsia="Calibri" w:hAnsi="Myriad Pro Light"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2DE6795F"/>
    <w:multiLevelType w:val="hybridMultilevel"/>
    <w:tmpl w:val="52B8D17C"/>
    <w:lvl w:ilvl="0" w:tplc="5BD42D9E">
      <w:start w:val="5"/>
      <w:numFmt w:val="bullet"/>
      <w:lvlText w:val="-"/>
      <w:lvlJc w:val="left"/>
      <w:pPr>
        <w:ind w:left="720" w:hanging="360"/>
      </w:pPr>
      <w:rPr>
        <w:rFonts w:ascii="Myriad Pro Light" w:eastAsiaTheme="minorHAnsi" w:hAnsi="Myriad Pro Ligh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4990E78"/>
    <w:multiLevelType w:val="hybridMultilevel"/>
    <w:tmpl w:val="00900F82"/>
    <w:lvl w:ilvl="0" w:tplc="8DB62342">
      <w:numFmt w:val="bullet"/>
      <w:lvlText w:val="-"/>
      <w:lvlJc w:val="left"/>
      <w:pPr>
        <w:ind w:left="1080" w:hanging="360"/>
      </w:pPr>
      <w:rPr>
        <w:rFonts w:ascii="Myriad Pro" w:eastAsiaTheme="minorHAnsi" w:hAnsi="Myriad Pro"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540F1AE6"/>
    <w:multiLevelType w:val="hybridMultilevel"/>
    <w:tmpl w:val="5AFE41D8"/>
    <w:lvl w:ilvl="0" w:tplc="23AC0934">
      <w:numFmt w:val="bullet"/>
      <w:lvlText w:val="-"/>
      <w:lvlJc w:val="left"/>
      <w:pPr>
        <w:ind w:left="360" w:hanging="360"/>
      </w:pPr>
      <w:rPr>
        <w:rFonts w:ascii="Myriad Pro Light" w:eastAsiaTheme="minorHAnsi" w:hAnsi="Myriad Pro Light"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583F3AF8"/>
    <w:multiLevelType w:val="hybridMultilevel"/>
    <w:tmpl w:val="D7BE0F5A"/>
    <w:lvl w:ilvl="0" w:tplc="4330E8A0">
      <w:start w:val="3"/>
      <w:numFmt w:val="bullet"/>
      <w:lvlText w:val="-"/>
      <w:lvlJc w:val="left"/>
      <w:pPr>
        <w:ind w:left="720" w:hanging="360"/>
      </w:pPr>
      <w:rPr>
        <w:rFonts w:ascii="Calibri" w:eastAsiaTheme="minorHAns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0FF5C1B"/>
    <w:multiLevelType w:val="hybridMultilevel"/>
    <w:tmpl w:val="81E4AA66"/>
    <w:lvl w:ilvl="0" w:tplc="FFA86718">
      <w:numFmt w:val="bullet"/>
      <w:lvlText w:val="-"/>
      <w:lvlJc w:val="left"/>
      <w:pPr>
        <w:ind w:left="360" w:hanging="360"/>
      </w:pPr>
      <w:rPr>
        <w:rFonts w:ascii="Myriad Pro Light" w:eastAsia="Calibri" w:hAnsi="Myriad Pro Light"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647B10D5"/>
    <w:multiLevelType w:val="hybridMultilevel"/>
    <w:tmpl w:val="DBD40B7E"/>
    <w:lvl w:ilvl="0" w:tplc="DFDA6096">
      <w:start w:val="5"/>
      <w:numFmt w:val="bullet"/>
      <w:lvlText w:val="-"/>
      <w:lvlJc w:val="left"/>
      <w:pPr>
        <w:ind w:left="720" w:hanging="360"/>
      </w:pPr>
      <w:rPr>
        <w:rFonts w:ascii="Myriad Pro Light" w:eastAsiaTheme="minorHAnsi" w:hAnsi="Myriad Pro Ligh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5"/>
  </w:num>
  <w:num w:numId="4">
    <w:abstractNumId w:val="0"/>
  </w:num>
  <w:num w:numId="5">
    <w:abstractNumId w:val="4"/>
  </w:num>
  <w:num w:numId="6">
    <w:abstractNumId w:val="7"/>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3CC"/>
    <w:rsid w:val="0000036F"/>
    <w:rsid w:val="00005D0F"/>
    <w:rsid w:val="0001686A"/>
    <w:rsid w:val="000205FC"/>
    <w:rsid w:val="00027A29"/>
    <w:rsid w:val="000354DF"/>
    <w:rsid w:val="00035CE8"/>
    <w:rsid w:val="00065163"/>
    <w:rsid w:val="00065183"/>
    <w:rsid w:val="0008141D"/>
    <w:rsid w:val="0009078D"/>
    <w:rsid w:val="00096B65"/>
    <w:rsid w:val="000B39A1"/>
    <w:rsid w:val="000C53A5"/>
    <w:rsid w:val="000D253F"/>
    <w:rsid w:val="000D78C8"/>
    <w:rsid w:val="000F502A"/>
    <w:rsid w:val="000F5F9A"/>
    <w:rsid w:val="00100DC8"/>
    <w:rsid w:val="00112131"/>
    <w:rsid w:val="00114BB0"/>
    <w:rsid w:val="00122AD1"/>
    <w:rsid w:val="0012485B"/>
    <w:rsid w:val="00127276"/>
    <w:rsid w:val="00146B85"/>
    <w:rsid w:val="00154375"/>
    <w:rsid w:val="00171BE7"/>
    <w:rsid w:val="00174100"/>
    <w:rsid w:val="00183EE7"/>
    <w:rsid w:val="001A0341"/>
    <w:rsid w:val="001A05C1"/>
    <w:rsid w:val="001B3165"/>
    <w:rsid w:val="001B35A6"/>
    <w:rsid w:val="001C00B3"/>
    <w:rsid w:val="001F00F4"/>
    <w:rsid w:val="001F3DAA"/>
    <w:rsid w:val="001F506F"/>
    <w:rsid w:val="0020112E"/>
    <w:rsid w:val="002145F6"/>
    <w:rsid w:val="0023330F"/>
    <w:rsid w:val="00251018"/>
    <w:rsid w:val="00264B97"/>
    <w:rsid w:val="002723FD"/>
    <w:rsid w:val="0027794E"/>
    <w:rsid w:val="00291533"/>
    <w:rsid w:val="002917B8"/>
    <w:rsid w:val="002A42E4"/>
    <w:rsid w:val="002A5CD3"/>
    <w:rsid w:val="002B1FD3"/>
    <w:rsid w:val="002B53CC"/>
    <w:rsid w:val="002B5715"/>
    <w:rsid w:val="002C775C"/>
    <w:rsid w:val="002C7AC3"/>
    <w:rsid w:val="002D2E4F"/>
    <w:rsid w:val="002D43C8"/>
    <w:rsid w:val="002E6397"/>
    <w:rsid w:val="002F3DF9"/>
    <w:rsid w:val="002F6A7F"/>
    <w:rsid w:val="00326396"/>
    <w:rsid w:val="00342983"/>
    <w:rsid w:val="00353ABC"/>
    <w:rsid w:val="00353D42"/>
    <w:rsid w:val="00357798"/>
    <w:rsid w:val="00366C9B"/>
    <w:rsid w:val="00367EA9"/>
    <w:rsid w:val="00374BEF"/>
    <w:rsid w:val="00376F88"/>
    <w:rsid w:val="00377814"/>
    <w:rsid w:val="003A3627"/>
    <w:rsid w:val="003A7458"/>
    <w:rsid w:val="003B113B"/>
    <w:rsid w:val="003C0731"/>
    <w:rsid w:val="003C09C7"/>
    <w:rsid w:val="003D770A"/>
    <w:rsid w:val="003E2E6A"/>
    <w:rsid w:val="003E3740"/>
    <w:rsid w:val="00411747"/>
    <w:rsid w:val="00417370"/>
    <w:rsid w:val="00437878"/>
    <w:rsid w:val="004427F4"/>
    <w:rsid w:val="0044542B"/>
    <w:rsid w:val="0044547A"/>
    <w:rsid w:val="00445627"/>
    <w:rsid w:val="004517F2"/>
    <w:rsid w:val="00460360"/>
    <w:rsid w:val="00472700"/>
    <w:rsid w:val="00483AF4"/>
    <w:rsid w:val="0048459E"/>
    <w:rsid w:val="00486BAC"/>
    <w:rsid w:val="004A4717"/>
    <w:rsid w:val="004B3A95"/>
    <w:rsid w:val="004C4786"/>
    <w:rsid w:val="004D2C92"/>
    <w:rsid w:val="004E5EED"/>
    <w:rsid w:val="004F07F4"/>
    <w:rsid w:val="004F5B9D"/>
    <w:rsid w:val="00505BCE"/>
    <w:rsid w:val="00517F7E"/>
    <w:rsid w:val="00527D1A"/>
    <w:rsid w:val="00536A7D"/>
    <w:rsid w:val="00556B41"/>
    <w:rsid w:val="0055713D"/>
    <w:rsid w:val="00583539"/>
    <w:rsid w:val="00584A13"/>
    <w:rsid w:val="00592D17"/>
    <w:rsid w:val="005939EA"/>
    <w:rsid w:val="005943C7"/>
    <w:rsid w:val="00595E3B"/>
    <w:rsid w:val="005A0203"/>
    <w:rsid w:val="005A2796"/>
    <w:rsid w:val="005A74A4"/>
    <w:rsid w:val="005C35D9"/>
    <w:rsid w:val="005C3D00"/>
    <w:rsid w:val="005E0CF8"/>
    <w:rsid w:val="005E43B2"/>
    <w:rsid w:val="005E6D03"/>
    <w:rsid w:val="005F3AC6"/>
    <w:rsid w:val="00602B0D"/>
    <w:rsid w:val="006118BC"/>
    <w:rsid w:val="006125C2"/>
    <w:rsid w:val="00613817"/>
    <w:rsid w:val="00614EDD"/>
    <w:rsid w:val="0062416C"/>
    <w:rsid w:val="00626F3F"/>
    <w:rsid w:val="006306E7"/>
    <w:rsid w:val="00632CF9"/>
    <w:rsid w:val="00640A8B"/>
    <w:rsid w:val="00644E02"/>
    <w:rsid w:val="006575F9"/>
    <w:rsid w:val="00664971"/>
    <w:rsid w:val="0067154C"/>
    <w:rsid w:val="00687077"/>
    <w:rsid w:val="006A5D43"/>
    <w:rsid w:val="006B0377"/>
    <w:rsid w:val="006B3B20"/>
    <w:rsid w:val="006B6AD2"/>
    <w:rsid w:val="006C1858"/>
    <w:rsid w:val="006D2606"/>
    <w:rsid w:val="006E65CE"/>
    <w:rsid w:val="006F5F77"/>
    <w:rsid w:val="00702682"/>
    <w:rsid w:val="007531CF"/>
    <w:rsid w:val="00762CC9"/>
    <w:rsid w:val="007822A2"/>
    <w:rsid w:val="00785B9B"/>
    <w:rsid w:val="007A60F7"/>
    <w:rsid w:val="007B5C0E"/>
    <w:rsid w:val="007C7C24"/>
    <w:rsid w:val="007D6206"/>
    <w:rsid w:val="00802044"/>
    <w:rsid w:val="0083675D"/>
    <w:rsid w:val="00840DDC"/>
    <w:rsid w:val="00844BBF"/>
    <w:rsid w:val="00857AE5"/>
    <w:rsid w:val="00881F60"/>
    <w:rsid w:val="00882D39"/>
    <w:rsid w:val="00886695"/>
    <w:rsid w:val="00890971"/>
    <w:rsid w:val="008A64C3"/>
    <w:rsid w:val="008A7C2D"/>
    <w:rsid w:val="008B54BF"/>
    <w:rsid w:val="008C5294"/>
    <w:rsid w:val="008C7689"/>
    <w:rsid w:val="008D208A"/>
    <w:rsid w:val="008E313B"/>
    <w:rsid w:val="008E624B"/>
    <w:rsid w:val="008F6F1C"/>
    <w:rsid w:val="009028AF"/>
    <w:rsid w:val="009124CE"/>
    <w:rsid w:val="00912720"/>
    <w:rsid w:val="00913184"/>
    <w:rsid w:val="009371DD"/>
    <w:rsid w:val="00937FB9"/>
    <w:rsid w:val="00952059"/>
    <w:rsid w:val="0095690E"/>
    <w:rsid w:val="00966DA7"/>
    <w:rsid w:val="00973C65"/>
    <w:rsid w:val="0097466A"/>
    <w:rsid w:val="009901D8"/>
    <w:rsid w:val="0099255D"/>
    <w:rsid w:val="00994DB2"/>
    <w:rsid w:val="009A3F8E"/>
    <w:rsid w:val="009A5C91"/>
    <w:rsid w:val="009B3B17"/>
    <w:rsid w:val="009D0CE3"/>
    <w:rsid w:val="009D61AF"/>
    <w:rsid w:val="009F6D92"/>
    <w:rsid w:val="00A25475"/>
    <w:rsid w:val="00A31679"/>
    <w:rsid w:val="00A42025"/>
    <w:rsid w:val="00A507C5"/>
    <w:rsid w:val="00A56541"/>
    <w:rsid w:val="00A6680B"/>
    <w:rsid w:val="00A763EF"/>
    <w:rsid w:val="00A771E1"/>
    <w:rsid w:val="00A807C5"/>
    <w:rsid w:val="00A90680"/>
    <w:rsid w:val="00A9324F"/>
    <w:rsid w:val="00A947F7"/>
    <w:rsid w:val="00AB5F39"/>
    <w:rsid w:val="00AC554E"/>
    <w:rsid w:val="00AD216D"/>
    <w:rsid w:val="00AD61C5"/>
    <w:rsid w:val="00AF1006"/>
    <w:rsid w:val="00AF7C0C"/>
    <w:rsid w:val="00B12402"/>
    <w:rsid w:val="00B23D40"/>
    <w:rsid w:val="00B302FA"/>
    <w:rsid w:val="00B340EA"/>
    <w:rsid w:val="00B361C1"/>
    <w:rsid w:val="00B37A1A"/>
    <w:rsid w:val="00B414F1"/>
    <w:rsid w:val="00B643DF"/>
    <w:rsid w:val="00B743E5"/>
    <w:rsid w:val="00B92916"/>
    <w:rsid w:val="00BA0BCE"/>
    <w:rsid w:val="00BA49C2"/>
    <w:rsid w:val="00BB77E4"/>
    <w:rsid w:val="00BC6576"/>
    <w:rsid w:val="00BC7E7A"/>
    <w:rsid w:val="00BD48DA"/>
    <w:rsid w:val="00BD6B27"/>
    <w:rsid w:val="00BE6536"/>
    <w:rsid w:val="00BE76E8"/>
    <w:rsid w:val="00BF42BE"/>
    <w:rsid w:val="00C00B65"/>
    <w:rsid w:val="00C0134A"/>
    <w:rsid w:val="00C0162E"/>
    <w:rsid w:val="00C047CD"/>
    <w:rsid w:val="00C101EF"/>
    <w:rsid w:val="00C147B8"/>
    <w:rsid w:val="00C14DE0"/>
    <w:rsid w:val="00C20664"/>
    <w:rsid w:val="00C50C51"/>
    <w:rsid w:val="00C56896"/>
    <w:rsid w:val="00C57A0A"/>
    <w:rsid w:val="00C64919"/>
    <w:rsid w:val="00C76540"/>
    <w:rsid w:val="00C833EE"/>
    <w:rsid w:val="00C95CF2"/>
    <w:rsid w:val="00CB3572"/>
    <w:rsid w:val="00CD511B"/>
    <w:rsid w:val="00CD71A3"/>
    <w:rsid w:val="00CE1FED"/>
    <w:rsid w:val="00CF0926"/>
    <w:rsid w:val="00D21A23"/>
    <w:rsid w:val="00D378C6"/>
    <w:rsid w:val="00D47067"/>
    <w:rsid w:val="00D507F3"/>
    <w:rsid w:val="00D6698A"/>
    <w:rsid w:val="00D77D85"/>
    <w:rsid w:val="00D91242"/>
    <w:rsid w:val="00D97D85"/>
    <w:rsid w:val="00DB1022"/>
    <w:rsid w:val="00DB4095"/>
    <w:rsid w:val="00DC1F15"/>
    <w:rsid w:val="00DD09D3"/>
    <w:rsid w:val="00DE0C88"/>
    <w:rsid w:val="00DE37CB"/>
    <w:rsid w:val="00DE3CCB"/>
    <w:rsid w:val="00DE5B1E"/>
    <w:rsid w:val="00DF616D"/>
    <w:rsid w:val="00E041EF"/>
    <w:rsid w:val="00E07D5C"/>
    <w:rsid w:val="00E10189"/>
    <w:rsid w:val="00E15133"/>
    <w:rsid w:val="00E26148"/>
    <w:rsid w:val="00E3008B"/>
    <w:rsid w:val="00E30D29"/>
    <w:rsid w:val="00E56D0C"/>
    <w:rsid w:val="00E5793C"/>
    <w:rsid w:val="00E70A16"/>
    <w:rsid w:val="00E72BC7"/>
    <w:rsid w:val="00E82A9C"/>
    <w:rsid w:val="00EC1B49"/>
    <w:rsid w:val="00EE3F29"/>
    <w:rsid w:val="00EF7611"/>
    <w:rsid w:val="00EF7948"/>
    <w:rsid w:val="00F00371"/>
    <w:rsid w:val="00F218DF"/>
    <w:rsid w:val="00F47C98"/>
    <w:rsid w:val="00F535C9"/>
    <w:rsid w:val="00F56F92"/>
    <w:rsid w:val="00F76619"/>
    <w:rsid w:val="00F87E6A"/>
    <w:rsid w:val="00F94367"/>
    <w:rsid w:val="00F966FC"/>
    <w:rsid w:val="00FA48DC"/>
    <w:rsid w:val="00FA4B25"/>
    <w:rsid w:val="00FA5857"/>
    <w:rsid w:val="00FB5500"/>
    <w:rsid w:val="00FC5FAD"/>
    <w:rsid w:val="00FD06DA"/>
    <w:rsid w:val="00FD1C30"/>
    <w:rsid w:val="00FD2CF1"/>
    <w:rsid w:val="00FD5A61"/>
    <w:rsid w:val="00FE0881"/>
    <w:rsid w:val="00FE3CF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877421"/>
  <w15:docId w15:val="{944F9BBC-E628-43D5-9979-E5A99BE4E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3CC"/>
    <w:pPr>
      <w:spacing w:after="200" w:line="276" w:lineRule="auto"/>
    </w:pPr>
    <w:rPr>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047C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047CD"/>
    <w:rPr>
      <w:sz w:val="22"/>
      <w:szCs w:val="22"/>
    </w:rPr>
  </w:style>
  <w:style w:type="paragraph" w:styleId="Sidfot">
    <w:name w:val="footer"/>
    <w:basedOn w:val="Normal"/>
    <w:link w:val="SidfotChar"/>
    <w:uiPriority w:val="99"/>
    <w:unhideWhenUsed/>
    <w:rsid w:val="00C047C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047CD"/>
    <w:rPr>
      <w:sz w:val="22"/>
      <w:szCs w:val="22"/>
    </w:rPr>
  </w:style>
  <w:style w:type="character" w:styleId="Hyperlnk">
    <w:name w:val="Hyperlink"/>
    <w:basedOn w:val="Standardstycketeckensnitt"/>
    <w:uiPriority w:val="99"/>
    <w:unhideWhenUsed/>
    <w:rsid w:val="00FD2CF1"/>
    <w:rPr>
      <w:color w:val="0563C1" w:themeColor="hyperlink"/>
      <w:u w:val="single"/>
    </w:rPr>
  </w:style>
  <w:style w:type="paragraph" w:styleId="Ballongtext">
    <w:name w:val="Balloon Text"/>
    <w:basedOn w:val="Normal"/>
    <w:link w:val="BallongtextChar"/>
    <w:uiPriority w:val="99"/>
    <w:semiHidden/>
    <w:unhideWhenUsed/>
    <w:rsid w:val="00E30D29"/>
    <w:pPr>
      <w:spacing w:after="0"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E30D29"/>
    <w:rPr>
      <w:rFonts w:ascii="Lucida Grande" w:hAnsi="Lucida Grande" w:cs="Lucida Grande"/>
      <w:sz w:val="18"/>
      <w:szCs w:val="18"/>
    </w:rPr>
  </w:style>
  <w:style w:type="character" w:styleId="AnvndHyperlnk">
    <w:name w:val="FollowedHyperlink"/>
    <w:basedOn w:val="Standardstycketeckensnitt"/>
    <w:uiPriority w:val="99"/>
    <w:semiHidden/>
    <w:unhideWhenUsed/>
    <w:rsid w:val="0009078D"/>
    <w:rPr>
      <w:color w:val="954F72" w:themeColor="followedHyperlink"/>
      <w:u w:val="single"/>
    </w:rPr>
  </w:style>
  <w:style w:type="paragraph" w:styleId="Liststycke">
    <w:name w:val="List Paragraph"/>
    <w:basedOn w:val="Normal"/>
    <w:uiPriority w:val="34"/>
    <w:qFormat/>
    <w:rsid w:val="005E6D03"/>
    <w:pPr>
      <w:ind w:left="720"/>
      <w:contextualSpacing/>
    </w:pPr>
  </w:style>
  <w:style w:type="character" w:customStyle="1" w:styleId="Olstomnmnande1">
    <w:name w:val="Olöst omnämnande1"/>
    <w:basedOn w:val="Standardstycketeckensnitt"/>
    <w:uiPriority w:val="99"/>
    <w:rsid w:val="000C53A5"/>
    <w:rPr>
      <w:color w:val="605E5C"/>
      <w:shd w:val="clear" w:color="auto" w:fill="E1DFDD"/>
    </w:rPr>
  </w:style>
  <w:style w:type="character" w:styleId="Kommentarsreferens">
    <w:name w:val="annotation reference"/>
    <w:basedOn w:val="Standardstycketeckensnitt"/>
    <w:uiPriority w:val="99"/>
    <w:semiHidden/>
    <w:unhideWhenUsed/>
    <w:rsid w:val="00C0162E"/>
    <w:rPr>
      <w:sz w:val="16"/>
      <w:szCs w:val="16"/>
    </w:rPr>
  </w:style>
  <w:style w:type="paragraph" w:styleId="Kommentarer">
    <w:name w:val="annotation text"/>
    <w:basedOn w:val="Normal"/>
    <w:link w:val="KommentarerChar"/>
    <w:uiPriority w:val="99"/>
    <w:semiHidden/>
    <w:unhideWhenUsed/>
    <w:rsid w:val="00C0162E"/>
    <w:pPr>
      <w:spacing w:line="240" w:lineRule="auto"/>
    </w:pPr>
    <w:rPr>
      <w:sz w:val="20"/>
      <w:szCs w:val="20"/>
    </w:rPr>
  </w:style>
  <w:style w:type="character" w:customStyle="1" w:styleId="KommentarerChar">
    <w:name w:val="Kommentarer Char"/>
    <w:basedOn w:val="Standardstycketeckensnitt"/>
    <w:link w:val="Kommentarer"/>
    <w:uiPriority w:val="99"/>
    <w:semiHidden/>
    <w:rsid w:val="00C0162E"/>
    <w:rPr>
      <w:sz w:val="20"/>
      <w:szCs w:val="20"/>
    </w:rPr>
  </w:style>
  <w:style w:type="paragraph" w:styleId="Kommentarsmne">
    <w:name w:val="annotation subject"/>
    <w:basedOn w:val="Kommentarer"/>
    <w:next w:val="Kommentarer"/>
    <w:link w:val="KommentarsmneChar"/>
    <w:uiPriority w:val="99"/>
    <w:semiHidden/>
    <w:unhideWhenUsed/>
    <w:rsid w:val="00C0162E"/>
    <w:rPr>
      <w:b/>
      <w:bCs/>
    </w:rPr>
  </w:style>
  <w:style w:type="character" w:customStyle="1" w:styleId="KommentarsmneChar">
    <w:name w:val="Kommentarsämne Char"/>
    <w:basedOn w:val="KommentarerChar"/>
    <w:link w:val="Kommentarsmne"/>
    <w:uiPriority w:val="99"/>
    <w:semiHidden/>
    <w:rsid w:val="00C0162E"/>
    <w:rPr>
      <w:b/>
      <w:bCs/>
      <w:sz w:val="20"/>
      <w:szCs w:val="20"/>
    </w:rPr>
  </w:style>
  <w:style w:type="character" w:styleId="Olstomnmnande">
    <w:name w:val="Unresolved Mention"/>
    <w:basedOn w:val="Standardstycketeckensnitt"/>
    <w:uiPriority w:val="99"/>
    <w:semiHidden/>
    <w:unhideWhenUsed/>
    <w:rsid w:val="00E07D5C"/>
    <w:rPr>
      <w:color w:val="605E5C"/>
      <w:shd w:val="clear" w:color="auto" w:fill="E1DFDD"/>
    </w:rPr>
  </w:style>
  <w:style w:type="paragraph" w:customStyle="1" w:styleId="Default">
    <w:name w:val="Default"/>
    <w:rsid w:val="00C64919"/>
    <w:pPr>
      <w:autoSpaceDE w:val="0"/>
      <w:autoSpaceDN w:val="0"/>
      <w:adjustRightInd w:val="0"/>
    </w:pPr>
    <w:rPr>
      <w:rFonts w:ascii="Calibri Light" w:hAnsi="Calibri Light" w:cs="Calibri Light"/>
      <w:color w:val="000000"/>
    </w:rPr>
  </w:style>
  <w:style w:type="paragraph" w:styleId="Normalwebb">
    <w:name w:val="Normal (Web)"/>
    <w:basedOn w:val="Normal"/>
    <w:uiPriority w:val="99"/>
    <w:semiHidden/>
    <w:unhideWhenUsed/>
    <w:rsid w:val="00B643D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rdtext">
    <w:name w:val="Body Text"/>
    <w:link w:val="BrdtextChar"/>
    <w:rsid w:val="00B643DF"/>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eastAsia="sv-SE"/>
    </w:rPr>
  </w:style>
  <w:style w:type="character" w:customStyle="1" w:styleId="BrdtextChar">
    <w:name w:val="Brödtext Char"/>
    <w:basedOn w:val="Standardstycketeckensnitt"/>
    <w:link w:val="Brdtext"/>
    <w:rsid w:val="00B643DF"/>
    <w:rPr>
      <w:rFonts w:ascii="Calibri" w:eastAsia="Calibri" w:hAnsi="Calibri" w:cs="Calibri"/>
      <w:color w:val="000000"/>
      <w:sz w:val="22"/>
      <w:szCs w:val="22"/>
      <w:u w:color="000000"/>
      <w:bdr w:val="nil"/>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547709">
      <w:bodyDiv w:val="1"/>
      <w:marLeft w:val="0"/>
      <w:marRight w:val="0"/>
      <w:marTop w:val="0"/>
      <w:marBottom w:val="0"/>
      <w:divBdr>
        <w:top w:val="none" w:sz="0" w:space="0" w:color="auto"/>
        <w:left w:val="none" w:sz="0" w:space="0" w:color="auto"/>
        <w:bottom w:val="none" w:sz="0" w:space="0" w:color="auto"/>
        <w:right w:val="none" w:sz="0" w:space="0" w:color="auto"/>
      </w:divBdr>
    </w:div>
    <w:div w:id="1161702743">
      <w:bodyDiv w:val="1"/>
      <w:marLeft w:val="0"/>
      <w:marRight w:val="0"/>
      <w:marTop w:val="0"/>
      <w:marBottom w:val="0"/>
      <w:divBdr>
        <w:top w:val="none" w:sz="0" w:space="0" w:color="auto"/>
        <w:left w:val="none" w:sz="0" w:space="0" w:color="auto"/>
        <w:bottom w:val="none" w:sz="0" w:space="0" w:color="auto"/>
        <w:right w:val="none" w:sz="0" w:space="0" w:color="auto"/>
      </w:divBdr>
    </w:div>
    <w:div w:id="21231117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na.lakmaker@destinationsigtuna.s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hallbardestination.se/nyheter/svinn-got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CF8161F5B7355479D41186B3B497F92" ma:contentTypeVersion="10" ma:contentTypeDescription="Skapa ett nytt dokument." ma:contentTypeScope="" ma:versionID="ad55f9850b1285067ea347bf1da36078">
  <xsd:schema xmlns:xsd="http://www.w3.org/2001/XMLSchema" xmlns:xs="http://www.w3.org/2001/XMLSchema" xmlns:p="http://schemas.microsoft.com/office/2006/metadata/properties" xmlns:ns2="47271fe8-fe77-4fea-b593-21151f0dfbc4" xmlns:ns3="f8dc9c09-fe0f-47d8-a918-3c8a2968a017" targetNamespace="http://schemas.microsoft.com/office/2006/metadata/properties" ma:root="true" ma:fieldsID="a690d4f8087379ca79489f33f9158530" ns2:_="" ns3:_="">
    <xsd:import namespace="47271fe8-fe77-4fea-b593-21151f0dfbc4"/>
    <xsd:import namespace="f8dc9c09-fe0f-47d8-a918-3c8a2968a0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71fe8-fe77-4fea-b593-21151f0dfb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dc9c09-fe0f-47d8-a918-3c8a2968a017"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591A9B-3CF6-4953-82EB-489D00A09E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6EAA6C-2FB3-4DD2-84B7-A83AF29C47A9}">
  <ds:schemaRefs>
    <ds:schemaRef ds:uri="http://schemas.microsoft.com/sharepoint/v3/contenttype/forms"/>
  </ds:schemaRefs>
</ds:datastoreItem>
</file>

<file path=customXml/itemProps3.xml><?xml version="1.0" encoding="utf-8"?>
<ds:datastoreItem xmlns:ds="http://schemas.openxmlformats.org/officeDocument/2006/customXml" ds:itemID="{0899D276-EE17-4DA3-AA51-20F0B6350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71fe8-fe77-4fea-b593-21151f0dfbc4"/>
    <ds:schemaRef ds:uri="f8dc9c09-fe0f-47d8-a918-3c8a2968a0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621</Words>
  <Characters>3294</Characters>
  <Application>Microsoft Office Word</Application>
  <DocSecurity>0</DocSecurity>
  <Lines>27</Lines>
  <Paragraphs>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Wenngarn</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Kristofer Lidström</dc:creator>
  <cp:lastModifiedBy>Evelina Balfe</cp:lastModifiedBy>
  <cp:revision>5</cp:revision>
  <cp:lastPrinted>2019-09-03T12:19:00Z</cp:lastPrinted>
  <dcterms:created xsi:type="dcterms:W3CDTF">2019-09-03T11:52:00Z</dcterms:created>
  <dcterms:modified xsi:type="dcterms:W3CDTF">2019-09-03T12:29:00Z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0x010100CCF8161F5B7355479D41186B3B497F92</vt:lpwstr>
  </property>
  <property fmtid="{D5CDD505-2E9C-101B-9397-08002B2CF9AE}" pid="3" name="AuthorIds_UIVersion_5120">
    <vt:lpwstr>77</vt:lpwstr>
  </property>
</Properties>
</file>