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AF" w:rsidRPr="005D47AF" w:rsidRDefault="00744011" w:rsidP="00AC68D0">
      <w:pPr>
        <w:jc w:val="center"/>
        <w:rPr>
          <w:rFonts w:ascii="Georgia" w:hAnsi="Georgia"/>
          <w:b/>
          <w:sz w:val="28"/>
          <w:szCs w:val="28"/>
          <w:lang w:val="nb-NO"/>
        </w:rPr>
      </w:pPr>
      <w:r w:rsidRPr="005D47AF">
        <w:rPr>
          <w:rFonts w:ascii="Georgia" w:hAnsi="Georgia"/>
          <w:b/>
          <w:noProof/>
          <w:lang w:val="nb-NO" w:eastAsia="nb-NO"/>
        </w:rPr>
        <w:drawing>
          <wp:inline distT="0" distB="0" distL="0" distR="0" wp14:anchorId="4494E095" wp14:editId="1E788DF8">
            <wp:extent cx="1707739" cy="473384"/>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llo_logo_pos_CMYK_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3936" cy="477874"/>
                    </a:xfrm>
                    <a:prstGeom prst="rect">
                      <a:avLst/>
                    </a:prstGeom>
                  </pic:spPr>
                </pic:pic>
              </a:graphicData>
            </a:graphic>
          </wp:inline>
        </w:drawing>
      </w:r>
      <w:r w:rsidR="00AC68D0">
        <w:rPr>
          <w:rFonts w:ascii="Georgia" w:hAnsi="Georgia"/>
          <w:b/>
          <w:noProof/>
          <w:lang w:val="nb-NO" w:eastAsia="nb-NO"/>
        </w:rPr>
        <w:drawing>
          <wp:inline distT="0" distB="0" distL="0" distR="0" wp14:anchorId="06A10897" wp14:editId="6AD34372">
            <wp:extent cx="1457325" cy="1049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147" cy="1054857"/>
                    </a:xfrm>
                    <a:prstGeom prst="rect">
                      <a:avLst/>
                    </a:prstGeom>
                  </pic:spPr>
                </pic:pic>
              </a:graphicData>
            </a:graphic>
          </wp:inline>
        </w:drawing>
      </w:r>
    </w:p>
    <w:p w:rsidR="00AC68D0" w:rsidRPr="00AC68D0" w:rsidRDefault="000C0841" w:rsidP="00AC68D0">
      <w:pPr>
        <w:pStyle w:val="Heading1"/>
        <w:rPr>
          <w:rFonts w:asciiTheme="minorHAnsi" w:hAnsiTheme="minorHAnsi"/>
          <w:sz w:val="40"/>
          <w:lang w:val="nb-NO"/>
        </w:rPr>
      </w:pPr>
      <w:r w:rsidRPr="00AC68D0">
        <w:rPr>
          <w:rFonts w:asciiTheme="minorHAnsi" w:hAnsiTheme="minorHAnsi"/>
          <w:sz w:val="40"/>
          <w:lang w:val="nb-NO"/>
        </w:rPr>
        <w:t>Apollo og Emirates inngår et strategisk samarbeid</w:t>
      </w:r>
    </w:p>
    <w:p w:rsidR="000C0841" w:rsidRPr="00AC68D0" w:rsidRDefault="000C0841" w:rsidP="000C0841">
      <w:pPr>
        <w:pStyle w:val="Heading2"/>
        <w:rPr>
          <w:rFonts w:asciiTheme="minorHAnsi" w:hAnsiTheme="minorHAnsi"/>
          <w:lang w:val="nb-NO"/>
        </w:rPr>
      </w:pPr>
      <w:r w:rsidRPr="00AC68D0">
        <w:rPr>
          <w:rFonts w:asciiTheme="minorHAnsi" w:hAnsiTheme="minorHAnsi"/>
          <w:lang w:val="nb-NO"/>
        </w:rPr>
        <w:t xml:space="preserve">Til vinteren vil Apollo fly til Dubai og Sri Lanka med Emirates. Den største satsningen blir på Dubai og ytterligere fem emirater. Dermed blir Dubai en av Apollos største vinterdestinasjoner, etter Kanariøyene og Thailand. </w:t>
      </w:r>
    </w:p>
    <w:p w:rsidR="000C0841" w:rsidRPr="00AC68D0" w:rsidRDefault="000C0841" w:rsidP="000C0841">
      <w:pPr>
        <w:rPr>
          <w:lang w:val="nb-NO"/>
        </w:rPr>
      </w:pPr>
    </w:p>
    <w:p w:rsidR="000C0841" w:rsidRPr="00AC68D0" w:rsidRDefault="000C0841" w:rsidP="000C0841">
      <w:pPr>
        <w:pStyle w:val="NormalWeb"/>
        <w:spacing w:before="0" w:beforeAutospacing="0" w:after="0"/>
        <w:textAlignment w:val="baseline"/>
        <w:rPr>
          <w:rFonts w:asciiTheme="minorHAnsi" w:hAnsiTheme="minorHAnsi"/>
          <w:sz w:val="22"/>
          <w:szCs w:val="22"/>
          <w:lang w:val="nb-NO"/>
        </w:rPr>
      </w:pPr>
      <w:r w:rsidRPr="00AC68D0">
        <w:rPr>
          <w:rFonts w:asciiTheme="minorHAnsi" w:hAnsiTheme="minorHAnsi"/>
          <w:sz w:val="22"/>
          <w:szCs w:val="22"/>
          <w:lang w:val="nb-NO"/>
        </w:rPr>
        <w:t>Interessen for å kombinere opplevelser med sol og bad har ført til en økt interesse for Dubai de siste årene. Derfor gjør Apollo nå en storsatsning på reiser til De forente arabiske e</w:t>
      </w:r>
      <w:bookmarkStart w:id="0" w:name="_GoBack"/>
      <w:bookmarkEnd w:id="0"/>
      <w:r w:rsidRPr="00AC68D0">
        <w:rPr>
          <w:rFonts w:asciiTheme="minorHAnsi" w:hAnsiTheme="minorHAnsi"/>
          <w:sz w:val="22"/>
          <w:szCs w:val="22"/>
          <w:lang w:val="nb-NO"/>
        </w:rPr>
        <w:t>mirater, i samarbeid med Emirates.</w:t>
      </w:r>
    </w:p>
    <w:p w:rsidR="000C0841" w:rsidRPr="00AC68D0" w:rsidRDefault="000C0841" w:rsidP="000C0841">
      <w:pPr>
        <w:pStyle w:val="NormalWeb"/>
        <w:spacing w:before="0" w:beforeAutospacing="0" w:after="0"/>
        <w:textAlignment w:val="baseline"/>
        <w:rPr>
          <w:rFonts w:asciiTheme="minorHAnsi" w:hAnsiTheme="minorHAnsi"/>
          <w:sz w:val="22"/>
          <w:szCs w:val="22"/>
          <w:lang w:val="nb-NO"/>
        </w:rPr>
      </w:pPr>
    </w:p>
    <w:p w:rsidR="000C0841" w:rsidRPr="00AC68D0" w:rsidRDefault="000C0841" w:rsidP="000C0841">
      <w:pPr>
        <w:pStyle w:val="ListParagraph"/>
        <w:numPr>
          <w:ilvl w:val="0"/>
          <w:numId w:val="3"/>
        </w:numPr>
        <w:rPr>
          <w:b/>
          <w:lang w:val="nb-NO"/>
        </w:rPr>
      </w:pPr>
      <w:r w:rsidRPr="00AC68D0">
        <w:rPr>
          <w:b/>
          <w:lang w:val="nb-NO"/>
        </w:rPr>
        <w:t>Vårt mål er å gjøre De forente arabiske emirater til ett av våre sterkeste reisemål på vinteren. Gjennom samarbeidsavtalen med Emirates og våre hotellpartnere kan vi nå tilby pakkereiser til Dubai til samme priser som til Kanariøyene. Rimeligere luksus enn dette blir det ikke, smiler Erik Haug, administrerende direktør i Apollo Norge.</w:t>
      </w:r>
    </w:p>
    <w:p w:rsidR="000C0841" w:rsidRPr="00AC68D0" w:rsidRDefault="000C0841" w:rsidP="000C0841">
      <w:pPr>
        <w:rPr>
          <w:lang w:val="nb-NO"/>
        </w:rPr>
      </w:pPr>
      <w:r w:rsidRPr="00AC68D0">
        <w:rPr>
          <w:lang w:val="nb-NO"/>
        </w:rPr>
        <w:t xml:space="preserve">Gjennom samarbeidet med Emirates tilbyr Apollo både nye og eksisterende kunder nye og spennende reisemål, der høy kvalitet gjennom hele reiseopplevelsen er nøkkelordet. </w:t>
      </w:r>
    </w:p>
    <w:p w:rsidR="000C0841" w:rsidRPr="00AC68D0" w:rsidRDefault="000C0841" w:rsidP="000C0841">
      <w:pPr>
        <w:rPr>
          <w:lang w:val="nb-NO"/>
        </w:rPr>
      </w:pPr>
      <w:r w:rsidRPr="00AC68D0">
        <w:rPr>
          <w:lang w:val="nb-NO"/>
        </w:rPr>
        <w:t xml:space="preserve">For det satses ikke bare på Dubai. På programmet står nå hele seks ulike emirater: Dubai, </w:t>
      </w:r>
      <w:proofErr w:type="spellStart"/>
      <w:r w:rsidRPr="00AC68D0">
        <w:rPr>
          <w:lang w:val="nb-NO"/>
        </w:rPr>
        <w:t>Fujairah</w:t>
      </w:r>
      <w:proofErr w:type="spellEnd"/>
      <w:r w:rsidRPr="00AC68D0">
        <w:rPr>
          <w:lang w:val="nb-NO"/>
        </w:rPr>
        <w:t xml:space="preserve">, Abu Dhabi, Ras al </w:t>
      </w:r>
      <w:proofErr w:type="spellStart"/>
      <w:r w:rsidRPr="00AC68D0">
        <w:rPr>
          <w:lang w:val="nb-NO"/>
        </w:rPr>
        <w:t>Khaimah</w:t>
      </w:r>
      <w:proofErr w:type="spellEnd"/>
      <w:r w:rsidRPr="00AC68D0">
        <w:rPr>
          <w:lang w:val="nb-NO"/>
        </w:rPr>
        <w:t xml:space="preserve">, Ajman og Sharjah. Totalt tilbyr Apollo hele 27 ulike hotell i emiratene, hvor 17 er femstjerners. </w:t>
      </w:r>
    </w:p>
    <w:p w:rsidR="000C0841" w:rsidRPr="00AC68D0" w:rsidRDefault="000C0841" w:rsidP="000C0841">
      <w:pPr>
        <w:rPr>
          <w:lang w:val="nb-NO"/>
        </w:rPr>
      </w:pPr>
      <w:r w:rsidRPr="00AC68D0">
        <w:rPr>
          <w:lang w:val="nb-NO"/>
        </w:rPr>
        <w:t>Terje Grue i Emirates Norge deler Apollos mål.</w:t>
      </w:r>
    </w:p>
    <w:p w:rsidR="000C0841" w:rsidRPr="00AC68D0" w:rsidRDefault="000C0841" w:rsidP="000C0841">
      <w:pPr>
        <w:rPr>
          <w:b/>
          <w:lang w:val="nb-NO"/>
        </w:rPr>
      </w:pPr>
      <w:r w:rsidRPr="00AC68D0">
        <w:rPr>
          <w:b/>
          <w:lang w:val="nb-NO"/>
        </w:rPr>
        <w:t xml:space="preserve">- Partnerskapet med Apollo er svært spennende for oss i forhold til å fortsette utviklingen av Dubai som en attraktiv feriedestinasjon. Apollo er en sterk merkevare som med sin brede distribusjon i Norge gjør at vi kan nå en ny målgruppe med reisende. Dessuten er Dubai et mer solsikkert alternativ til Kanariøyene på høsten, vinteren og våren, sier Terje Grue, Norgessjef i Emirates. </w:t>
      </w:r>
    </w:p>
    <w:p w:rsidR="000C0841" w:rsidRPr="00AC68D0" w:rsidRDefault="000C0841" w:rsidP="000C0841">
      <w:pPr>
        <w:rPr>
          <w:b/>
          <w:lang w:val="nb-NO"/>
        </w:rPr>
      </w:pPr>
      <w:r w:rsidRPr="00AC68D0">
        <w:rPr>
          <w:b/>
          <w:lang w:val="nb-NO"/>
        </w:rPr>
        <w:t xml:space="preserve">- Alle Apollos kunder som reiser med Emirates vil oppleve den høye kvaliteten på produkt og service som Emirates er så kjent for. De reisende kan nyte topp service, førsteklasses mat og drikke, samt det prisvinnende underholdningstilbudet </w:t>
      </w:r>
      <w:proofErr w:type="spellStart"/>
      <w:r w:rsidRPr="00AC68D0">
        <w:rPr>
          <w:b/>
          <w:i/>
          <w:iCs/>
          <w:lang w:val="nb-NO"/>
        </w:rPr>
        <w:t>ice</w:t>
      </w:r>
      <w:proofErr w:type="spellEnd"/>
      <w:r w:rsidRPr="00AC68D0">
        <w:rPr>
          <w:b/>
          <w:lang w:val="nb-NO"/>
        </w:rPr>
        <w:t xml:space="preserve"> med over 2000 kanaler gjennom hele reisen. </w:t>
      </w:r>
    </w:p>
    <w:p w:rsidR="000C0841" w:rsidRPr="00ED539C" w:rsidRDefault="000C0841" w:rsidP="000C0841">
      <w:pPr>
        <w:rPr>
          <w:lang w:val="nb-NO"/>
        </w:rPr>
      </w:pPr>
    </w:p>
    <w:p w:rsidR="002B61FC" w:rsidRPr="00ED539C" w:rsidRDefault="002B61FC" w:rsidP="000C0841">
      <w:pPr>
        <w:pStyle w:val="Heading1"/>
        <w:rPr>
          <w:lang w:val="nb-NO"/>
        </w:rPr>
      </w:pPr>
    </w:p>
    <w:sectPr w:rsidR="002B61FC" w:rsidRPr="00ED5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7DD5"/>
    <w:multiLevelType w:val="multilevel"/>
    <w:tmpl w:val="4962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92881"/>
    <w:multiLevelType w:val="hybridMultilevel"/>
    <w:tmpl w:val="D75C6F22"/>
    <w:lvl w:ilvl="0" w:tplc="E77ADD72">
      <w:numFmt w:val="bullet"/>
      <w:lvlText w:val="-"/>
      <w:lvlJc w:val="left"/>
      <w:pPr>
        <w:ind w:left="720" w:hanging="360"/>
      </w:pPr>
      <w:rPr>
        <w:rFonts w:ascii="Verdana" w:eastAsiaTheme="minorEastAsia" w:hAnsi="Verdana"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F1F7E3A"/>
    <w:multiLevelType w:val="hybridMultilevel"/>
    <w:tmpl w:val="0FC2D3FA"/>
    <w:lvl w:ilvl="0" w:tplc="420C3B2A">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BD66E7"/>
    <w:multiLevelType w:val="hybridMultilevel"/>
    <w:tmpl w:val="02B4288A"/>
    <w:lvl w:ilvl="0" w:tplc="ED4C221C">
      <w:numFmt w:val="bullet"/>
      <w:lvlText w:val="-"/>
      <w:lvlJc w:val="left"/>
      <w:pPr>
        <w:ind w:left="720" w:hanging="360"/>
      </w:pPr>
      <w:rPr>
        <w:rFonts w:ascii="Georgia" w:eastAsiaTheme="minorEastAsia" w:hAnsi="Georgia"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C201C2F"/>
    <w:multiLevelType w:val="multilevel"/>
    <w:tmpl w:val="C58E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2E"/>
    <w:rsid w:val="0007733B"/>
    <w:rsid w:val="000A2AEB"/>
    <w:rsid w:val="000C0841"/>
    <w:rsid w:val="001F55FA"/>
    <w:rsid w:val="00260756"/>
    <w:rsid w:val="002B61FC"/>
    <w:rsid w:val="0036432E"/>
    <w:rsid w:val="003D7708"/>
    <w:rsid w:val="003E0D5D"/>
    <w:rsid w:val="004220CC"/>
    <w:rsid w:val="00436965"/>
    <w:rsid w:val="00442895"/>
    <w:rsid w:val="004B0DB7"/>
    <w:rsid w:val="004E14E1"/>
    <w:rsid w:val="004F0109"/>
    <w:rsid w:val="00591688"/>
    <w:rsid w:val="005D47AF"/>
    <w:rsid w:val="005D6160"/>
    <w:rsid w:val="005E2C27"/>
    <w:rsid w:val="006B606A"/>
    <w:rsid w:val="00706725"/>
    <w:rsid w:val="00744011"/>
    <w:rsid w:val="00A03862"/>
    <w:rsid w:val="00A575B2"/>
    <w:rsid w:val="00A976CA"/>
    <w:rsid w:val="00AA6509"/>
    <w:rsid w:val="00AC68D0"/>
    <w:rsid w:val="00B822D9"/>
    <w:rsid w:val="00BE2B62"/>
    <w:rsid w:val="00D25C3A"/>
    <w:rsid w:val="00D32E64"/>
    <w:rsid w:val="00D348FE"/>
    <w:rsid w:val="00EC48DB"/>
    <w:rsid w:val="00ED18BA"/>
    <w:rsid w:val="00ED539C"/>
    <w:rsid w:val="00F47130"/>
    <w:rsid w:val="00FA036C"/>
    <w:rsid w:val="00FF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7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5FA"/>
    <w:pPr>
      <w:ind w:left="720"/>
      <w:contextualSpacing/>
    </w:pPr>
  </w:style>
  <w:style w:type="character" w:styleId="Hyperlink">
    <w:name w:val="Hyperlink"/>
    <w:basedOn w:val="DefaultParagraphFont"/>
    <w:uiPriority w:val="99"/>
    <w:semiHidden/>
    <w:unhideWhenUsed/>
    <w:rsid w:val="00436965"/>
    <w:rPr>
      <w:strike w:val="0"/>
      <w:dstrike w:val="0"/>
      <w:color w:val="015790"/>
      <w:u w:val="none"/>
      <w:effect w:val="none"/>
    </w:rPr>
  </w:style>
  <w:style w:type="character" w:styleId="Strong">
    <w:name w:val="Strong"/>
    <w:basedOn w:val="DefaultParagraphFont"/>
    <w:uiPriority w:val="22"/>
    <w:qFormat/>
    <w:rsid w:val="00436965"/>
    <w:rPr>
      <w:b/>
      <w:bCs/>
    </w:rPr>
  </w:style>
  <w:style w:type="paragraph" w:styleId="NormalWeb">
    <w:name w:val="Normal (Web)"/>
    <w:basedOn w:val="Normal"/>
    <w:uiPriority w:val="99"/>
    <w:unhideWhenUsed/>
    <w:rsid w:val="00436965"/>
    <w:pPr>
      <w:spacing w:before="100" w:beforeAutospacing="1" w:after="150" w:line="270" w:lineRule="atLeast"/>
    </w:pPr>
    <w:rPr>
      <w:rFonts w:ascii="Arial" w:eastAsia="Times New Roman" w:hAnsi="Arial" w:cs="Arial"/>
      <w:color w:val="333333"/>
      <w:sz w:val="24"/>
      <w:szCs w:val="24"/>
      <w:lang w:eastAsia="sv-SE"/>
    </w:rPr>
  </w:style>
  <w:style w:type="character" w:styleId="FollowedHyperlink">
    <w:name w:val="FollowedHyperlink"/>
    <w:basedOn w:val="DefaultParagraphFont"/>
    <w:uiPriority w:val="99"/>
    <w:semiHidden/>
    <w:unhideWhenUsed/>
    <w:rsid w:val="00436965"/>
    <w:rPr>
      <w:color w:val="800080" w:themeColor="followedHyperlink"/>
      <w:u w:val="single"/>
    </w:rPr>
  </w:style>
  <w:style w:type="paragraph" w:styleId="BalloonText">
    <w:name w:val="Balloon Text"/>
    <w:basedOn w:val="Normal"/>
    <w:link w:val="BalloonTextChar"/>
    <w:uiPriority w:val="99"/>
    <w:semiHidden/>
    <w:unhideWhenUsed/>
    <w:rsid w:val="0074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11"/>
    <w:rPr>
      <w:rFonts w:ascii="Tahoma" w:hAnsi="Tahoma" w:cs="Tahoma"/>
      <w:sz w:val="16"/>
      <w:szCs w:val="16"/>
    </w:rPr>
  </w:style>
  <w:style w:type="character" w:customStyle="1" w:styleId="Heading2Char">
    <w:name w:val="Heading 2 Char"/>
    <w:basedOn w:val="DefaultParagraphFont"/>
    <w:link w:val="Heading2"/>
    <w:uiPriority w:val="9"/>
    <w:rsid w:val="00A575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575B2"/>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5D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semiHidden/>
    <w:rsid w:val="005D47AF"/>
    <w:rPr>
      <w:rFonts w:ascii="Courier New" w:eastAsia="Times New Roman" w:hAnsi="Courier New" w:cs="Courier New"/>
      <w:sz w:val="20"/>
      <w:szCs w:val="20"/>
      <w:lang w:val="nb-NO" w:eastAsia="nb-NO"/>
    </w:rPr>
  </w:style>
  <w:style w:type="character" w:styleId="CommentReference">
    <w:name w:val="annotation reference"/>
    <w:basedOn w:val="DefaultParagraphFont"/>
    <w:uiPriority w:val="99"/>
    <w:semiHidden/>
    <w:unhideWhenUsed/>
    <w:rsid w:val="00ED539C"/>
    <w:rPr>
      <w:sz w:val="16"/>
      <w:szCs w:val="16"/>
    </w:rPr>
  </w:style>
  <w:style w:type="paragraph" w:styleId="CommentText">
    <w:name w:val="annotation text"/>
    <w:basedOn w:val="Normal"/>
    <w:link w:val="CommentTextChar"/>
    <w:uiPriority w:val="99"/>
    <w:semiHidden/>
    <w:unhideWhenUsed/>
    <w:rsid w:val="00ED539C"/>
    <w:pPr>
      <w:spacing w:line="240" w:lineRule="auto"/>
    </w:pPr>
    <w:rPr>
      <w:sz w:val="20"/>
      <w:szCs w:val="20"/>
    </w:rPr>
  </w:style>
  <w:style w:type="character" w:customStyle="1" w:styleId="CommentTextChar">
    <w:name w:val="Comment Text Char"/>
    <w:basedOn w:val="DefaultParagraphFont"/>
    <w:link w:val="CommentText"/>
    <w:uiPriority w:val="99"/>
    <w:semiHidden/>
    <w:rsid w:val="00ED539C"/>
    <w:rPr>
      <w:sz w:val="20"/>
      <w:szCs w:val="20"/>
    </w:rPr>
  </w:style>
  <w:style w:type="paragraph" w:styleId="CommentSubject">
    <w:name w:val="annotation subject"/>
    <w:basedOn w:val="CommentText"/>
    <w:next w:val="CommentText"/>
    <w:link w:val="CommentSubjectChar"/>
    <w:uiPriority w:val="99"/>
    <w:semiHidden/>
    <w:unhideWhenUsed/>
    <w:rsid w:val="00ED539C"/>
    <w:rPr>
      <w:b/>
      <w:bCs/>
    </w:rPr>
  </w:style>
  <w:style w:type="character" w:customStyle="1" w:styleId="CommentSubjectChar">
    <w:name w:val="Comment Subject Char"/>
    <w:basedOn w:val="CommentTextChar"/>
    <w:link w:val="CommentSubject"/>
    <w:uiPriority w:val="99"/>
    <w:semiHidden/>
    <w:rsid w:val="00ED53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7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5FA"/>
    <w:pPr>
      <w:ind w:left="720"/>
      <w:contextualSpacing/>
    </w:pPr>
  </w:style>
  <w:style w:type="character" w:styleId="Hyperlink">
    <w:name w:val="Hyperlink"/>
    <w:basedOn w:val="DefaultParagraphFont"/>
    <w:uiPriority w:val="99"/>
    <w:semiHidden/>
    <w:unhideWhenUsed/>
    <w:rsid w:val="00436965"/>
    <w:rPr>
      <w:strike w:val="0"/>
      <w:dstrike w:val="0"/>
      <w:color w:val="015790"/>
      <w:u w:val="none"/>
      <w:effect w:val="none"/>
    </w:rPr>
  </w:style>
  <w:style w:type="character" w:styleId="Strong">
    <w:name w:val="Strong"/>
    <w:basedOn w:val="DefaultParagraphFont"/>
    <w:uiPriority w:val="22"/>
    <w:qFormat/>
    <w:rsid w:val="00436965"/>
    <w:rPr>
      <w:b/>
      <w:bCs/>
    </w:rPr>
  </w:style>
  <w:style w:type="paragraph" w:styleId="NormalWeb">
    <w:name w:val="Normal (Web)"/>
    <w:basedOn w:val="Normal"/>
    <w:uiPriority w:val="99"/>
    <w:unhideWhenUsed/>
    <w:rsid w:val="00436965"/>
    <w:pPr>
      <w:spacing w:before="100" w:beforeAutospacing="1" w:after="150" w:line="270" w:lineRule="atLeast"/>
    </w:pPr>
    <w:rPr>
      <w:rFonts w:ascii="Arial" w:eastAsia="Times New Roman" w:hAnsi="Arial" w:cs="Arial"/>
      <w:color w:val="333333"/>
      <w:sz w:val="24"/>
      <w:szCs w:val="24"/>
      <w:lang w:eastAsia="sv-SE"/>
    </w:rPr>
  </w:style>
  <w:style w:type="character" w:styleId="FollowedHyperlink">
    <w:name w:val="FollowedHyperlink"/>
    <w:basedOn w:val="DefaultParagraphFont"/>
    <w:uiPriority w:val="99"/>
    <w:semiHidden/>
    <w:unhideWhenUsed/>
    <w:rsid w:val="00436965"/>
    <w:rPr>
      <w:color w:val="800080" w:themeColor="followedHyperlink"/>
      <w:u w:val="single"/>
    </w:rPr>
  </w:style>
  <w:style w:type="paragraph" w:styleId="BalloonText">
    <w:name w:val="Balloon Text"/>
    <w:basedOn w:val="Normal"/>
    <w:link w:val="BalloonTextChar"/>
    <w:uiPriority w:val="99"/>
    <w:semiHidden/>
    <w:unhideWhenUsed/>
    <w:rsid w:val="0074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11"/>
    <w:rPr>
      <w:rFonts w:ascii="Tahoma" w:hAnsi="Tahoma" w:cs="Tahoma"/>
      <w:sz w:val="16"/>
      <w:szCs w:val="16"/>
    </w:rPr>
  </w:style>
  <w:style w:type="character" w:customStyle="1" w:styleId="Heading2Char">
    <w:name w:val="Heading 2 Char"/>
    <w:basedOn w:val="DefaultParagraphFont"/>
    <w:link w:val="Heading2"/>
    <w:uiPriority w:val="9"/>
    <w:rsid w:val="00A575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575B2"/>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5D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semiHidden/>
    <w:rsid w:val="005D47AF"/>
    <w:rPr>
      <w:rFonts w:ascii="Courier New" w:eastAsia="Times New Roman" w:hAnsi="Courier New" w:cs="Courier New"/>
      <w:sz w:val="20"/>
      <w:szCs w:val="20"/>
      <w:lang w:val="nb-NO" w:eastAsia="nb-NO"/>
    </w:rPr>
  </w:style>
  <w:style w:type="character" w:styleId="CommentReference">
    <w:name w:val="annotation reference"/>
    <w:basedOn w:val="DefaultParagraphFont"/>
    <w:uiPriority w:val="99"/>
    <w:semiHidden/>
    <w:unhideWhenUsed/>
    <w:rsid w:val="00ED539C"/>
    <w:rPr>
      <w:sz w:val="16"/>
      <w:szCs w:val="16"/>
    </w:rPr>
  </w:style>
  <w:style w:type="paragraph" w:styleId="CommentText">
    <w:name w:val="annotation text"/>
    <w:basedOn w:val="Normal"/>
    <w:link w:val="CommentTextChar"/>
    <w:uiPriority w:val="99"/>
    <w:semiHidden/>
    <w:unhideWhenUsed/>
    <w:rsid w:val="00ED539C"/>
    <w:pPr>
      <w:spacing w:line="240" w:lineRule="auto"/>
    </w:pPr>
    <w:rPr>
      <w:sz w:val="20"/>
      <w:szCs w:val="20"/>
    </w:rPr>
  </w:style>
  <w:style w:type="character" w:customStyle="1" w:styleId="CommentTextChar">
    <w:name w:val="Comment Text Char"/>
    <w:basedOn w:val="DefaultParagraphFont"/>
    <w:link w:val="CommentText"/>
    <w:uiPriority w:val="99"/>
    <w:semiHidden/>
    <w:rsid w:val="00ED539C"/>
    <w:rPr>
      <w:sz w:val="20"/>
      <w:szCs w:val="20"/>
    </w:rPr>
  </w:style>
  <w:style w:type="paragraph" w:styleId="CommentSubject">
    <w:name w:val="annotation subject"/>
    <w:basedOn w:val="CommentText"/>
    <w:next w:val="CommentText"/>
    <w:link w:val="CommentSubjectChar"/>
    <w:uiPriority w:val="99"/>
    <w:semiHidden/>
    <w:unhideWhenUsed/>
    <w:rsid w:val="00ED539C"/>
    <w:rPr>
      <w:b/>
      <w:bCs/>
    </w:rPr>
  </w:style>
  <w:style w:type="character" w:customStyle="1" w:styleId="CommentSubjectChar">
    <w:name w:val="Comment Subject Char"/>
    <w:basedOn w:val="CommentTextChar"/>
    <w:link w:val="CommentSubject"/>
    <w:uiPriority w:val="99"/>
    <w:semiHidden/>
    <w:rsid w:val="00ED53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1670">
      <w:bodyDiv w:val="1"/>
      <w:marLeft w:val="0"/>
      <w:marRight w:val="0"/>
      <w:marTop w:val="0"/>
      <w:marBottom w:val="0"/>
      <w:divBdr>
        <w:top w:val="none" w:sz="0" w:space="0" w:color="auto"/>
        <w:left w:val="none" w:sz="0" w:space="0" w:color="auto"/>
        <w:bottom w:val="none" w:sz="0" w:space="0" w:color="auto"/>
        <w:right w:val="none" w:sz="0" w:space="0" w:color="auto"/>
      </w:divBdr>
    </w:div>
    <w:div w:id="995962271">
      <w:bodyDiv w:val="1"/>
      <w:marLeft w:val="0"/>
      <w:marRight w:val="0"/>
      <w:marTop w:val="0"/>
      <w:marBottom w:val="0"/>
      <w:divBdr>
        <w:top w:val="none" w:sz="0" w:space="0" w:color="auto"/>
        <w:left w:val="none" w:sz="0" w:space="0" w:color="auto"/>
        <w:bottom w:val="none" w:sz="0" w:space="0" w:color="auto"/>
        <w:right w:val="none" w:sz="0" w:space="0" w:color="auto"/>
      </w:divBdr>
      <w:divsChild>
        <w:div w:id="1810246884">
          <w:marLeft w:val="0"/>
          <w:marRight w:val="0"/>
          <w:marTop w:val="0"/>
          <w:marBottom w:val="0"/>
          <w:divBdr>
            <w:top w:val="none" w:sz="0" w:space="0" w:color="auto"/>
            <w:left w:val="none" w:sz="0" w:space="0" w:color="auto"/>
            <w:bottom w:val="none" w:sz="0" w:space="0" w:color="auto"/>
            <w:right w:val="none" w:sz="0" w:space="0" w:color="auto"/>
          </w:divBdr>
          <w:divsChild>
            <w:div w:id="495999208">
              <w:marLeft w:val="0"/>
              <w:marRight w:val="0"/>
              <w:marTop w:val="0"/>
              <w:marBottom w:val="0"/>
              <w:divBdr>
                <w:top w:val="none" w:sz="0" w:space="0" w:color="auto"/>
                <w:left w:val="none" w:sz="0" w:space="0" w:color="auto"/>
                <w:bottom w:val="none" w:sz="0" w:space="0" w:color="auto"/>
                <w:right w:val="none" w:sz="0" w:space="0" w:color="auto"/>
              </w:divBdr>
              <w:divsChild>
                <w:div w:id="390276002">
                  <w:marLeft w:val="0"/>
                  <w:marRight w:val="0"/>
                  <w:marTop w:val="0"/>
                  <w:marBottom w:val="0"/>
                  <w:divBdr>
                    <w:top w:val="none" w:sz="0" w:space="0" w:color="auto"/>
                    <w:left w:val="none" w:sz="0" w:space="0" w:color="auto"/>
                    <w:bottom w:val="none" w:sz="0" w:space="0" w:color="auto"/>
                    <w:right w:val="none" w:sz="0" w:space="0" w:color="auto"/>
                  </w:divBdr>
                  <w:divsChild>
                    <w:div w:id="317732975">
                      <w:marLeft w:val="0"/>
                      <w:marRight w:val="0"/>
                      <w:marTop w:val="45"/>
                      <w:marBottom w:val="0"/>
                      <w:divBdr>
                        <w:top w:val="none" w:sz="0" w:space="0" w:color="auto"/>
                        <w:left w:val="none" w:sz="0" w:space="0" w:color="auto"/>
                        <w:bottom w:val="none" w:sz="0" w:space="0" w:color="auto"/>
                        <w:right w:val="none" w:sz="0" w:space="0" w:color="auto"/>
                      </w:divBdr>
                      <w:divsChild>
                        <w:div w:id="1843663253">
                          <w:marLeft w:val="0"/>
                          <w:marRight w:val="0"/>
                          <w:marTop w:val="0"/>
                          <w:marBottom w:val="0"/>
                          <w:divBdr>
                            <w:top w:val="none" w:sz="0" w:space="0" w:color="auto"/>
                            <w:left w:val="none" w:sz="0" w:space="0" w:color="auto"/>
                            <w:bottom w:val="none" w:sz="0" w:space="0" w:color="auto"/>
                            <w:right w:val="none" w:sz="0" w:space="0" w:color="auto"/>
                          </w:divBdr>
                          <w:divsChild>
                            <w:div w:id="2004770115">
                              <w:marLeft w:val="2070"/>
                              <w:marRight w:val="3810"/>
                              <w:marTop w:val="0"/>
                              <w:marBottom w:val="0"/>
                              <w:divBdr>
                                <w:top w:val="none" w:sz="0" w:space="0" w:color="auto"/>
                                <w:left w:val="none" w:sz="0" w:space="0" w:color="auto"/>
                                <w:bottom w:val="none" w:sz="0" w:space="0" w:color="auto"/>
                                <w:right w:val="none" w:sz="0" w:space="0" w:color="auto"/>
                              </w:divBdr>
                              <w:divsChild>
                                <w:div w:id="383986287">
                                  <w:marLeft w:val="0"/>
                                  <w:marRight w:val="0"/>
                                  <w:marTop w:val="0"/>
                                  <w:marBottom w:val="0"/>
                                  <w:divBdr>
                                    <w:top w:val="none" w:sz="0" w:space="0" w:color="auto"/>
                                    <w:left w:val="none" w:sz="0" w:space="0" w:color="auto"/>
                                    <w:bottom w:val="none" w:sz="0" w:space="0" w:color="auto"/>
                                    <w:right w:val="none" w:sz="0" w:space="0" w:color="auto"/>
                                  </w:divBdr>
                                  <w:divsChild>
                                    <w:div w:id="1131635526">
                                      <w:marLeft w:val="0"/>
                                      <w:marRight w:val="0"/>
                                      <w:marTop w:val="0"/>
                                      <w:marBottom w:val="0"/>
                                      <w:divBdr>
                                        <w:top w:val="none" w:sz="0" w:space="0" w:color="auto"/>
                                        <w:left w:val="none" w:sz="0" w:space="0" w:color="auto"/>
                                        <w:bottom w:val="none" w:sz="0" w:space="0" w:color="auto"/>
                                        <w:right w:val="none" w:sz="0" w:space="0" w:color="auto"/>
                                      </w:divBdr>
                                      <w:divsChild>
                                        <w:div w:id="587421153">
                                          <w:marLeft w:val="0"/>
                                          <w:marRight w:val="0"/>
                                          <w:marTop w:val="0"/>
                                          <w:marBottom w:val="0"/>
                                          <w:divBdr>
                                            <w:top w:val="none" w:sz="0" w:space="0" w:color="auto"/>
                                            <w:left w:val="none" w:sz="0" w:space="0" w:color="auto"/>
                                            <w:bottom w:val="none" w:sz="0" w:space="0" w:color="auto"/>
                                            <w:right w:val="none" w:sz="0" w:space="0" w:color="auto"/>
                                          </w:divBdr>
                                          <w:divsChild>
                                            <w:div w:id="2064672115">
                                              <w:marLeft w:val="0"/>
                                              <w:marRight w:val="0"/>
                                              <w:marTop w:val="0"/>
                                              <w:marBottom w:val="0"/>
                                              <w:divBdr>
                                                <w:top w:val="none" w:sz="0" w:space="0" w:color="auto"/>
                                                <w:left w:val="none" w:sz="0" w:space="0" w:color="auto"/>
                                                <w:bottom w:val="none" w:sz="0" w:space="0" w:color="auto"/>
                                                <w:right w:val="none" w:sz="0" w:space="0" w:color="auto"/>
                                              </w:divBdr>
                                              <w:divsChild>
                                                <w:div w:id="1411929274">
                                                  <w:marLeft w:val="0"/>
                                                  <w:marRight w:val="0"/>
                                                  <w:marTop w:val="0"/>
                                                  <w:marBottom w:val="0"/>
                                                  <w:divBdr>
                                                    <w:top w:val="none" w:sz="0" w:space="0" w:color="auto"/>
                                                    <w:left w:val="none" w:sz="0" w:space="0" w:color="auto"/>
                                                    <w:bottom w:val="none" w:sz="0" w:space="0" w:color="auto"/>
                                                    <w:right w:val="none" w:sz="0" w:space="0" w:color="auto"/>
                                                  </w:divBdr>
                                                  <w:divsChild>
                                                    <w:div w:id="1184591528">
                                                      <w:marLeft w:val="0"/>
                                                      <w:marRight w:val="0"/>
                                                      <w:marTop w:val="0"/>
                                                      <w:marBottom w:val="0"/>
                                                      <w:divBdr>
                                                        <w:top w:val="none" w:sz="0" w:space="0" w:color="auto"/>
                                                        <w:left w:val="none" w:sz="0" w:space="0" w:color="auto"/>
                                                        <w:bottom w:val="none" w:sz="0" w:space="0" w:color="auto"/>
                                                        <w:right w:val="none" w:sz="0" w:space="0" w:color="auto"/>
                                                      </w:divBdr>
                                                      <w:divsChild>
                                                        <w:div w:id="718625373">
                                                          <w:marLeft w:val="0"/>
                                                          <w:marRight w:val="0"/>
                                                          <w:marTop w:val="0"/>
                                                          <w:marBottom w:val="0"/>
                                                          <w:divBdr>
                                                            <w:top w:val="none" w:sz="0" w:space="0" w:color="auto"/>
                                                            <w:left w:val="none" w:sz="0" w:space="0" w:color="auto"/>
                                                            <w:bottom w:val="none" w:sz="0" w:space="0" w:color="auto"/>
                                                            <w:right w:val="none" w:sz="0" w:space="0" w:color="auto"/>
                                                          </w:divBdr>
                                                          <w:divsChild>
                                                            <w:div w:id="1203788320">
                                                              <w:marLeft w:val="0"/>
                                                              <w:marRight w:val="0"/>
                                                              <w:marTop w:val="0"/>
                                                              <w:marBottom w:val="0"/>
                                                              <w:divBdr>
                                                                <w:top w:val="none" w:sz="0" w:space="0" w:color="auto"/>
                                                                <w:left w:val="none" w:sz="0" w:space="0" w:color="auto"/>
                                                                <w:bottom w:val="none" w:sz="0" w:space="0" w:color="auto"/>
                                                                <w:right w:val="none" w:sz="0" w:space="0" w:color="auto"/>
                                                              </w:divBdr>
                                                              <w:divsChild>
                                                                <w:div w:id="673729847">
                                                                  <w:marLeft w:val="0"/>
                                                                  <w:marRight w:val="0"/>
                                                                  <w:marTop w:val="0"/>
                                                                  <w:marBottom w:val="0"/>
                                                                  <w:divBdr>
                                                                    <w:top w:val="none" w:sz="0" w:space="0" w:color="auto"/>
                                                                    <w:left w:val="none" w:sz="0" w:space="0" w:color="auto"/>
                                                                    <w:bottom w:val="none" w:sz="0" w:space="0" w:color="auto"/>
                                                                    <w:right w:val="none" w:sz="0" w:space="0" w:color="auto"/>
                                                                  </w:divBdr>
                                                                  <w:divsChild>
                                                                    <w:div w:id="1757702079">
                                                                      <w:marLeft w:val="0"/>
                                                                      <w:marRight w:val="0"/>
                                                                      <w:marTop w:val="0"/>
                                                                      <w:marBottom w:val="0"/>
                                                                      <w:divBdr>
                                                                        <w:top w:val="none" w:sz="0" w:space="0" w:color="auto"/>
                                                                        <w:left w:val="none" w:sz="0" w:space="0" w:color="auto"/>
                                                                        <w:bottom w:val="none" w:sz="0" w:space="0" w:color="auto"/>
                                                                        <w:right w:val="none" w:sz="0" w:space="0" w:color="auto"/>
                                                                      </w:divBdr>
                                                                      <w:divsChild>
                                                                        <w:div w:id="1358458297">
                                                                          <w:marLeft w:val="0"/>
                                                                          <w:marRight w:val="0"/>
                                                                          <w:marTop w:val="0"/>
                                                                          <w:marBottom w:val="0"/>
                                                                          <w:divBdr>
                                                                            <w:top w:val="none" w:sz="0" w:space="0" w:color="auto"/>
                                                                            <w:left w:val="none" w:sz="0" w:space="0" w:color="auto"/>
                                                                            <w:bottom w:val="none" w:sz="0" w:space="0" w:color="auto"/>
                                                                            <w:right w:val="none" w:sz="0" w:space="0" w:color="auto"/>
                                                                          </w:divBdr>
                                                                          <w:divsChild>
                                                                            <w:div w:id="9738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952229">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4">
          <w:marLeft w:val="0"/>
          <w:marRight w:val="0"/>
          <w:marTop w:val="0"/>
          <w:marBottom w:val="0"/>
          <w:divBdr>
            <w:top w:val="none" w:sz="0" w:space="0" w:color="auto"/>
            <w:left w:val="none" w:sz="0" w:space="0" w:color="auto"/>
            <w:bottom w:val="none" w:sz="0" w:space="0" w:color="auto"/>
            <w:right w:val="none" w:sz="0" w:space="0" w:color="auto"/>
          </w:divBdr>
          <w:divsChild>
            <w:div w:id="287047776">
              <w:marLeft w:val="0"/>
              <w:marRight w:val="0"/>
              <w:marTop w:val="0"/>
              <w:marBottom w:val="0"/>
              <w:divBdr>
                <w:top w:val="none" w:sz="0" w:space="0" w:color="auto"/>
                <w:left w:val="none" w:sz="0" w:space="0" w:color="auto"/>
                <w:bottom w:val="none" w:sz="0" w:space="0" w:color="auto"/>
                <w:right w:val="none" w:sz="0" w:space="0" w:color="auto"/>
              </w:divBdr>
              <w:divsChild>
                <w:div w:id="106120224">
                  <w:marLeft w:val="0"/>
                  <w:marRight w:val="0"/>
                  <w:marTop w:val="0"/>
                  <w:marBottom w:val="0"/>
                  <w:divBdr>
                    <w:top w:val="none" w:sz="0" w:space="0" w:color="auto"/>
                    <w:left w:val="none" w:sz="0" w:space="0" w:color="auto"/>
                    <w:bottom w:val="none" w:sz="0" w:space="0" w:color="auto"/>
                    <w:right w:val="none" w:sz="0" w:space="0" w:color="auto"/>
                  </w:divBdr>
                  <w:divsChild>
                    <w:div w:id="1188060500">
                      <w:marLeft w:val="0"/>
                      <w:marRight w:val="0"/>
                      <w:marTop w:val="45"/>
                      <w:marBottom w:val="0"/>
                      <w:divBdr>
                        <w:top w:val="none" w:sz="0" w:space="0" w:color="auto"/>
                        <w:left w:val="none" w:sz="0" w:space="0" w:color="auto"/>
                        <w:bottom w:val="none" w:sz="0" w:space="0" w:color="auto"/>
                        <w:right w:val="none" w:sz="0" w:space="0" w:color="auto"/>
                      </w:divBdr>
                      <w:divsChild>
                        <w:div w:id="76175461">
                          <w:marLeft w:val="0"/>
                          <w:marRight w:val="0"/>
                          <w:marTop w:val="0"/>
                          <w:marBottom w:val="0"/>
                          <w:divBdr>
                            <w:top w:val="none" w:sz="0" w:space="0" w:color="auto"/>
                            <w:left w:val="none" w:sz="0" w:space="0" w:color="auto"/>
                            <w:bottom w:val="none" w:sz="0" w:space="0" w:color="auto"/>
                            <w:right w:val="none" w:sz="0" w:space="0" w:color="auto"/>
                          </w:divBdr>
                          <w:divsChild>
                            <w:div w:id="587885409">
                              <w:marLeft w:val="2070"/>
                              <w:marRight w:val="3810"/>
                              <w:marTop w:val="0"/>
                              <w:marBottom w:val="0"/>
                              <w:divBdr>
                                <w:top w:val="none" w:sz="0" w:space="0" w:color="auto"/>
                                <w:left w:val="none" w:sz="0" w:space="0" w:color="auto"/>
                                <w:bottom w:val="none" w:sz="0" w:space="0" w:color="auto"/>
                                <w:right w:val="none" w:sz="0" w:space="0" w:color="auto"/>
                              </w:divBdr>
                              <w:divsChild>
                                <w:div w:id="1106196435">
                                  <w:marLeft w:val="0"/>
                                  <w:marRight w:val="0"/>
                                  <w:marTop w:val="0"/>
                                  <w:marBottom w:val="0"/>
                                  <w:divBdr>
                                    <w:top w:val="none" w:sz="0" w:space="0" w:color="auto"/>
                                    <w:left w:val="none" w:sz="0" w:space="0" w:color="auto"/>
                                    <w:bottom w:val="none" w:sz="0" w:space="0" w:color="auto"/>
                                    <w:right w:val="none" w:sz="0" w:space="0" w:color="auto"/>
                                  </w:divBdr>
                                  <w:divsChild>
                                    <w:div w:id="2120710010">
                                      <w:marLeft w:val="0"/>
                                      <w:marRight w:val="0"/>
                                      <w:marTop w:val="0"/>
                                      <w:marBottom w:val="0"/>
                                      <w:divBdr>
                                        <w:top w:val="none" w:sz="0" w:space="0" w:color="auto"/>
                                        <w:left w:val="none" w:sz="0" w:space="0" w:color="auto"/>
                                        <w:bottom w:val="none" w:sz="0" w:space="0" w:color="auto"/>
                                        <w:right w:val="none" w:sz="0" w:space="0" w:color="auto"/>
                                      </w:divBdr>
                                      <w:divsChild>
                                        <w:div w:id="545987919">
                                          <w:marLeft w:val="0"/>
                                          <w:marRight w:val="0"/>
                                          <w:marTop w:val="0"/>
                                          <w:marBottom w:val="0"/>
                                          <w:divBdr>
                                            <w:top w:val="none" w:sz="0" w:space="0" w:color="auto"/>
                                            <w:left w:val="none" w:sz="0" w:space="0" w:color="auto"/>
                                            <w:bottom w:val="none" w:sz="0" w:space="0" w:color="auto"/>
                                            <w:right w:val="none" w:sz="0" w:space="0" w:color="auto"/>
                                          </w:divBdr>
                                          <w:divsChild>
                                            <w:div w:id="1161431675">
                                              <w:marLeft w:val="0"/>
                                              <w:marRight w:val="0"/>
                                              <w:marTop w:val="0"/>
                                              <w:marBottom w:val="0"/>
                                              <w:divBdr>
                                                <w:top w:val="none" w:sz="0" w:space="0" w:color="auto"/>
                                                <w:left w:val="none" w:sz="0" w:space="0" w:color="auto"/>
                                                <w:bottom w:val="none" w:sz="0" w:space="0" w:color="auto"/>
                                                <w:right w:val="none" w:sz="0" w:space="0" w:color="auto"/>
                                              </w:divBdr>
                                              <w:divsChild>
                                                <w:div w:id="2047442231">
                                                  <w:marLeft w:val="0"/>
                                                  <w:marRight w:val="0"/>
                                                  <w:marTop w:val="0"/>
                                                  <w:marBottom w:val="0"/>
                                                  <w:divBdr>
                                                    <w:top w:val="none" w:sz="0" w:space="0" w:color="auto"/>
                                                    <w:left w:val="none" w:sz="0" w:space="0" w:color="auto"/>
                                                    <w:bottom w:val="none" w:sz="0" w:space="0" w:color="auto"/>
                                                    <w:right w:val="none" w:sz="0" w:space="0" w:color="auto"/>
                                                  </w:divBdr>
                                                  <w:divsChild>
                                                    <w:div w:id="2144425853">
                                                      <w:marLeft w:val="0"/>
                                                      <w:marRight w:val="0"/>
                                                      <w:marTop w:val="0"/>
                                                      <w:marBottom w:val="0"/>
                                                      <w:divBdr>
                                                        <w:top w:val="none" w:sz="0" w:space="0" w:color="auto"/>
                                                        <w:left w:val="none" w:sz="0" w:space="0" w:color="auto"/>
                                                        <w:bottom w:val="none" w:sz="0" w:space="0" w:color="auto"/>
                                                        <w:right w:val="none" w:sz="0" w:space="0" w:color="auto"/>
                                                      </w:divBdr>
                                                      <w:divsChild>
                                                        <w:div w:id="202140709">
                                                          <w:marLeft w:val="0"/>
                                                          <w:marRight w:val="0"/>
                                                          <w:marTop w:val="0"/>
                                                          <w:marBottom w:val="0"/>
                                                          <w:divBdr>
                                                            <w:top w:val="none" w:sz="0" w:space="0" w:color="auto"/>
                                                            <w:left w:val="none" w:sz="0" w:space="0" w:color="auto"/>
                                                            <w:bottom w:val="none" w:sz="0" w:space="0" w:color="auto"/>
                                                            <w:right w:val="none" w:sz="0" w:space="0" w:color="auto"/>
                                                          </w:divBdr>
                                                          <w:divsChild>
                                                            <w:div w:id="565140984">
                                                              <w:marLeft w:val="0"/>
                                                              <w:marRight w:val="0"/>
                                                              <w:marTop w:val="0"/>
                                                              <w:marBottom w:val="0"/>
                                                              <w:divBdr>
                                                                <w:top w:val="none" w:sz="0" w:space="0" w:color="auto"/>
                                                                <w:left w:val="none" w:sz="0" w:space="0" w:color="auto"/>
                                                                <w:bottom w:val="none" w:sz="0" w:space="0" w:color="auto"/>
                                                                <w:right w:val="none" w:sz="0" w:space="0" w:color="auto"/>
                                                              </w:divBdr>
                                                              <w:divsChild>
                                                                <w:div w:id="275449497">
                                                                  <w:marLeft w:val="0"/>
                                                                  <w:marRight w:val="0"/>
                                                                  <w:marTop w:val="0"/>
                                                                  <w:marBottom w:val="0"/>
                                                                  <w:divBdr>
                                                                    <w:top w:val="none" w:sz="0" w:space="0" w:color="auto"/>
                                                                    <w:left w:val="none" w:sz="0" w:space="0" w:color="auto"/>
                                                                    <w:bottom w:val="none" w:sz="0" w:space="0" w:color="auto"/>
                                                                    <w:right w:val="none" w:sz="0" w:space="0" w:color="auto"/>
                                                                  </w:divBdr>
                                                                  <w:divsChild>
                                                                    <w:div w:id="887961351">
                                                                      <w:marLeft w:val="0"/>
                                                                      <w:marRight w:val="0"/>
                                                                      <w:marTop w:val="0"/>
                                                                      <w:marBottom w:val="0"/>
                                                                      <w:divBdr>
                                                                        <w:top w:val="none" w:sz="0" w:space="0" w:color="auto"/>
                                                                        <w:left w:val="none" w:sz="0" w:space="0" w:color="auto"/>
                                                                        <w:bottom w:val="none" w:sz="0" w:space="0" w:color="auto"/>
                                                                        <w:right w:val="none" w:sz="0" w:space="0" w:color="auto"/>
                                                                      </w:divBdr>
                                                                      <w:divsChild>
                                                                        <w:div w:id="1949659202">
                                                                          <w:marLeft w:val="0"/>
                                                                          <w:marRight w:val="0"/>
                                                                          <w:marTop w:val="0"/>
                                                                          <w:marBottom w:val="0"/>
                                                                          <w:divBdr>
                                                                            <w:top w:val="none" w:sz="0" w:space="0" w:color="auto"/>
                                                                            <w:left w:val="none" w:sz="0" w:space="0" w:color="auto"/>
                                                                            <w:bottom w:val="none" w:sz="0" w:space="0" w:color="auto"/>
                                                                            <w:right w:val="none" w:sz="0" w:space="0" w:color="auto"/>
                                                                          </w:divBdr>
                                                                          <w:divsChild>
                                                                            <w:div w:id="10666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D2CB-764B-4969-865C-6C05BD7D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Kuoni Travel Ltd.</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Moström, Kajsa</dc:creator>
  <cp:lastModifiedBy>Rivera, Beatriz Jaquotot</cp:lastModifiedBy>
  <cp:revision>2</cp:revision>
  <cp:lastPrinted>2015-08-27T13:18:00Z</cp:lastPrinted>
  <dcterms:created xsi:type="dcterms:W3CDTF">2015-08-28T07:12:00Z</dcterms:created>
  <dcterms:modified xsi:type="dcterms:W3CDTF">2015-08-28T07:12:00Z</dcterms:modified>
</cp:coreProperties>
</file>