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96EBA" w14:textId="77777777" w:rsidR="004D38BF" w:rsidRPr="00485615" w:rsidRDefault="004D38BF" w:rsidP="004D38BF">
      <w:pPr>
        <w:spacing w:line="360" w:lineRule="auto"/>
      </w:pPr>
      <w:r>
        <w:t>Pressemeddelelse</w:t>
      </w:r>
    </w:p>
    <w:p w14:paraId="5449BF71" w14:textId="0F523626" w:rsidR="004D38BF" w:rsidRPr="00485615" w:rsidRDefault="00DD6121" w:rsidP="004D38BF">
      <w:pPr>
        <w:spacing w:line="360" w:lineRule="auto"/>
      </w:pPr>
      <w:r>
        <w:t>Februar 2018</w:t>
      </w:r>
    </w:p>
    <w:p w14:paraId="2C424524" w14:textId="77777777" w:rsidR="004D38BF" w:rsidRPr="00485615" w:rsidRDefault="004D38BF" w:rsidP="004D38BF">
      <w:pPr>
        <w:spacing w:line="360" w:lineRule="auto"/>
        <w:jc w:val="center"/>
      </w:pPr>
    </w:p>
    <w:p w14:paraId="05634FEC" w14:textId="77777777" w:rsidR="004D38BF" w:rsidRDefault="004D38BF" w:rsidP="004D38BF">
      <w:pPr>
        <w:spacing w:line="360" w:lineRule="auto"/>
        <w:jc w:val="center"/>
        <w:rPr>
          <w:b/>
          <w:sz w:val="36"/>
          <w:szCs w:val="36"/>
        </w:rPr>
      </w:pPr>
      <w:r>
        <w:rPr>
          <w:b/>
          <w:noProof/>
          <w:sz w:val="36"/>
          <w:szCs w:val="36"/>
        </w:rPr>
        <w:drawing>
          <wp:inline distT="0" distB="0" distL="0" distR="0" wp14:anchorId="2C8BC659" wp14:editId="0945006E">
            <wp:extent cx="3054856" cy="2701502"/>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ss 2018 - Sort logo.jpg"/>
                    <pic:cNvPicPr/>
                  </pic:nvPicPr>
                  <pic:blipFill>
                    <a:blip r:embed="rId5">
                      <a:extLst>
                        <a:ext uri="{28A0092B-C50C-407E-A947-70E740481C1C}">
                          <a14:useLocalDpi xmlns:a14="http://schemas.microsoft.com/office/drawing/2010/main" val="0"/>
                        </a:ext>
                      </a:extLst>
                    </a:blip>
                    <a:stretch>
                      <a:fillRect/>
                    </a:stretch>
                  </pic:blipFill>
                  <pic:spPr>
                    <a:xfrm>
                      <a:off x="0" y="0"/>
                      <a:ext cx="3055398" cy="2701981"/>
                    </a:xfrm>
                    <a:prstGeom prst="rect">
                      <a:avLst/>
                    </a:prstGeom>
                  </pic:spPr>
                </pic:pic>
              </a:graphicData>
            </a:graphic>
          </wp:inline>
        </w:drawing>
      </w:r>
    </w:p>
    <w:p w14:paraId="4DFDBC0B" w14:textId="77777777" w:rsidR="004D38BF" w:rsidRDefault="004D38BF" w:rsidP="004D38BF">
      <w:pPr>
        <w:spacing w:line="360" w:lineRule="auto"/>
        <w:rPr>
          <w:b/>
          <w:sz w:val="36"/>
          <w:szCs w:val="36"/>
        </w:rPr>
      </w:pPr>
    </w:p>
    <w:p w14:paraId="1A23CB63" w14:textId="055961A5" w:rsidR="004D38BF" w:rsidRPr="00B1406F" w:rsidRDefault="00113BDC" w:rsidP="004D38BF">
      <w:pPr>
        <w:spacing w:line="360" w:lineRule="auto"/>
        <w:jc w:val="center"/>
        <w:rPr>
          <w:b/>
          <w:sz w:val="36"/>
          <w:szCs w:val="36"/>
        </w:rPr>
      </w:pPr>
      <w:r w:rsidRPr="006F008D">
        <w:rPr>
          <w:b/>
          <w:sz w:val="36"/>
          <w:szCs w:val="36"/>
        </w:rPr>
        <w:t>Succes-opsætningen</w:t>
      </w:r>
      <w:r>
        <w:rPr>
          <w:b/>
          <w:sz w:val="36"/>
          <w:szCs w:val="36"/>
        </w:rPr>
        <w:t xml:space="preserve"> af</w:t>
      </w:r>
      <w:r w:rsidR="00E07B0E">
        <w:rPr>
          <w:b/>
          <w:sz w:val="36"/>
          <w:szCs w:val="36"/>
        </w:rPr>
        <w:t xml:space="preserve"> CHESS </w:t>
      </w:r>
      <w:r>
        <w:rPr>
          <w:b/>
          <w:sz w:val="36"/>
          <w:szCs w:val="36"/>
        </w:rPr>
        <w:br/>
      </w:r>
      <w:r w:rsidR="00E07B0E">
        <w:rPr>
          <w:b/>
          <w:sz w:val="36"/>
          <w:szCs w:val="36"/>
        </w:rPr>
        <w:t>runder 75.000 solgte billetter</w:t>
      </w:r>
    </w:p>
    <w:p w14:paraId="770FA797" w14:textId="705DFF22" w:rsidR="00DD6121" w:rsidRDefault="00DD6121" w:rsidP="004D38BF">
      <w:pPr>
        <w:spacing w:line="360" w:lineRule="auto"/>
        <w:jc w:val="center"/>
        <w:rPr>
          <w:b/>
          <w:i/>
        </w:rPr>
      </w:pPr>
      <w:r>
        <w:rPr>
          <w:b/>
          <w:i/>
        </w:rPr>
        <w:t xml:space="preserve">Den anmelderroste musicalsucces CHESS fortsætter med at </w:t>
      </w:r>
      <w:r w:rsidR="00113BDC" w:rsidRPr="006F008D">
        <w:rPr>
          <w:b/>
          <w:i/>
        </w:rPr>
        <w:t>tiltrække</w:t>
      </w:r>
      <w:r w:rsidR="00113BDC">
        <w:rPr>
          <w:b/>
          <w:i/>
        </w:rPr>
        <w:t xml:space="preserve"> </w:t>
      </w:r>
      <w:r>
        <w:rPr>
          <w:b/>
          <w:i/>
        </w:rPr>
        <w:t>publikum og har nu solgt mere end 75.000 billetter. Derfor bliver der nu tilføjet ekstraforestillinger</w:t>
      </w:r>
      <w:r w:rsidR="00EF0143">
        <w:rPr>
          <w:b/>
          <w:i/>
        </w:rPr>
        <w:t xml:space="preserve"> til spilleplanen</w:t>
      </w:r>
      <w:r>
        <w:rPr>
          <w:b/>
          <w:i/>
        </w:rPr>
        <w:t xml:space="preserve"> i Aarhus, Vejle og Holstebro.</w:t>
      </w:r>
      <w:r w:rsidR="00113BDC">
        <w:rPr>
          <w:b/>
          <w:i/>
        </w:rPr>
        <w:t xml:space="preserve"> </w:t>
      </w:r>
    </w:p>
    <w:p w14:paraId="76701A8D" w14:textId="77777777" w:rsidR="004D38BF" w:rsidRDefault="004D38BF" w:rsidP="005F72DA">
      <w:pPr>
        <w:spacing w:line="360" w:lineRule="auto"/>
        <w:rPr>
          <w:b/>
          <w:i/>
        </w:rPr>
      </w:pPr>
    </w:p>
    <w:p w14:paraId="446F765B" w14:textId="693A3F8A" w:rsidR="00B76681" w:rsidRDefault="0024004E" w:rsidP="005F72DA">
      <w:pPr>
        <w:spacing w:line="360" w:lineRule="auto"/>
      </w:pPr>
      <w:r>
        <w:t xml:space="preserve">Den nye luksusopsætning af CHESS på dansk med Stig Rossen </w:t>
      </w:r>
      <w:r w:rsidR="007D2C8C">
        <w:t xml:space="preserve">og Xenia </w:t>
      </w:r>
      <w:proofErr w:type="spellStart"/>
      <w:r w:rsidR="007D2C8C">
        <w:t>Lach</w:t>
      </w:r>
      <w:proofErr w:type="spellEnd"/>
      <w:r w:rsidR="007D2C8C">
        <w:t xml:space="preserve">-Nielsen </w:t>
      </w:r>
      <w:r>
        <w:t>i hovedrolle</w:t>
      </w:r>
      <w:r w:rsidR="007D2C8C">
        <w:t>r</w:t>
      </w:r>
      <w:r>
        <w:t>n</w:t>
      </w:r>
      <w:r w:rsidR="007D2C8C">
        <w:t>e</w:t>
      </w:r>
      <w:r>
        <w:t xml:space="preserve"> har taget anmelderne med storm, hvor blandt andre Berlingske, Børsen, BT, Politiken og Jysk Fynske Medier alle har kvitteret med fem stjerner/hjerter</w:t>
      </w:r>
      <w:r w:rsidR="00014F7F">
        <w:t>.</w:t>
      </w:r>
    </w:p>
    <w:p w14:paraId="6F991517" w14:textId="77777777" w:rsidR="00B76681" w:rsidRDefault="00B76681" w:rsidP="005F72DA">
      <w:pPr>
        <w:spacing w:line="360" w:lineRule="auto"/>
      </w:pPr>
    </w:p>
    <w:p w14:paraId="3AA84D41" w14:textId="6111B1E3" w:rsidR="00D06183" w:rsidRDefault="0024004E" w:rsidP="005F72DA">
      <w:pPr>
        <w:spacing w:line="360" w:lineRule="auto"/>
      </w:pPr>
      <w:r>
        <w:t>D</w:t>
      </w:r>
      <w:r w:rsidR="00014F7F">
        <w:t xml:space="preserve">en positive modtagelse har også kunne mærkes </w:t>
      </w:r>
      <w:r>
        <w:t>på billetsalget, som netop har rundet i alt 75.000 solgte billetter i de fem byer</w:t>
      </w:r>
      <w:r w:rsidR="00B76681">
        <w:t xml:space="preserve"> over hele landet</w:t>
      </w:r>
      <w:r>
        <w:t>, hvor CHESS spiller.</w:t>
      </w:r>
      <w:r w:rsidR="00B76681">
        <w:t xml:space="preserve"> De imponerende salgstal betyder, at der i dag bliver </w:t>
      </w:r>
      <w:r w:rsidR="0096697B">
        <w:t>sat</w:t>
      </w:r>
      <w:r w:rsidR="00B76681">
        <w:t xml:space="preserve"> ekstra spilledage</w:t>
      </w:r>
      <w:r w:rsidR="0096697B">
        <w:t xml:space="preserve"> i salg</w:t>
      </w:r>
      <w:r w:rsidR="00B76681">
        <w:t xml:space="preserve"> i Aarhus den 4. marts og i Vejle den 18. marts samt en eftermiddagsforestilling i Holstebro den 24. marts.</w:t>
      </w:r>
      <w:r w:rsidR="00A55D7E">
        <w:t xml:space="preserve"> </w:t>
      </w:r>
      <w:bookmarkStart w:id="0" w:name="_GoBack"/>
      <w:bookmarkEnd w:id="0"/>
    </w:p>
    <w:p w14:paraId="0D13F6D4" w14:textId="77777777" w:rsidR="00D06183" w:rsidRDefault="00D06183" w:rsidP="005F72DA">
      <w:pPr>
        <w:spacing w:line="360" w:lineRule="auto"/>
      </w:pPr>
    </w:p>
    <w:p w14:paraId="51F0CE06" w14:textId="3A9D2943" w:rsidR="00D06183" w:rsidRDefault="00164151" w:rsidP="005F72DA">
      <w:pPr>
        <w:spacing w:line="360" w:lineRule="auto"/>
      </w:pPr>
      <w:r>
        <w:t>Pressen</w:t>
      </w:r>
      <w:r w:rsidR="00D06183">
        <w:t xml:space="preserve"> skriver blandt andet:</w:t>
      </w:r>
    </w:p>
    <w:p w14:paraId="73296AE1" w14:textId="139FBB48" w:rsidR="00D06183" w:rsidRPr="00D06183" w:rsidRDefault="00D06183" w:rsidP="00D06183">
      <w:pPr>
        <w:shd w:val="clear" w:color="auto" w:fill="FFFFFF"/>
        <w:rPr>
          <w:i/>
        </w:rPr>
      </w:pPr>
      <w:r w:rsidRPr="00D06183">
        <w:rPr>
          <w:rFonts w:ascii="Arial" w:eastAsia="Times New Roman" w:hAnsi="Arial" w:cs="Arial"/>
          <w:b/>
          <w:bCs/>
          <w:color w:val="222222"/>
          <w:sz w:val="19"/>
          <w:szCs w:val="19"/>
          <w:shd w:val="clear" w:color="auto" w:fill="FFFFFF"/>
        </w:rPr>
        <w:lastRenderedPageBreak/>
        <w:br/>
      </w:r>
      <w:r w:rsidRPr="00D06183">
        <w:rPr>
          <w:b/>
        </w:rPr>
        <w:t>Berlingske: </w:t>
      </w:r>
      <w:r w:rsidR="00E17158">
        <w:rPr>
          <w:b/>
        </w:rPr>
        <w:t>”</w:t>
      </w:r>
      <w:r w:rsidRPr="00D06183">
        <w:rPr>
          <w:i/>
        </w:rPr>
        <w:t xml:space="preserve">Glimrende oversættelse, der er med til at fjerne filteret og hæve jerntæppet mellem sangere og publikum. Xenia </w:t>
      </w:r>
      <w:proofErr w:type="spellStart"/>
      <w:r w:rsidRPr="00D06183">
        <w:rPr>
          <w:i/>
        </w:rPr>
        <w:t>Lach</w:t>
      </w:r>
      <w:proofErr w:type="spellEnd"/>
      <w:r w:rsidRPr="00D06183">
        <w:rPr>
          <w:i/>
        </w:rPr>
        <w:t>-Nielsen, giver den kvindelige hovedrolle, en følelsesmæssig glød, der gør hver eneste indsats til et højdepunkt. Det er mere end flot. Det er er en triumf og ikke så lidt af et mirakel.</w:t>
      </w:r>
      <w:r w:rsidR="00E17158">
        <w:rPr>
          <w:i/>
        </w:rPr>
        <w:t>”</w:t>
      </w:r>
      <w:r w:rsidRPr="00D06183">
        <w:rPr>
          <w:i/>
        </w:rPr>
        <w:t> </w:t>
      </w:r>
    </w:p>
    <w:p w14:paraId="16F630F4" w14:textId="77777777" w:rsidR="00D06183" w:rsidRPr="00D06183" w:rsidRDefault="00D06183" w:rsidP="00D06183">
      <w:pPr>
        <w:shd w:val="clear" w:color="auto" w:fill="FFFFFF"/>
      </w:pPr>
    </w:p>
    <w:p w14:paraId="7DC0B3D0" w14:textId="5232B6C8" w:rsidR="00D06183" w:rsidRPr="00D06183" w:rsidRDefault="00D06183" w:rsidP="00D06183">
      <w:pPr>
        <w:shd w:val="clear" w:color="auto" w:fill="FFFFFF"/>
        <w:spacing w:after="225"/>
      </w:pPr>
      <w:r w:rsidRPr="00D06183">
        <w:rPr>
          <w:b/>
        </w:rPr>
        <w:t>Politiken: </w:t>
      </w:r>
      <w:r w:rsidR="00E17158">
        <w:rPr>
          <w:b/>
        </w:rPr>
        <w:t>”</w:t>
      </w:r>
      <w:r w:rsidRPr="00D06183">
        <w:rPr>
          <w:i/>
        </w:rPr>
        <w:t xml:space="preserve">Ny opsætning af musicalen </w:t>
      </w:r>
      <w:proofErr w:type="spellStart"/>
      <w:r w:rsidRPr="00D06183">
        <w:rPr>
          <w:i/>
        </w:rPr>
        <w:t>Chess</w:t>
      </w:r>
      <w:proofErr w:type="spellEnd"/>
      <w:r w:rsidRPr="00D06183">
        <w:rPr>
          <w:i/>
        </w:rPr>
        <w:t xml:space="preserve"> er fuldstændig forrygende. Der er skarpladt sang og dans og permanent passion på programmet, så man sine steder glemmer både tid og sted, hvis ikke man lige fælder en enkelt tåre, mens ens hår på arme og i nakke står som oprejste kornaks på en mark i Paradis. Det er en intet mindre end fremragende god forestilling, hvor især Xenia </w:t>
      </w:r>
      <w:proofErr w:type="spellStart"/>
      <w:r w:rsidRPr="00D06183">
        <w:rPr>
          <w:i/>
        </w:rPr>
        <w:t>Lach</w:t>
      </w:r>
      <w:proofErr w:type="spellEnd"/>
      <w:r w:rsidRPr="00D06183">
        <w:rPr>
          <w:i/>
        </w:rPr>
        <w:t>-Nielsen og Stig Rossen får lejlighed til at demonstrere et ærefrygtindgydende niveau.</w:t>
      </w:r>
      <w:r w:rsidR="00E17158">
        <w:rPr>
          <w:i/>
        </w:rPr>
        <w:t>”</w:t>
      </w:r>
    </w:p>
    <w:p w14:paraId="64BF3516" w14:textId="7056DFC8" w:rsidR="00D06183" w:rsidRPr="00D06183" w:rsidRDefault="00D06183" w:rsidP="00D06183">
      <w:pPr>
        <w:shd w:val="clear" w:color="auto" w:fill="FFFFFF"/>
      </w:pPr>
      <w:r w:rsidRPr="00D06183">
        <w:rPr>
          <w:b/>
        </w:rPr>
        <w:t xml:space="preserve">CPH </w:t>
      </w:r>
      <w:proofErr w:type="spellStart"/>
      <w:r w:rsidRPr="00D06183">
        <w:rPr>
          <w:b/>
        </w:rPr>
        <w:t>Culture</w:t>
      </w:r>
      <w:proofErr w:type="spellEnd"/>
      <w:r w:rsidRPr="00D06183">
        <w:rPr>
          <w:b/>
        </w:rPr>
        <w:t>: </w:t>
      </w:r>
      <w:r w:rsidR="00E17158">
        <w:rPr>
          <w:b/>
        </w:rPr>
        <w:t>”</w:t>
      </w:r>
      <w:r w:rsidRPr="00D06183">
        <w:rPr>
          <w:i/>
        </w:rPr>
        <w:t>Er dette den bedste danske opsætning af CHESS nogensinde? Ja, det kan der næppe være tvivl om. Ikke mindst sangligt bliver forestillingen i Tivolis koncertsal en triumf.</w:t>
      </w:r>
      <w:r w:rsidR="00E17158">
        <w:rPr>
          <w:i/>
        </w:rPr>
        <w:t>”</w:t>
      </w:r>
    </w:p>
    <w:p w14:paraId="16647705" w14:textId="77777777" w:rsidR="00D06183" w:rsidRPr="00D06183" w:rsidRDefault="00D06183" w:rsidP="00D06183">
      <w:pPr>
        <w:shd w:val="clear" w:color="auto" w:fill="FFFFFF"/>
      </w:pPr>
    </w:p>
    <w:p w14:paraId="549E7526" w14:textId="217BC7CE" w:rsidR="00D06183" w:rsidRDefault="00D06183" w:rsidP="00D06183">
      <w:pPr>
        <w:shd w:val="clear" w:color="auto" w:fill="FFFFFF"/>
      </w:pPr>
      <w:r w:rsidRPr="00D06183">
        <w:rPr>
          <w:b/>
        </w:rPr>
        <w:t>Scenekanten: </w:t>
      </w:r>
      <w:r w:rsidR="00E17158">
        <w:rPr>
          <w:b/>
        </w:rPr>
        <w:t>”</w:t>
      </w:r>
      <w:proofErr w:type="spellStart"/>
      <w:r w:rsidRPr="00D06183">
        <w:rPr>
          <w:i/>
        </w:rPr>
        <w:t>Chess</w:t>
      </w:r>
      <w:proofErr w:type="spellEnd"/>
      <w:r w:rsidRPr="00D06183">
        <w:rPr>
          <w:i/>
        </w:rPr>
        <w:t xml:space="preserve"> i Tivolis Koncertsal er en pragtpræstation. Simpelthen. Benny Andersson og Björn </w:t>
      </w:r>
      <w:proofErr w:type="spellStart"/>
      <w:r w:rsidRPr="00D06183">
        <w:rPr>
          <w:i/>
        </w:rPr>
        <w:t>Ulvaus</w:t>
      </w:r>
      <w:proofErr w:type="spellEnd"/>
      <w:r w:rsidRPr="00D06183">
        <w:rPr>
          <w:i/>
        </w:rPr>
        <w:t>’ storslåede musik holder bare og er uafrystelig, og vokalt er der her tale om en af de bedst sungne opførelser nogensinde.</w:t>
      </w:r>
      <w:r w:rsidR="00E17158">
        <w:rPr>
          <w:i/>
        </w:rPr>
        <w:t>”</w:t>
      </w:r>
    </w:p>
    <w:p w14:paraId="24FD959F" w14:textId="77777777" w:rsidR="00BD2A2C" w:rsidRDefault="00BD2A2C" w:rsidP="005F72DA">
      <w:pPr>
        <w:spacing w:line="360" w:lineRule="auto"/>
      </w:pPr>
    </w:p>
    <w:p w14:paraId="4E8FD346" w14:textId="77777777" w:rsidR="00BD2A2C" w:rsidRPr="00261B3F" w:rsidRDefault="00BD2A2C" w:rsidP="005F72DA">
      <w:pPr>
        <w:spacing w:line="360" w:lineRule="auto"/>
        <w:rPr>
          <w:b/>
        </w:rPr>
      </w:pPr>
      <w:r>
        <w:rPr>
          <w:b/>
        </w:rPr>
        <w:t>CHESS for første gang på dansk!</w:t>
      </w:r>
    </w:p>
    <w:p w14:paraId="7EA903F6" w14:textId="6CA949F7" w:rsidR="00BD2A2C" w:rsidRPr="00485615" w:rsidRDefault="00BD2A2C" w:rsidP="005F72DA">
      <w:pPr>
        <w:spacing w:line="360" w:lineRule="auto"/>
      </w:pPr>
      <w:proofErr w:type="gramStart"/>
      <w:r w:rsidRPr="00B1406F">
        <w:rPr>
          <w:lang w:val="en-US"/>
        </w:rPr>
        <w:t>”I</w:t>
      </w:r>
      <w:proofErr w:type="gramEnd"/>
      <w:r w:rsidRPr="00B1406F">
        <w:rPr>
          <w:lang w:val="en-US"/>
        </w:rPr>
        <w:t xml:space="preserve"> Know Him So Well”, ”One Night in Bangkok”, ”Heaven Help My Heart” </w:t>
      </w:r>
      <w:proofErr w:type="spellStart"/>
      <w:r w:rsidRPr="00B1406F">
        <w:rPr>
          <w:lang w:val="en-US"/>
        </w:rPr>
        <w:t>og</w:t>
      </w:r>
      <w:proofErr w:type="spellEnd"/>
      <w:r w:rsidRPr="00B1406F">
        <w:rPr>
          <w:lang w:val="en-US"/>
        </w:rPr>
        <w:t xml:space="preserve"> ”Anthem”. </w:t>
      </w:r>
      <w:r w:rsidR="00B45B63">
        <w:t>Hitt</w:t>
      </w:r>
      <w:r w:rsidRPr="00485615">
        <w:t>ene fra den moderne music</w:t>
      </w:r>
      <w:r w:rsidR="00E479DA">
        <w:t xml:space="preserve">alklassiker CHESS står i kø. Det er nogle af de sange, som </w:t>
      </w:r>
      <w:r w:rsidRPr="00485615">
        <w:t xml:space="preserve">publikum </w:t>
      </w:r>
      <w:r w:rsidR="00E479DA">
        <w:t>lige nu kan nyde i den nye,</w:t>
      </w:r>
      <w:r w:rsidRPr="00485615">
        <w:t xml:space="preserve"> </w:t>
      </w:r>
      <w:r>
        <w:t>spektakulær</w:t>
      </w:r>
      <w:r w:rsidR="00E479DA">
        <w:t>e</w:t>
      </w:r>
      <w:r>
        <w:t xml:space="preserve"> luksus</w:t>
      </w:r>
      <w:r w:rsidR="00E479DA">
        <w:t xml:space="preserve">opsætning af musicalen, som har </w:t>
      </w:r>
      <w:r w:rsidRPr="00485615">
        <w:t>en række af landets bedste sangere i de bærende roller</w:t>
      </w:r>
      <w:r>
        <w:t xml:space="preserve">. </w:t>
      </w:r>
      <w:r w:rsidRPr="00485615">
        <w:t xml:space="preserve">Det er første gang, at </w:t>
      </w:r>
      <w:r>
        <w:t>CHESS</w:t>
      </w:r>
      <w:r w:rsidRPr="00485615">
        <w:t xml:space="preserve"> opføres på dansk i en professionel opsætning, og der er tale om en produktion med helt ny iscenesættelse, scenografi og koreografi. </w:t>
      </w:r>
      <w:r w:rsidR="00EC01FF">
        <w:t>Forestillingen spiller i</w:t>
      </w:r>
      <w:r w:rsidRPr="00485615">
        <w:t xml:space="preserve"> Tivolis Koncertsal </w:t>
      </w:r>
      <w:r w:rsidR="00EC01FF">
        <w:t xml:space="preserve">indtil den 17. februar </w:t>
      </w:r>
      <w:r w:rsidRPr="00485615">
        <w:t xml:space="preserve">2018, </w:t>
      </w:r>
      <w:r w:rsidR="00EC01FF">
        <w:t>hvor</w:t>
      </w:r>
      <w:r w:rsidRPr="00485615">
        <w:t xml:space="preserve">efter forestillingen </w:t>
      </w:r>
      <w:r w:rsidR="00EC01FF">
        <w:t xml:space="preserve">tager </w:t>
      </w:r>
      <w:r w:rsidRPr="00485615">
        <w:t xml:space="preserve">på turné til Musikhuset Aarhus, </w:t>
      </w:r>
      <w:r>
        <w:t xml:space="preserve">Vejle Musikteater, Musikteatret Holstebro samt til Odense, hvor CHESS bliver den første store musical i det </w:t>
      </w:r>
      <w:proofErr w:type="spellStart"/>
      <w:r>
        <w:t>nyindviede</w:t>
      </w:r>
      <w:proofErr w:type="spellEnd"/>
      <w:r>
        <w:t xml:space="preserve"> koncerthus ODEON.</w:t>
      </w:r>
    </w:p>
    <w:p w14:paraId="3509E4E9" w14:textId="77777777" w:rsidR="00BD2A2C" w:rsidRDefault="00BD2A2C" w:rsidP="00BD2A2C">
      <w:pPr>
        <w:spacing w:line="360" w:lineRule="auto"/>
      </w:pPr>
    </w:p>
    <w:p w14:paraId="579F91E4" w14:textId="77777777" w:rsidR="00BD2A2C" w:rsidRPr="00261B3F" w:rsidRDefault="00BD2A2C" w:rsidP="00BD2A2C">
      <w:pPr>
        <w:spacing w:line="360" w:lineRule="auto"/>
        <w:rPr>
          <w:b/>
        </w:rPr>
      </w:pPr>
      <w:r w:rsidRPr="00261B3F">
        <w:rPr>
          <w:b/>
        </w:rPr>
        <w:t>Stig Rossen i spidsen for stort ensemble</w:t>
      </w:r>
    </w:p>
    <w:p w14:paraId="1FACAA1A" w14:textId="6273CFB5" w:rsidR="00BD2A2C" w:rsidRDefault="00BD2A2C" w:rsidP="00BD2A2C">
      <w:pPr>
        <w:spacing w:line="360" w:lineRule="auto"/>
      </w:pPr>
      <w:r>
        <w:t xml:space="preserve">På rollelisten står Stig Rossen i hovedrollen som den russiske skakmester Anatoly, Xenia </w:t>
      </w:r>
      <w:proofErr w:type="spellStart"/>
      <w:r>
        <w:t>Lach</w:t>
      </w:r>
      <w:proofErr w:type="spellEnd"/>
      <w:r>
        <w:t xml:space="preserve">-Nielsen som Florence, og i de øvrige centrale roller kan publikum opleve bl.a. Bjarne Langhoff som den regerende amerikanske verdensmester Frederick </w:t>
      </w:r>
      <w:proofErr w:type="spellStart"/>
      <w:r>
        <w:t>Trumper</w:t>
      </w:r>
      <w:proofErr w:type="spellEnd"/>
      <w:r>
        <w:t xml:space="preserve">, Pernille Petersson som Anatolys kone Svetlana, Kristian Vetter som </w:t>
      </w:r>
      <w:r w:rsidR="000833F7" w:rsidRPr="006F008D">
        <w:t>Dommeren</w:t>
      </w:r>
      <w:r>
        <w:t xml:space="preserve">, Jakob </w:t>
      </w:r>
      <w:proofErr w:type="spellStart"/>
      <w:r>
        <w:t>Zethner</w:t>
      </w:r>
      <w:proofErr w:type="spellEnd"/>
      <w:r>
        <w:t xml:space="preserve"> som </w:t>
      </w:r>
      <w:proofErr w:type="spellStart"/>
      <w:r>
        <w:t>Molokov</w:t>
      </w:r>
      <w:proofErr w:type="spellEnd"/>
      <w:r>
        <w:t>, Martin Loft som Walter, et stort ensemble og 17-mand stort symfonisk poporkester.</w:t>
      </w:r>
    </w:p>
    <w:p w14:paraId="3E066BDB" w14:textId="77777777" w:rsidR="00BD2A2C" w:rsidRDefault="00BD2A2C" w:rsidP="00BD2A2C">
      <w:pPr>
        <w:spacing w:line="360" w:lineRule="auto"/>
      </w:pPr>
    </w:p>
    <w:p w14:paraId="1955AD28" w14:textId="61569228" w:rsidR="00D402CA" w:rsidRDefault="00BD2A2C" w:rsidP="00BD2A2C">
      <w:pPr>
        <w:spacing w:line="360" w:lineRule="auto"/>
        <w:rPr>
          <w:rFonts w:eastAsia="Times New Roman" w:cs="Times New Roman"/>
          <w:color w:val="000000"/>
        </w:rPr>
      </w:pPr>
      <w:r w:rsidRPr="00BD7CC6">
        <w:lastRenderedPageBreak/>
        <w:t xml:space="preserve">Den nye opsætning instrueres af den prisbelønnede engelske instruktør Mark Clements, som er teaterchef på det prestigefyldte Milwaukee </w:t>
      </w:r>
      <w:proofErr w:type="spellStart"/>
      <w:r w:rsidRPr="00BD7CC6">
        <w:t>Rep</w:t>
      </w:r>
      <w:r>
        <w:t>ertory</w:t>
      </w:r>
      <w:proofErr w:type="spellEnd"/>
      <w:r>
        <w:t xml:space="preserve"> Theatre</w:t>
      </w:r>
      <w:r w:rsidRPr="00BD7CC6">
        <w:t xml:space="preserve"> i USA og har stået bag utallige klassiker- og musicalproduktioner i USA, England og overalt i Europa. </w:t>
      </w:r>
      <w:r>
        <w:rPr>
          <w:rFonts w:eastAsia="Times New Roman" w:cs="Times New Roman"/>
          <w:color w:val="000000"/>
        </w:rPr>
        <w:t xml:space="preserve">Forestillingens koreografi </w:t>
      </w:r>
      <w:r w:rsidR="00B45B63">
        <w:rPr>
          <w:rFonts w:eastAsia="Times New Roman" w:cs="Times New Roman"/>
          <w:color w:val="000000"/>
        </w:rPr>
        <w:t>er lagt</w:t>
      </w:r>
      <w:r>
        <w:rPr>
          <w:rFonts w:eastAsia="Times New Roman" w:cs="Times New Roman"/>
          <w:color w:val="000000"/>
        </w:rPr>
        <w:t xml:space="preserve"> i hænderne på englænderen Nick Winston, mens Peter </w:t>
      </w:r>
      <w:proofErr w:type="spellStart"/>
      <w:r>
        <w:rPr>
          <w:rFonts w:eastAsia="Times New Roman" w:cs="Times New Roman"/>
          <w:color w:val="000000"/>
        </w:rPr>
        <w:t>McKintosh</w:t>
      </w:r>
      <w:proofErr w:type="spellEnd"/>
      <w:r>
        <w:rPr>
          <w:rFonts w:eastAsia="Times New Roman" w:cs="Times New Roman"/>
          <w:color w:val="000000"/>
        </w:rPr>
        <w:t xml:space="preserve"> – ligeledes fra England – </w:t>
      </w:r>
      <w:r w:rsidR="00B45B63">
        <w:rPr>
          <w:rFonts w:eastAsia="Times New Roman" w:cs="Times New Roman"/>
          <w:color w:val="000000"/>
        </w:rPr>
        <w:t>har</w:t>
      </w:r>
      <w:r>
        <w:rPr>
          <w:rFonts w:eastAsia="Times New Roman" w:cs="Times New Roman"/>
          <w:color w:val="000000"/>
        </w:rPr>
        <w:t xml:space="preserve"> ansvaret for scenografi og kostumer. Oversættelsen til dansk </w:t>
      </w:r>
      <w:r w:rsidR="00B45B63">
        <w:rPr>
          <w:rFonts w:eastAsia="Times New Roman" w:cs="Times New Roman"/>
          <w:color w:val="000000"/>
        </w:rPr>
        <w:t>blev varetaget</w:t>
      </w:r>
      <w:r>
        <w:rPr>
          <w:rFonts w:eastAsia="Times New Roman" w:cs="Times New Roman"/>
          <w:color w:val="000000"/>
        </w:rPr>
        <w:t xml:space="preserve"> af den erfarne oversætter og manuskriptforfatter Jesper </w:t>
      </w:r>
      <w:r w:rsidR="0048099F">
        <w:rPr>
          <w:rFonts w:eastAsia="Times New Roman" w:cs="Times New Roman"/>
          <w:color w:val="000000"/>
        </w:rPr>
        <w:t>Malmose, og</w:t>
      </w:r>
      <w:r>
        <w:rPr>
          <w:rFonts w:eastAsia="Times New Roman" w:cs="Times New Roman"/>
          <w:color w:val="000000"/>
        </w:rPr>
        <w:t xml:space="preserve"> Mikkel Rønnow svinger selv taktstokken over orkestret.</w:t>
      </w:r>
    </w:p>
    <w:p w14:paraId="79A601B7" w14:textId="77777777" w:rsidR="00DE4C39" w:rsidRDefault="00DE4C39" w:rsidP="00BD2A2C">
      <w:pPr>
        <w:spacing w:line="360" w:lineRule="auto"/>
        <w:rPr>
          <w:rFonts w:eastAsia="Times New Roman" w:cs="Times New Roman"/>
          <w:color w:val="000000"/>
        </w:rPr>
      </w:pPr>
    </w:p>
    <w:p w14:paraId="709CCF73" w14:textId="64800ECA" w:rsidR="00DE4C39" w:rsidRDefault="00DE4C39" w:rsidP="00BD2A2C">
      <w:pPr>
        <w:spacing w:line="360" w:lineRule="auto"/>
        <w:rPr>
          <w:rFonts w:eastAsia="Times New Roman" w:cs="Times New Roman"/>
          <w:color w:val="000000"/>
        </w:rPr>
      </w:pPr>
      <w:r>
        <w:rPr>
          <w:rFonts w:eastAsia="Times New Roman" w:cs="Times New Roman"/>
          <w:color w:val="000000"/>
        </w:rPr>
        <w:t xml:space="preserve">2018 er generelt et stort CHESS-år, hvor der også kan opleves nye opsætninger på både Broadway og i London. </w:t>
      </w:r>
    </w:p>
    <w:p w14:paraId="2FC6D21A" w14:textId="1193F3EF" w:rsidR="00D402CA" w:rsidRDefault="00A0426C" w:rsidP="00A0426C">
      <w:pPr>
        <w:spacing w:line="360" w:lineRule="auto"/>
        <w:rPr>
          <w:rFonts w:eastAsia="Times New Roman" w:cs="Times New Roman"/>
          <w:color w:val="000000"/>
        </w:rPr>
      </w:pPr>
      <w:r>
        <w:rPr>
          <w:rFonts w:eastAsia="Times New Roman" w:cs="Times New Roman"/>
          <w:color w:val="000000"/>
        </w:rPr>
        <w:br/>
        <w:t xml:space="preserve">Se trailer </w:t>
      </w:r>
      <w:r w:rsidR="00DE4C39">
        <w:rPr>
          <w:rFonts w:eastAsia="Times New Roman" w:cs="Times New Roman"/>
          <w:color w:val="000000"/>
        </w:rPr>
        <w:t xml:space="preserve">fra forestillingen </w:t>
      </w:r>
      <w:r>
        <w:rPr>
          <w:rFonts w:eastAsia="Times New Roman" w:cs="Times New Roman"/>
          <w:color w:val="000000"/>
        </w:rPr>
        <w:t>her:</w:t>
      </w:r>
    </w:p>
    <w:p w14:paraId="0D061D46" w14:textId="05BD9277" w:rsidR="00A0426C" w:rsidRPr="00A0426C" w:rsidRDefault="00C1201A" w:rsidP="00A0426C">
      <w:pPr>
        <w:rPr>
          <w:rFonts w:eastAsia="Times New Roman" w:cs="Times New Roman"/>
          <w:color w:val="000000"/>
        </w:rPr>
      </w:pPr>
      <w:hyperlink r:id="rId6" w:history="1">
        <w:r w:rsidR="00A0426C" w:rsidRPr="00BA4B41">
          <w:rPr>
            <w:rStyle w:val="Llink"/>
            <w:rFonts w:cs="Times New Roman"/>
          </w:rPr>
          <w:t>https://youtu.be/QfCKtNtBNlw</w:t>
        </w:r>
      </w:hyperlink>
    </w:p>
    <w:p w14:paraId="0CBE3AAB" w14:textId="77777777" w:rsidR="00A0426C" w:rsidRDefault="00A0426C" w:rsidP="00A0426C">
      <w:pPr>
        <w:spacing w:line="360" w:lineRule="auto"/>
      </w:pPr>
    </w:p>
    <w:p w14:paraId="0DB6FC35" w14:textId="77777777" w:rsidR="00D402CA" w:rsidRPr="00485615" w:rsidRDefault="00D402CA" w:rsidP="00D402CA">
      <w:pPr>
        <w:spacing w:line="360" w:lineRule="auto"/>
        <w:rPr>
          <w:rFonts w:cstheme="minorHAnsi"/>
          <w:b/>
        </w:rPr>
      </w:pPr>
      <w:r w:rsidRPr="00485615">
        <w:rPr>
          <w:rFonts w:cstheme="minorHAnsi"/>
          <w:b/>
        </w:rPr>
        <w:t>Se bagest i pressemeddelelsen:</w:t>
      </w:r>
    </w:p>
    <w:p w14:paraId="3FF6476F" w14:textId="77777777" w:rsidR="00D402CA" w:rsidRPr="00064B27" w:rsidRDefault="00D402CA" w:rsidP="00D402CA">
      <w:pPr>
        <w:pStyle w:val="Listeafsnit"/>
        <w:numPr>
          <w:ilvl w:val="0"/>
          <w:numId w:val="1"/>
        </w:numPr>
        <w:spacing w:line="360" w:lineRule="auto"/>
        <w:rPr>
          <w:rFonts w:cstheme="minorHAnsi"/>
          <w:sz w:val="24"/>
          <w:szCs w:val="24"/>
        </w:rPr>
      </w:pPr>
      <w:r w:rsidRPr="00064B27">
        <w:rPr>
          <w:rFonts w:cstheme="minorHAnsi"/>
          <w:sz w:val="24"/>
          <w:szCs w:val="24"/>
        </w:rPr>
        <w:t>Fakta om CHESS</w:t>
      </w:r>
    </w:p>
    <w:p w14:paraId="661F406B" w14:textId="77777777" w:rsidR="00D402CA" w:rsidRPr="00064B27" w:rsidRDefault="00D402CA" w:rsidP="00D402CA">
      <w:pPr>
        <w:pStyle w:val="Listeafsnit"/>
        <w:numPr>
          <w:ilvl w:val="0"/>
          <w:numId w:val="1"/>
        </w:numPr>
        <w:spacing w:line="360" w:lineRule="auto"/>
        <w:rPr>
          <w:sz w:val="24"/>
          <w:szCs w:val="24"/>
        </w:rPr>
      </w:pPr>
      <w:r w:rsidRPr="00064B27">
        <w:rPr>
          <w:sz w:val="24"/>
          <w:szCs w:val="24"/>
        </w:rPr>
        <w:t>Historien bag musicalen: Fra ABBA til CHESS</w:t>
      </w:r>
    </w:p>
    <w:p w14:paraId="57F73391" w14:textId="77777777" w:rsidR="00D402CA" w:rsidRPr="00485615" w:rsidRDefault="00D402CA" w:rsidP="00D402CA">
      <w:pPr>
        <w:pStyle w:val="Brdtekst"/>
        <w:tabs>
          <w:tab w:val="left" w:pos="1304"/>
          <w:tab w:val="left" w:pos="2608"/>
          <w:tab w:val="left" w:pos="3912"/>
          <w:tab w:val="left" w:pos="5216"/>
          <w:tab w:val="left" w:pos="6520"/>
          <w:tab w:val="left" w:pos="7824"/>
          <w:tab w:val="left" w:pos="9128"/>
        </w:tabs>
        <w:spacing w:line="360" w:lineRule="auto"/>
        <w:rPr>
          <w:rFonts w:asciiTheme="minorHAnsi" w:eastAsia="Cambria" w:hAnsiTheme="minorHAnsi" w:cs="Cambria"/>
          <w:color w:val="000000" w:themeColor="text1"/>
          <w:sz w:val="24"/>
          <w:szCs w:val="24"/>
          <w:u w:color="000000"/>
        </w:rPr>
      </w:pPr>
      <w:r w:rsidRPr="00485615">
        <w:rPr>
          <w:rFonts w:asciiTheme="minorHAnsi" w:eastAsia="Cambria" w:hAnsiTheme="minorHAnsi" w:cs="Cambria"/>
          <w:color w:val="000000" w:themeColor="text1"/>
          <w:sz w:val="24"/>
          <w:szCs w:val="24"/>
          <w:u w:color="000000"/>
        </w:rPr>
        <w:t>For interviews og yderligere information, kontakt undertegnede.</w:t>
      </w:r>
    </w:p>
    <w:p w14:paraId="418234B1" w14:textId="77777777" w:rsidR="00D402CA" w:rsidRPr="00485615" w:rsidRDefault="00D402CA" w:rsidP="00D402CA">
      <w:pPr>
        <w:pStyle w:val="Brdtekst"/>
        <w:tabs>
          <w:tab w:val="left" w:pos="1304"/>
          <w:tab w:val="left" w:pos="2608"/>
          <w:tab w:val="left" w:pos="3912"/>
          <w:tab w:val="left" w:pos="5216"/>
          <w:tab w:val="left" w:pos="6520"/>
          <w:tab w:val="left" w:pos="7824"/>
          <w:tab w:val="left" w:pos="9128"/>
        </w:tabs>
        <w:spacing w:line="360" w:lineRule="auto"/>
        <w:rPr>
          <w:rFonts w:asciiTheme="minorHAnsi" w:eastAsia="Cambria" w:hAnsiTheme="minorHAnsi" w:cs="Cambria"/>
          <w:color w:val="000000" w:themeColor="text1"/>
          <w:sz w:val="24"/>
          <w:szCs w:val="24"/>
          <w:u w:color="000000"/>
        </w:rPr>
      </w:pPr>
    </w:p>
    <w:p w14:paraId="3B2C3D2C" w14:textId="77777777" w:rsidR="00D402CA" w:rsidRPr="00485615" w:rsidRDefault="00D402CA" w:rsidP="00D402CA">
      <w:pPr>
        <w:pStyle w:val="Brdtekst"/>
        <w:tabs>
          <w:tab w:val="left" w:pos="1304"/>
          <w:tab w:val="left" w:pos="2608"/>
          <w:tab w:val="left" w:pos="3912"/>
          <w:tab w:val="left" w:pos="5216"/>
          <w:tab w:val="left" w:pos="6520"/>
          <w:tab w:val="left" w:pos="7824"/>
          <w:tab w:val="left" w:pos="9128"/>
        </w:tabs>
        <w:spacing w:line="360" w:lineRule="auto"/>
        <w:rPr>
          <w:rFonts w:asciiTheme="minorHAnsi" w:eastAsia="Cambria" w:hAnsiTheme="minorHAnsi" w:cs="Cambria"/>
          <w:color w:val="000000" w:themeColor="text1"/>
          <w:sz w:val="24"/>
          <w:szCs w:val="24"/>
          <w:u w:color="000000"/>
        </w:rPr>
      </w:pPr>
      <w:r w:rsidRPr="00485615">
        <w:rPr>
          <w:rFonts w:asciiTheme="minorHAnsi" w:eastAsia="Cambria" w:hAnsiTheme="minorHAnsi" w:cs="Cambria"/>
          <w:color w:val="000000" w:themeColor="text1"/>
          <w:sz w:val="24"/>
          <w:szCs w:val="24"/>
          <w:u w:color="000000"/>
        </w:rPr>
        <w:t>Med venlig hilsen</w:t>
      </w:r>
    </w:p>
    <w:p w14:paraId="2B3396C7" w14:textId="77777777" w:rsidR="00D402CA" w:rsidRPr="00485615" w:rsidRDefault="00D402CA" w:rsidP="00D402CA">
      <w:pPr>
        <w:pStyle w:val="Brdtekst"/>
        <w:tabs>
          <w:tab w:val="left" w:pos="1304"/>
          <w:tab w:val="left" w:pos="2608"/>
          <w:tab w:val="left" w:pos="3912"/>
          <w:tab w:val="left" w:pos="5216"/>
          <w:tab w:val="left" w:pos="6520"/>
          <w:tab w:val="left" w:pos="7824"/>
          <w:tab w:val="left" w:pos="9128"/>
        </w:tabs>
        <w:spacing w:line="360" w:lineRule="auto"/>
        <w:rPr>
          <w:rFonts w:asciiTheme="minorHAnsi" w:eastAsia="Cambria" w:hAnsiTheme="minorHAnsi" w:cs="Cambria"/>
          <w:color w:val="000000" w:themeColor="text1"/>
          <w:sz w:val="24"/>
          <w:szCs w:val="24"/>
          <w:u w:color="000000"/>
        </w:rPr>
      </w:pPr>
    </w:p>
    <w:p w14:paraId="752C294E" w14:textId="77777777" w:rsidR="00D402CA" w:rsidRPr="00485615" w:rsidRDefault="00D402CA" w:rsidP="00D402CA">
      <w:pPr>
        <w:pStyle w:val="Brdtekst"/>
        <w:tabs>
          <w:tab w:val="left" w:pos="1304"/>
          <w:tab w:val="left" w:pos="2608"/>
          <w:tab w:val="left" w:pos="3912"/>
          <w:tab w:val="left" w:pos="5216"/>
          <w:tab w:val="left" w:pos="6520"/>
          <w:tab w:val="left" w:pos="7824"/>
          <w:tab w:val="left" w:pos="9128"/>
        </w:tabs>
        <w:spacing w:line="360" w:lineRule="auto"/>
        <w:rPr>
          <w:rFonts w:asciiTheme="minorHAnsi" w:eastAsia="Cambria" w:hAnsiTheme="minorHAnsi" w:cs="Cambria"/>
          <w:color w:val="000000" w:themeColor="text1"/>
          <w:sz w:val="24"/>
          <w:szCs w:val="24"/>
          <w:u w:color="000000"/>
        </w:rPr>
      </w:pPr>
      <w:r w:rsidRPr="00485615">
        <w:rPr>
          <w:rFonts w:asciiTheme="minorHAnsi" w:eastAsia="Cambria" w:hAnsiTheme="minorHAnsi" w:cs="Cambria"/>
          <w:color w:val="000000" w:themeColor="text1"/>
          <w:sz w:val="24"/>
          <w:szCs w:val="24"/>
          <w:u w:color="000000"/>
        </w:rPr>
        <w:t>Have Kommunikation</w:t>
      </w:r>
    </w:p>
    <w:p w14:paraId="3A398D72" w14:textId="77777777" w:rsidR="00D402CA" w:rsidRPr="00485615" w:rsidRDefault="00D402CA" w:rsidP="00D402CA">
      <w:pPr>
        <w:pStyle w:val="Brdtekst"/>
        <w:tabs>
          <w:tab w:val="left" w:pos="1304"/>
          <w:tab w:val="left" w:pos="2608"/>
          <w:tab w:val="left" w:pos="3912"/>
          <w:tab w:val="left" w:pos="5216"/>
          <w:tab w:val="left" w:pos="6520"/>
          <w:tab w:val="left" w:pos="7824"/>
          <w:tab w:val="left" w:pos="9128"/>
        </w:tabs>
        <w:spacing w:line="360" w:lineRule="auto"/>
        <w:rPr>
          <w:rFonts w:asciiTheme="minorHAnsi" w:eastAsia="Cambria" w:hAnsiTheme="minorHAnsi" w:cs="Cambria"/>
          <w:color w:val="000000" w:themeColor="text1"/>
          <w:sz w:val="24"/>
          <w:szCs w:val="24"/>
          <w:u w:color="000000"/>
        </w:rPr>
      </w:pPr>
      <w:r w:rsidRPr="00485615">
        <w:rPr>
          <w:rFonts w:asciiTheme="minorHAnsi" w:eastAsia="Cambria" w:hAnsiTheme="minorHAnsi" w:cs="Cambria"/>
          <w:color w:val="000000" w:themeColor="text1"/>
          <w:sz w:val="24"/>
          <w:szCs w:val="24"/>
          <w:u w:color="000000"/>
        </w:rPr>
        <w:t>Tlf. 33 25 21 07</w:t>
      </w:r>
    </w:p>
    <w:p w14:paraId="4CF42ED9" w14:textId="77777777" w:rsidR="00D402CA" w:rsidRPr="00485615" w:rsidRDefault="00D402CA" w:rsidP="00D402CA">
      <w:pPr>
        <w:pStyle w:val="Brdtekst"/>
        <w:tabs>
          <w:tab w:val="left" w:pos="1304"/>
          <w:tab w:val="left" w:pos="2608"/>
          <w:tab w:val="left" w:pos="3912"/>
          <w:tab w:val="left" w:pos="5216"/>
          <w:tab w:val="left" w:pos="6520"/>
          <w:tab w:val="left" w:pos="7824"/>
          <w:tab w:val="left" w:pos="9128"/>
        </w:tabs>
        <w:spacing w:line="360" w:lineRule="auto"/>
        <w:rPr>
          <w:rFonts w:asciiTheme="minorHAnsi" w:eastAsia="Cambria" w:hAnsiTheme="minorHAnsi" w:cs="Cambria"/>
          <w:color w:val="000000" w:themeColor="text1"/>
          <w:sz w:val="24"/>
          <w:szCs w:val="24"/>
          <w:u w:color="000000"/>
        </w:rPr>
      </w:pPr>
    </w:p>
    <w:p w14:paraId="4EB60BE7" w14:textId="77777777" w:rsidR="00D402CA" w:rsidRPr="00485615" w:rsidRDefault="00D402CA" w:rsidP="00D402CA">
      <w:pPr>
        <w:pStyle w:val="Brdtekst"/>
        <w:tabs>
          <w:tab w:val="left" w:pos="1304"/>
          <w:tab w:val="left" w:pos="2608"/>
          <w:tab w:val="left" w:pos="3912"/>
          <w:tab w:val="left" w:pos="5216"/>
          <w:tab w:val="left" w:pos="6520"/>
          <w:tab w:val="left" w:pos="7824"/>
          <w:tab w:val="left" w:pos="9128"/>
        </w:tabs>
        <w:spacing w:line="360" w:lineRule="auto"/>
        <w:rPr>
          <w:rFonts w:asciiTheme="minorHAnsi" w:eastAsia="Cambria" w:hAnsiTheme="minorHAnsi" w:cs="Cambria"/>
          <w:color w:val="000000" w:themeColor="text1"/>
          <w:sz w:val="24"/>
          <w:szCs w:val="24"/>
          <w:u w:color="000000"/>
          <w:lang w:val="nb-NO"/>
        </w:rPr>
      </w:pPr>
      <w:r w:rsidRPr="00485615">
        <w:rPr>
          <w:rFonts w:asciiTheme="minorHAnsi" w:eastAsia="Cambria" w:hAnsiTheme="minorHAnsi" w:cs="Cambria"/>
          <w:color w:val="000000" w:themeColor="text1"/>
          <w:sz w:val="24"/>
          <w:szCs w:val="24"/>
          <w:u w:color="000000"/>
          <w:lang w:val="nb-NO"/>
        </w:rPr>
        <w:t>Kontakt:</w:t>
      </w:r>
    </w:p>
    <w:p w14:paraId="38F38B4A" w14:textId="77777777" w:rsidR="00D402CA" w:rsidRPr="00B1406F" w:rsidRDefault="00D402CA" w:rsidP="00D402CA">
      <w:pPr>
        <w:pStyle w:val="Brdtekst"/>
        <w:tabs>
          <w:tab w:val="left" w:pos="1304"/>
          <w:tab w:val="left" w:pos="2608"/>
          <w:tab w:val="left" w:pos="3912"/>
          <w:tab w:val="left" w:pos="5216"/>
          <w:tab w:val="left" w:pos="6520"/>
          <w:tab w:val="left" w:pos="7824"/>
          <w:tab w:val="left" w:pos="9128"/>
        </w:tabs>
        <w:spacing w:line="360" w:lineRule="auto"/>
        <w:rPr>
          <w:rStyle w:val="Hyperlink0"/>
          <w:rFonts w:asciiTheme="minorHAnsi" w:eastAsia="Cambria" w:hAnsiTheme="minorHAnsi" w:cs="Cambria"/>
          <w:color w:val="000000" w:themeColor="text1"/>
        </w:rPr>
      </w:pPr>
      <w:r w:rsidRPr="00B1406F">
        <w:rPr>
          <w:rFonts w:asciiTheme="minorHAnsi" w:eastAsia="Cambria" w:hAnsiTheme="minorHAnsi" w:cs="Cambria"/>
          <w:color w:val="000000" w:themeColor="text1"/>
          <w:sz w:val="24"/>
          <w:szCs w:val="24"/>
          <w:u w:color="000000"/>
        </w:rPr>
        <w:t xml:space="preserve">Michael Feder, mobil: 22 43 49 42, mail: </w:t>
      </w:r>
      <w:hyperlink r:id="rId7" w:history="1">
        <w:r w:rsidRPr="00B1406F">
          <w:rPr>
            <w:rStyle w:val="Llink"/>
            <w:rFonts w:asciiTheme="minorHAnsi" w:eastAsia="Cambria" w:hAnsiTheme="minorHAnsi" w:cs="Cambria"/>
            <w:sz w:val="24"/>
            <w:szCs w:val="24"/>
            <w:u w:color="0000FF"/>
          </w:rPr>
          <w:t>michael@have.dk</w:t>
        </w:r>
      </w:hyperlink>
    </w:p>
    <w:p w14:paraId="72335EB6" w14:textId="77777777" w:rsidR="00D402CA" w:rsidRPr="00B1406F" w:rsidRDefault="00D402CA" w:rsidP="00D402CA">
      <w:pPr>
        <w:pStyle w:val="Brdtekst"/>
        <w:tabs>
          <w:tab w:val="left" w:pos="1304"/>
          <w:tab w:val="left" w:pos="2608"/>
          <w:tab w:val="left" w:pos="3912"/>
          <w:tab w:val="left" w:pos="5216"/>
          <w:tab w:val="left" w:pos="6520"/>
          <w:tab w:val="left" w:pos="7824"/>
          <w:tab w:val="left" w:pos="9128"/>
        </w:tabs>
        <w:spacing w:line="360" w:lineRule="auto"/>
        <w:rPr>
          <w:rFonts w:asciiTheme="minorHAnsi" w:eastAsia="Cambria" w:hAnsiTheme="minorHAnsi" w:cs="Cambria"/>
          <w:color w:val="000000" w:themeColor="text1"/>
          <w:sz w:val="24"/>
          <w:szCs w:val="24"/>
          <w:u w:color="000000"/>
        </w:rPr>
      </w:pPr>
    </w:p>
    <w:p w14:paraId="37C55B3D" w14:textId="77777777" w:rsidR="00D402CA" w:rsidRPr="00485615" w:rsidRDefault="00D402CA" w:rsidP="00D402CA">
      <w:pPr>
        <w:spacing w:line="360" w:lineRule="auto"/>
        <w:rPr>
          <w:rFonts w:cs="Times New Roman"/>
          <w:b/>
          <w:sz w:val="32"/>
          <w:szCs w:val="32"/>
          <w:u w:val="single"/>
        </w:rPr>
      </w:pPr>
      <w:r w:rsidRPr="00485615">
        <w:rPr>
          <w:rFonts w:cs="Times New Roman"/>
          <w:b/>
          <w:sz w:val="32"/>
          <w:szCs w:val="32"/>
          <w:u w:val="single"/>
        </w:rPr>
        <w:t xml:space="preserve">Fakta om </w:t>
      </w:r>
      <w:r>
        <w:rPr>
          <w:rFonts w:cs="Times New Roman"/>
          <w:b/>
          <w:sz w:val="32"/>
          <w:szCs w:val="32"/>
          <w:u w:val="single"/>
        </w:rPr>
        <w:t>CHESS</w:t>
      </w:r>
    </w:p>
    <w:p w14:paraId="2949F506" w14:textId="77777777" w:rsidR="00D402CA" w:rsidRPr="00485615" w:rsidRDefault="00D402CA" w:rsidP="00D402CA">
      <w:pPr>
        <w:spacing w:line="360" w:lineRule="auto"/>
        <w:rPr>
          <w:rFonts w:cs="Times New Roman"/>
          <w:b/>
        </w:rPr>
      </w:pPr>
    </w:p>
    <w:p w14:paraId="1549B40F" w14:textId="77777777" w:rsidR="00D402CA" w:rsidRPr="00485615" w:rsidRDefault="00D402CA" w:rsidP="00D402CA">
      <w:pPr>
        <w:spacing w:line="360" w:lineRule="auto"/>
        <w:rPr>
          <w:rFonts w:cs="Times New Roman"/>
          <w:b/>
        </w:rPr>
      </w:pPr>
      <w:r w:rsidRPr="00485615">
        <w:rPr>
          <w:rFonts w:cs="Times New Roman"/>
          <w:b/>
        </w:rPr>
        <w:t>Medvirkende</w:t>
      </w:r>
    </w:p>
    <w:p w14:paraId="478D64DD" w14:textId="77777777" w:rsidR="00D402CA" w:rsidRPr="00C44CC1" w:rsidRDefault="00D402CA" w:rsidP="00D402CA">
      <w:pPr>
        <w:spacing w:line="360" w:lineRule="auto"/>
        <w:rPr>
          <w:rFonts w:cs="Times New Roman"/>
        </w:rPr>
      </w:pPr>
      <w:r w:rsidRPr="00C44CC1">
        <w:rPr>
          <w:rFonts w:cs="Times New Roman"/>
        </w:rPr>
        <w:t>Anatoly – Stig Rossen</w:t>
      </w:r>
    </w:p>
    <w:p w14:paraId="16633BB8" w14:textId="77777777" w:rsidR="00D402CA" w:rsidRPr="00113BDC" w:rsidRDefault="00D402CA" w:rsidP="00D402CA">
      <w:pPr>
        <w:spacing w:line="360" w:lineRule="auto"/>
        <w:rPr>
          <w:rFonts w:cs="Times New Roman"/>
        </w:rPr>
      </w:pPr>
      <w:r w:rsidRPr="00113BDC">
        <w:rPr>
          <w:rFonts w:cs="Times New Roman"/>
        </w:rPr>
        <w:lastRenderedPageBreak/>
        <w:t xml:space="preserve">Florence – Xenia </w:t>
      </w:r>
      <w:proofErr w:type="spellStart"/>
      <w:r w:rsidRPr="00113BDC">
        <w:rPr>
          <w:rFonts w:cs="Times New Roman"/>
        </w:rPr>
        <w:t>Lach</w:t>
      </w:r>
      <w:proofErr w:type="spellEnd"/>
      <w:r w:rsidRPr="00113BDC">
        <w:rPr>
          <w:rFonts w:cs="Times New Roman"/>
        </w:rPr>
        <w:t>-Nielsen</w:t>
      </w:r>
    </w:p>
    <w:p w14:paraId="77F6B59E" w14:textId="77777777" w:rsidR="00D402CA" w:rsidRPr="00113BDC" w:rsidRDefault="00D402CA" w:rsidP="00D402CA">
      <w:pPr>
        <w:spacing w:line="360" w:lineRule="auto"/>
        <w:rPr>
          <w:rFonts w:cs="Times New Roman"/>
        </w:rPr>
      </w:pPr>
      <w:r w:rsidRPr="00113BDC">
        <w:rPr>
          <w:rFonts w:cs="Times New Roman"/>
        </w:rPr>
        <w:t xml:space="preserve">Frederick </w:t>
      </w:r>
      <w:proofErr w:type="spellStart"/>
      <w:r w:rsidRPr="00113BDC">
        <w:rPr>
          <w:rFonts w:cs="Times New Roman"/>
        </w:rPr>
        <w:t>Trumper</w:t>
      </w:r>
      <w:proofErr w:type="spellEnd"/>
      <w:r w:rsidRPr="00113BDC">
        <w:rPr>
          <w:rFonts w:cs="Times New Roman"/>
        </w:rPr>
        <w:t xml:space="preserve"> – Bjarne Langhoff</w:t>
      </w:r>
    </w:p>
    <w:p w14:paraId="4EA25BF1" w14:textId="647B0F8C" w:rsidR="00D402CA" w:rsidRPr="00113BDC" w:rsidRDefault="00D402CA" w:rsidP="00D402CA">
      <w:pPr>
        <w:spacing w:line="360" w:lineRule="auto"/>
        <w:rPr>
          <w:rFonts w:cs="Times New Roman"/>
        </w:rPr>
      </w:pPr>
      <w:r w:rsidRPr="00113BDC">
        <w:rPr>
          <w:rFonts w:cs="Times New Roman"/>
        </w:rPr>
        <w:t>Svetlana – Pernille Petersson</w:t>
      </w:r>
    </w:p>
    <w:p w14:paraId="45AE1BF8" w14:textId="7F08C4CA" w:rsidR="00D402CA" w:rsidRDefault="00437605" w:rsidP="00D402CA">
      <w:pPr>
        <w:spacing w:line="360" w:lineRule="auto"/>
        <w:rPr>
          <w:rFonts w:cs="Times New Roman"/>
        </w:rPr>
      </w:pPr>
      <w:r w:rsidRPr="006F008D">
        <w:rPr>
          <w:rFonts w:cs="Times New Roman"/>
        </w:rPr>
        <w:t>Dommeren</w:t>
      </w:r>
      <w:r w:rsidR="00D402CA">
        <w:rPr>
          <w:rFonts w:cs="Times New Roman"/>
        </w:rPr>
        <w:t xml:space="preserve"> – Kristian Vetter</w:t>
      </w:r>
    </w:p>
    <w:p w14:paraId="4373D6C1" w14:textId="77777777" w:rsidR="00D402CA" w:rsidRDefault="00D402CA" w:rsidP="00D402CA">
      <w:pPr>
        <w:spacing w:line="360" w:lineRule="auto"/>
        <w:rPr>
          <w:rFonts w:cs="Times New Roman"/>
        </w:rPr>
      </w:pPr>
      <w:proofErr w:type="spellStart"/>
      <w:r>
        <w:rPr>
          <w:rFonts w:cs="Times New Roman"/>
        </w:rPr>
        <w:t>Molokov</w:t>
      </w:r>
      <w:proofErr w:type="spellEnd"/>
      <w:r>
        <w:rPr>
          <w:rFonts w:cs="Times New Roman"/>
        </w:rPr>
        <w:t xml:space="preserve"> – Jakob </w:t>
      </w:r>
      <w:proofErr w:type="spellStart"/>
      <w:r>
        <w:rPr>
          <w:rFonts w:cs="Times New Roman"/>
        </w:rPr>
        <w:t>Zethner</w:t>
      </w:r>
      <w:proofErr w:type="spellEnd"/>
    </w:p>
    <w:p w14:paraId="4E0285E6" w14:textId="77777777" w:rsidR="00D402CA" w:rsidRDefault="00D402CA" w:rsidP="00D402CA">
      <w:pPr>
        <w:spacing w:line="360" w:lineRule="auto"/>
        <w:rPr>
          <w:rFonts w:cs="Times New Roman"/>
        </w:rPr>
      </w:pPr>
      <w:r>
        <w:rPr>
          <w:rFonts w:cs="Times New Roman"/>
        </w:rPr>
        <w:t>Walter – Martin Loft</w:t>
      </w:r>
    </w:p>
    <w:p w14:paraId="51D7B5F3" w14:textId="77777777" w:rsidR="00D402CA" w:rsidRDefault="00D402CA" w:rsidP="00D402CA">
      <w:pPr>
        <w:spacing w:line="360" w:lineRule="auto"/>
        <w:rPr>
          <w:rFonts w:cs="Times New Roman"/>
        </w:rPr>
      </w:pPr>
      <w:r>
        <w:rPr>
          <w:rFonts w:cs="Times New Roman"/>
        </w:rPr>
        <w:t>Og et stort ensemble</w:t>
      </w:r>
    </w:p>
    <w:p w14:paraId="5B6C0C9C" w14:textId="77777777" w:rsidR="00D402CA" w:rsidRPr="00485615" w:rsidRDefault="00D402CA" w:rsidP="00D402CA">
      <w:pPr>
        <w:spacing w:line="360" w:lineRule="auto"/>
        <w:rPr>
          <w:rFonts w:cs="Times New Roman"/>
          <w:b/>
        </w:rPr>
      </w:pPr>
    </w:p>
    <w:p w14:paraId="5B2C94A3" w14:textId="77777777" w:rsidR="00D402CA" w:rsidRDefault="00D402CA" w:rsidP="00D402CA">
      <w:pPr>
        <w:spacing w:line="360" w:lineRule="auto"/>
        <w:rPr>
          <w:rFonts w:cs="Times New Roman"/>
          <w:b/>
        </w:rPr>
      </w:pPr>
      <w:r w:rsidRPr="00485615">
        <w:rPr>
          <w:rFonts w:cs="Times New Roman"/>
          <w:b/>
        </w:rPr>
        <w:t>Det kreative hold</w:t>
      </w:r>
    </w:p>
    <w:p w14:paraId="584F147E" w14:textId="77777777" w:rsidR="00D402CA" w:rsidRPr="00143270" w:rsidRDefault="00D402CA" w:rsidP="00D402CA">
      <w:pPr>
        <w:spacing w:line="360" w:lineRule="auto"/>
      </w:pPr>
      <w:r>
        <w:t>Musical af</w:t>
      </w:r>
      <w:r w:rsidRPr="00143270">
        <w:t xml:space="preserve"> Benny Andersson</w:t>
      </w:r>
      <w:r>
        <w:t>, Tim Rice</w:t>
      </w:r>
      <w:r w:rsidRPr="00143270">
        <w:t xml:space="preserve"> og Björn </w:t>
      </w:r>
      <w:proofErr w:type="spellStart"/>
      <w:r w:rsidRPr="00143270">
        <w:t>Ulvaeus</w:t>
      </w:r>
      <w:proofErr w:type="spellEnd"/>
    </w:p>
    <w:p w14:paraId="6CD21976" w14:textId="77777777" w:rsidR="00D402CA" w:rsidRDefault="00D402CA" w:rsidP="00D402CA">
      <w:pPr>
        <w:spacing w:line="360" w:lineRule="auto"/>
      </w:pPr>
      <w:r w:rsidRPr="00143270">
        <w:br/>
        <w:t>Iscenesættelse - Mark Clements</w:t>
      </w:r>
    </w:p>
    <w:p w14:paraId="5327AF17" w14:textId="77777777" w:rsidR="00D402CA" w:rsidRDefault="00D402CA" w:rsidP="00D402CA">
      <w:pPr>
        <w:spacing w:line="360" w:lineRule="auto"/>
      </w:pPr>
      <w:r>
        <w:t xml:space="preserve">Scenografi og kostumer – Peter </w:t>
      </w:r>
      <w:proofErr w:type="spellStart"/>
      <w:r>
        <w:t>McKintosh</w:t>
      </w:r>
      <w:proofErr w:type="spellEnd"/>
    </w:p>
    <w:p w14:paraId="3474DC80" w14:textId="77777777" w:rsidR="00D402CA" w:rsidRPr="00143270" w:rsidRDefault="00D402CA" w:rsidP="00D402CA">
      <w:pPr>
        <w:spacing w:line="360" w:lineRule="auto"/>
      </w:pPr>
      <w:r w:rsidRPr="00143270">
        <w:t>Koreografi - Nick Winston</w:t>
      </w:r>
    </w:p>
    <w:p w14:paraId="023BD77F" w14:textId="77777777" w:rsidR="00D402CA" w:rsidRDefault="00D402CA" w:rsidP="00D402CA">
      <w:pPr>
        <w:spacing w:line="360" w:lineRule="auto"/>
      </w:pPr>
      <w:r w:rsidRPr="00143270">
        <w:t>Dirigent - Mikkel Rønnow</w:t>
      </w:r>
    </w:p>
    <w:p w14:paraId="4CC6D111" w14:textId="77777777" w:rsidR="00D402CA" w:rsidRPr="00C049EB" w:rsidRDefault="00D402CA" w:rsidP="00D402CA">
      <w:pPr>
        <w:spacing w:line="360" w:lineRule="auto"/>
      </w:pPr>
      <w:r w:rsidRPr="00C049EB">
        <w:t>Lysdesign – Tim Mitchell</w:t>
      </w:r>
    </w:p>
    <w:p w14:paraId="024F6049" w14:textId="77777777" w:rsidR="00D402CA" w:rsidRPr="00C049EB" w:rsidRDefault="00D402CA" w:rsidP="00D402CA">
      <w:pPr>
        <w:spacing w:line="360" w:lineRule="auto"/>
      </w:pPr>
      <w:r w:rsidRPr="00C049EB">
        <w:t>Lyddesign – Caspar Ravn og Anders Dalmose</w:t>
      </w:r>
    </w:p>
    <w:p w14:paraId="3A2D723D" w14:textId="77777777" w:rsidR="00D402CA" w:rsidRPr="00C049EB" w:rsidRDefault="00D402CA" w:rsidP="00D402CA">
      <w:pPr>
        <w:spacing w:line="360" w:lineRule="auto"/>
      </w:pPr>
      <w:r w:rsidRPr="00C049EB">
        <w:t>Dansk oversættelse - Jesper Malmose</w:t>
      </w:r>
    </w:p>
    <w:p w14:paraId="7C845DF5" w14:textId="77777777" w:rsidR="00D402CA" w:rsidRPr="00C049EB" w:rsidRDefault="00D402CA" w:rsidP="00D402CA">
      <w:pPr>
        <w:spacing w:line="360" w:lineRule="auto"/>
        <w:rPr>
          <w:rFonts w:cs="Times New Roman"/>
        </w:rPr>
      </w:pPr>
      <w:r w:rsidRPr="00C049EB">
        <w:rPr>
          <w:rFonts w:cs="Times New Roman"/>
        </w:rPr>
        <w:t xml:space="preserve">Orkestrering – Anders </w:t>
      </w:r>
      <w:proofErr w:type="spellStart"/>
      <w:r w:rsidRPr="00C049EB">
        <w:rPr>
          <w:rFonts w:cs="Times New Roman"/>
        </w:rPr>
        <w:t>Eljas</w:t>
      </w:r>
      <w:proofErr w:type="spellEnd"/>
    </w:p>
    <w:p w14:paraId="7D158200" w14:textId="77777777" w:rsidR="00D402CA" w:rsidRPr="00066FCF" w:rsidRDefault="00D402CA" w:rsidP="00D402CA">
      <w:pPr>
        <w:shd w:val="clear" w:color="auto" w:fill="FFFFFF"/>
        <w:spacing w:line="360" w:lineRule="auto"/>
        <w:rPr>
          <w:rFonts w:eastAsia="Times New Roman" w:cs="Arial"/>
          <w:color w:val="222222"/>
        </w:rPr>
      </w:pPr>
    </w:p>
    <w:p w14:paraId="3D293FE6" w14:textId="77777777" w:rsidR="00D402CA" w:rsidRPr="00066FCF" w:rsidRDefault="00D402CA" w:rsidP="00D402CA">
      <w:pPr>
        <w:shd w:val="clear" w:color="auto" w:fill="FFFFFF"/>
        <w:spacing w:line="360" w:lineRule="auto"/>
        <w:rPr>
          <w:rFonts w:eastAsia="Times New Roman" w:cs="Arial"/>
          <w:color w:val="222222"/>
        </w:rPr>
      </w:pPr>
      <w:r w:rsidRPr="00066FCF">
        <w:rPr>
          <w:rFonts w:eastAsia="Times New Roman" w:cs="Arial"/>
          <w:color w:val="222222"/>
        </w:rPr>
        <w:t xml:space="preserve">Produceret af Mikkel Rønnow &amp; TOCA </w:t>
      </w:r>
      <w:proofErr w:type="spellStart"/>
      <w:r w:rsidRPr="00066FCF">
        <w:rPr>
          <w:rFonts w:eastAsia="Times New Roman" w:cs="Arial"/>
          <w:color w:val="222222"/>
        </w:rPr>
        <w:t>Records</w:t>
      </w:r>
      <w:proofErr w:type="spellEnd"/>
      <w:r w:rsidRPr="00066FCF">
        <w:rPr>
          <w:rFonts w:eastAsia="Times New Roman" w:cs="Arial"/>
          <w:color w:val="222222"/>
        </w:rPr>
        <w:t xml:space="preserve"> for </w:t>
      </w:r>
      <w:proofErr w:type="spellStart"/>
      <w:r w:rsidRPr="00066FCF">
        <w:rPr>
          <w:rFonts w:eastAsia="Times New Roman" w:cs="Arial"/>
          <w:color w:val="222222"/>
        </w:rPr>
        <w:t>Chess</w:t>
      </w:r>
      <w:proofErr w:type="spellEnd"/>
      <w:r w:rsidRPr="00066FCF">
        <w:rPr>
          <w:rFonts w:eastAsia="Times New Roman" w:cs="Arial"/>
          <w:color w:val="222222"/>
        </w:rPr>
        <w:t xml:space="preserve"> 2018 efter aftale med Three Knights Limited, The Schubert Organisation Inc og Robert Fox Limited</w:t>
      </w:r>
    </w:p>
    <w:p w14:paraId="0F3E3812" w14:textId="77777777" w:rsidR="00D402CA" w:rsidRDefault="00D402CA" w:rsidP="00D402CA">
      <w:pPr>
        <w:spacing w:line="360" w:lineRule="auto"/>
        <w:rPr>
          <w:rFonts w:cs="Times New Roman"/>
          <w:b/>
        </w:rPr>
      </w:pPr>
    </w:p>
    <w:p w14:paraId="60F9BF36" w14:textId="77777777" w:rsidR="00D402CA" w:rsidRDefault="00D402CA" w:rsidP="00D402CA">
      <w:pPr>
        <w:spacing w:line="360" w:lineRule="auto"/>
        <w:rPr>
          <w:rFonts w:cs="Times New Roman"/>
          <w:b/>
        </w:rPr>
      </w:pPr>
      <w:r>
        <w:rPr>
          <w:rFonts w:cs="Times New Roman"/>
          <w:b/>
        </w:rPr>
        <w:t>Fakta om spilleperioden i Tivolis Koncertsal</w:t>
      </w:r>
    </w:p>
    <w:p w14:paraId="68296F0E" w14:textId="45CCCC39" w:rsidR="00D402CA" w:rsidRDefault="00D402CA" w:rsidP="00D402CA">
      <w:pPr>
        <w:spacing w:line="360" w:lineRule="auto"/>
      </w:pPr>
      <w:r>
        <w:t xml:space="preserve">Spilletidspunkter: </w:t>
      </w:r>
      <w:proofErr w:type="gramStart"/>
      <w:r w:rsidR="00FC7D7E">
        <w:t>Tirsdag</w:t>
      </w:r>
      <w:proofErr w:type="gramEnd"/>
      <w:r>
        <w:t xml:space="preserve"> til fredag kl. 19.30. Lørdag kl. 15.00 og 19.30</w:t>
      </w:r>
      <w:r w:rsidR="00437605">
        <w:t xml:space="preserve">. </w:t>
      </w:r>
      <w:r w:rsidR="00437605" w:rsidRPr="006F008D">
        <w:t>Søndag kl. 15.</w:t>
      </w:r>
    </w:p>
    <w:p w14:paraId="18965045" w14:textId="77777777" w:rsidR="00D402CA" w:rsidRDefault="00D402CA" w:rsidP="00D402CA">
      <w:pPr>
        <w:spacing w:line="360" w:lineRule="auto"/>
      </w:pPr>
      <w:r>
        <w:t>Billetpriser: 225-695 kr.</w:t>
      </w:r>
    </w:p>
    <w:p w14:paraId="599214EC" w14:textId="77777777" w:rsidR="00D402CA" w:rsidRPr="00485615" w:rsidRDefault="00D402CA" w:rsidP="00D402CA">
      <w:pPr>
        <w:spacing w:line="360" w:lineRule="auto"/>
        <w:rPr>
          <w:rFonts w:cs="Times New Roman"/>
          <w:b/>
        </w:rPr>
      </w:pPr>
    </w:p>
    <w:p w14:paraId="543981DE" w14:textId="77777777" w:rsidR="00D402CA" w:rsidRDefault="00D402CA" w:rsidP="00D402CA">
      <w:pPr>
        <w:spacing w:line="360" w:lineRule="auto"/>
        <w:rPr>
          <w:rFonts w:cs="Times New Roman"/>
          <w:b/>
        </w:rPr>
      </w:pPr>
      <w:r>
        <w:rPr>
          <w:rFonts w:cs="Times New Roman"/>
          <w:b/>
        </w:rPr>
        <w:t>Spilleplan</w:t>
      </w:r>
    </w:p>
    <w:p w14:paraId="3E2F68C6" w14:textId="3955BD80" w:rsidR="00803897" w:rsidRPr="00803897" w:rsidRDefault="00803897" w:rsidP="00803897">
      <w:pPr>
        <w:shd w:val="clear" w:color="auto" w:fill="FFFFFF"/>
        <w:spacing w:line="360" w:lineRule="auto"/>
      </w:pPr>
      <w:r w:rsidRPr="00803897">
        <w:t>Tivolis Koncertsal</w:t>
      </w:r>
      <w:r>
        <w:t>:</w:t>
      </w:r>
      <w:r w:rsidRPr="00803897">
        <w:t xml:space="preserve"> 19. januar - 17. februar</w:t>
      </w:r>
    </w:p>
    <w:p w14:paraId="3BD349B9" w14:textId="755D998F" w:rsidR="00803897" w:rsidRDefault="00803897" w:rsidP="00803897">
      <w:pPr>
        <w:shd w:val="clear" w:color="auto" w:fill="FFFFFF"/>
        <w:spacing w:line="360" w:lineRule="auto"/>
      </w:pPr>
      <w:r w:rsidRPr="00803897">
        <w:t>Musikhuset Aarhus</w:t>
      </w:r>
      <w:r>
        <w:t>:</w:t>
      </w:r>
      <w:r w:rsidR="00B76681">
        <w:t xml:space="preserve"> 20. februar - 4</w:t>
      </w:r>
      <w:r w:rsidRPr="00803897">
        <w:t xml:space="preserve">. </w:t>
      </w:r>
      <w:r w:rsidR="00AD643B">
        <w:t>m</w:t>
      </w:r>
      <w:r w:rsidRPr="00803897">
        <w:t>arts</w:t>
      </w:r>
    </w:p>
    <w:p w14:paraId="782527AC" w14:textId="3D68633A" w:rsidR="00AD643B" w:rsidRPr="00803897" w:rsidRDefault="00AD643B" w:rsidP="00803897">
      <w:pPr>
        <w:shd w:val="clear" w:color="auto" w:fill="FFFFFF"/>
        <w:spacing w:line="360" w:lineRule="auto"/>
      </w:pPr>
      <w:proofErr w:type="spellStart"/>
      <w:r>
        <w:t>Odeon</w:t>
      </w:r>
      <w:proofErr w:type="spellEnd"/>
      <w:r>
        <w:t xml:space="preserve">: 6. – 10. marts </w:t>
      </w:r>
    </w:p>
    <w:p w14:paraId="33C01739" w14:textId="6CF533AD" w:rsidR="00803897" w:rsidRPr="00803897" w:rsidRDefault="00803897" w:rsidP="00803897">
      <w:pPr>
        <w:shd w:val="clear" w:color="auto" w:fill="FFFFFF"/>
        <w:spacing w:line="360" w:lineRule="auto"/>
      </w:pPr>
      <w:r w:rsidRPr="00803897">
        <w:t>Vejle Musikteater</w:t>
      </w:r>
      <w:r>
        <w:t>:</w:t>
      </w:r>
      <w:r w:rsidR="00B76681">
        <w:t xml:space="preserve"> 13. - 18</w:t>
      </w:r>
      <w:r w:rsidRPr="00803897">
        <w:t>. marts</w:t>
      </w:r>
    </w:p>
    <w:p w14:paraId="6B47B774" w14:textId="7C2AFBEC" w:rsidR="00803897" w:rsidRPr="00803897" w:rsidRDefault="00803897" w:rsidP="00803897">
      <w:pPr>
        <w:shd w:val="clear" w:color="auto" w:fill="FFFFFF"/>
        <w:spacing w:line="360" w:lineRule="auto"/>
      </w:pPr>
      <w:r w:rsidRPr="00803897">
        <w:lastRenderedPageBreak/>
        <w:t>Musikteatret Holstebro</w:t>
      </w:r>
      <w:r>
        <w:t>:</w:t>
      </w:r>
      <w:r w:rsidRPr="00803897">
        <w:t xml:space="preserve"> 21. - 24. marts</w:t>
      </w:r>
    </w:p>
    <w:p w14:paraId="58768A01" w14:textId="77777777" w:rsidR="00937F37" w:rsidRPr="00C44CC1" w:rsidRDefault="00937F37" w:rsidP="00D402CA">
      <w:pPr>
        <w:spacing w:line="360" w:lineRule="auto"/>
        <w:rPr>
          <w:rFonts w:cs="Times New Roman"/>
        </w:rPr>
      </w:pPr>
    </w:p>
    <w:p w14:paraId="54059693" w14:textId="77777777" w:rsidR="00D402CA" w:rsidRPr="00485615" w:rsidRDefault="00D402CA" w:rsidP="00D402CA">
      <w:pPr>
        <w:spacing w:line="360" w:lineRule="auto"/>
        <w:rPr>
          <w:rFonts w:cs="Times New Roman"/>
          <w:b/>
        </w:rPr>
      </w:pPr>
    </w:p>
    <w:p w14:paraId="756E6B01" w14:textId="07509A11" w:rsidR="00D402CA" w:rsidRPr="00485615" w:rsidRDefault="00D402CA" w:rsidP="00D402CA">
      <w:pPr>
        <w:spacing w:line="360" w:lineRule="auto"/>
        <w:rPr>
          <w:rFonts w:cs="Times New Roman"/>
          <w:b/>
        </w:rPr>
      </w:pPr>
      <w:r w:rsidRPr="00485615">
        <w:rPr>
          <w:rFonts w:cs="Times New Roman"/>
          <w:b/>
        </w:rPr>
        <w:t>Billetbestilling</w:t>
      </w:r>
      <w:r>
        <w:rPr>
          <w:rFonts w:cs="Times New Roman"/>
          <w:b/>
        </w:rPr>
        <w:t xml:space="preserve"> og hjemmeside</w:t>
      </w:r>
      <w:r w:rsidRPr="00485615">
        <w:rPr>
          <w:rFonts w:cs="Times New Roman"/>
          <w:b/>
        </w:rPr>
        <w:t>:</w:t>
      </w:r>
      <w:r w:rsidRPr="00485615">
        <w:rPr>
          <w:rFonts w:cs="Times New Roman"/>
          <w:b/>
        </w:rPr>
        <w:br/>
      </w:r>
      <w:hyperlink r:id="rId8" w:history="1">
        <w:r w:rsidRPr="00BF5D6C">
          <w:rPr>
            <w:rStyle w:val="Llink"/>
          </w:rPr>
          <w:t>www.chessmusical.dk</w:t>
        </w:r>
      </w:hyperlink>
    </w:p>
    <w:p w14:paraId="280BEAE5" w14:textId="77777777" w:rsidR="00D402CA" w:rsidRPr="00485615" w:rsidRDefault="00D402CA" w:rsidP="00D402CA">
      <w:pPr>
        <w:spacing w:line="360" w:lineRule="auto"/>
        <w:rPr>
          <w:rFonts w:cstheme="minorHAnsi"/>
          <w:b/>
          <w:u w:val="single"/>
        </w:rPr>
      </w:pPr>
    </w:p>
    <w:p w14:paraId="6C3F0B76" w14:textId="77777777" w:rsidR="00D402CA" w:rsidRPr="00E954D0" w:rsidRDefault="00D402CA" w:rsidP="00D402CA">
      <w:pPr>
        <w:spacing w:line="360" w:lineRule="auto"/>
        <w:rPr>
          <w:b/>
          <w:sz w:val="32"/>
          <w:szCs w:val="32"/>
        </w:rPr>
      </w:pPr>
      <w:r>
        <w:rPr>
          <w:b/>
          <w:sz w:val="32"/>
          <w:szCs w:val="32"/>
        </w:rPr>
        <w:t xml:space="preserve">Historien bag musicalen: </w:t>
      </w:r>
      <w:r w:rsidRPr="00E954D0">
        <w:rPr>
          <w:b/>
          <w:sz w:val="32"/>
          <w:szCs w:val="32"/>
        </w:rPr>
        <w:t>Fra ABBA til C</w:t>
      </w:r>
      <w:r>
        <w:rPr>
          <w:b/>
          <w:sz w:val="32"/>
          <w:szCs w:val="32"/>
        </w:rPr>
        <w:t>HESS</w:t>
      </w:r>
    </w:p>
    <w:p w14:paraId="49A79784" w14:textId="77777777" w:rsidR="00D402CA" w:rsidRPr="00E954D0" w:rsidRDefault="00D402CA" w:rsidP="00D402CA">
      <w:pPr>
        <w:spacing w:line="360" w:lineRule="auto"/>
      </w:pPr>
    </w:p>
    <w:p w14:paraId="3D6C814A" w14:textId="77777777" w:rsidR="00D402CA" w:rsidRPr="00E954D0" w:rsidRDefault="00D402CA" w:rsidP="00D402CA">
      <w:pPr>
        <w:spacing w:line="360" w:lineRule="auto"/>
      </w:pPr>
      <w:r w:rsidRPr="00E954D0">
        <w:t>I slutningen af 1970</w:t>
      </w:r>
      <w:r>
        <w:t>’</w:t>
      </w:r>
      <w:r w:rsidRPr="00E954D0">
        <w:t xml:space="preserve">erne, da </w:t>
      </w:r>
      <w:proofErr w:type="spellStart"/>
      <w:r w:rsidRPr="00E954D0">
        <w:t>ABBAs</w:t>
      </w:r>
      <w:proofErr w:type="spellEnd"/>
      <w:r w:rsidRPr="00E954D0">
        <w:t xml:space="preserve"> popularitet var dalende, begyndte Benny Andersson og Björn </w:t>
      </w:r>
      <w:proofErr w:type="spellStart"/>
      <w:r w:rsidRPr="00E954D0">
        <w:t>Ulvaeus</w:t>
      </w:r>
      <w:proofErr w:type="spellEnd"/>
      <w:r w:rsidRPr="00E954D0">
        <w:t xml:space="preserve"> at se sig om efter nye musikalske projekter. I flere omgange overvejede de ideen om at skrive en musical – eller en ”rock-opera” – men det var først efter mødet med den engelske tekstforfatter Tim Rice, at planerne for alvor blev til realitet. </w:t>
      </w:r>
    </w:p>
    <w:p w14:paraId="06A8C1AA" w14:textId="77777777" w:rsidR="00D402CA" w:rsidRPr="00E954D0" w:rsidRDefault="00D402CA" w:rsidP="00D402CA">
      <w:pPr>
        <w:spacing w:line="360" w:lineRule="auto"/>
      </w:pPr>
    </w:p>
    <w:p w14:paraId="131A38B4" w14:textId="77777777" w:rsidR="00D402CA" w:rsidRPr="00E954D0" w:rsidRDefault="00D402CA" w:rsidP="00D402CA">
      <w:pPr>
        <w:spacing w:line="360" w:lineRule="auto"/>
      </w:pPr>
      <w:r w:rsidRPr="00E954D0">
        <w:t xml:space="preserve">Tim Rice havde i 1980 skrevet en færdig synopsis til en historie, der brugte skakspillet som metafor for et romantisk og politisk drama. Han var blevet kraftigt inspireret af Verdensmesterskaberne i 1972 i Reykjavik, hvor Boris </w:t>
      </w:r>
      <w:proofErr w:type="spellStart"/>
      <w:r w:rsidRPr="00E954D0">
        <w:t>Spassky</w:t>
      </w:r>
      <w:proofErr w:type="spellEnd"/>
      <w:r w:rsidRPr="00E954D0">
        <w:t xml:space="preserve"> og Bob Fischer dystede. Rice kontaktede først Andrew Lloyd Webber, som han tidligere havde samarbejdet med omkring musicalsucceserne Jesus </w:t>
      </w:r>
      <w:proofErr w:type="spellStart"/>
      <w:r w:rsidRPr="00E954D0">
        <w:t>Christ</w:t>
      </w:r>
      <w:proofErr w:type="spellEnd"/>
      <w:r w:rsidRPr="00E954D0">
        <w:t xml:space="preserve"> Superstar og Evita. På grund af arbejdet med Cats måtte Lloyd Webber dog sige nej til projektet, og i stedet blev der via den amerikanske teaterproducer Richard Vos formidlet kontakt til Andersson og </w:t>
      </w:r>
      <w:proofErr w:type="spellStart"/>
      <w:r w:rsidRPr="00E954D0">
        <w:t>Ulvaeus</w:t>
      </w:r>
      <w:proofErr w:type="spellEnd"/>
      <w:r w:rsidRPr="00E954D0">
        <w:t xml:space="preserve">. </w:t>
      </w:r>
    </w:p>
    <w:p w14:paraId="6FFE0FBA" w14:textId="77777777" w:rsidR="00D402CA" w:rsidRPr="00E954D0" w:rsidRDefault="00D402CA" w:rsidP="00D402CA">
      <w:pPr>
        <w:spacing w:line="360" w:lineRule="auto"/>
      </w:pPr>
    </w:p>
    <w:p w14:paraId="00AE5792" w14:textId="77777777" w:rsidR="00D402CA" w:rsidRPr="00E954D0" w:rsidRDefault="00D402CA" w:rsidP="00D402CA">
      <w:pPr>
        <w:spacing w:line="360" w:lineRule="auto"/>
      </w:pPr>
      <w:r>
        <w:t xml:space="preserve">Allerede ved </w:t>
      </w:r>
      <w:r w:rsidRPr="00E954D0">
        <w:t xml:space="preserve">første møde var der </w:t>
      </w:r>
      <w:r>
        <w:t>god kemi mellem parterne, og Bjö</w:t>
      </w:r>
      <w:r w:rsidRPr="00E954D0">
        <w:t xml:space="preserve">rn og Benny fandt CHESS-konceptet fascinerende. Efter en række drøftelser tog Andersson og </w:t>
      </w:r>
      <w:proofErr w:type="spellStart"/>
      <w:r w:rsidRPr="00E954D0">
        <w:t>Ulvaeus</w:t>
      </w:r>
      <w:proofErr w:type="spellEnd"/>
      <w:r w:rsidRPr="00E954D0">
        <w:t xml:space="preserve"> i 1983 fat på at skrive musikken. Det blev besluttet, at man først skulle lancere en indspilning af musicalen </w:t>
      </w:r>
      <w:r>
        <w:t>og en efterfølgende koncertturné</w:t>
      </w:r>
      <w:r w:rsidRPr="00E954D0">
        <w:t>, og dermed vente med premieren på selve forestillingen til efter t</w:t>
      </w:r>
      <w:r>
        <w:t>urné</w:t>
      </w:r>
      <w:r w:rsidRPr="00E954D0">
        <w:t xml:space="preserve">en. Til indspilningen engagerede man London Symphony </w:t>
      </w:r>
      <w:proofErr w:type="spellStart"/>
      <w:r w:rsidRPr="00E954D0">
        <w:t>Orchestra</w:t>
      </w:r>
      <w:proofErr w:type="spellEnd"/>
      <w:r w:rsidRPr="00E954D0">
        <w:t xml:space="preserve"> og The </w:t>
      </w:r>
      <w:proofErr w:type="spellStart"/>
      <w:r w:rsidRPr="00E954D0">
        <w:t>Ambrosian</w:t>
      </w:r>
      <w:proofErr w:type="spellEnd"/>
      <w:r w:rsidRPr="00E954D0">
        <w:t xml:space="preserve"> Singers. Hovedrollerne blev besat af Tommy Körberg (Anatoly), Elaine Pa</w:t>
      </w:r>
      <w:r>
        <w:t>i</w:t>
      </w:r>
      <w:r w:rsidRPr="00E954D0">
        <w:t xml:space="preserve">ge (Florence), Barbara </w:t>
      </w:r>
      <w:proofErr w:type="spellStart"/>
      <w:r w:rsidRPr="00E954D0">
        <w:t>Dickson</w:t>
      </w:r>
      <w:proofErr w:type="spellEnd"/>
      <w:r w:rsidRPr="00E954D0">
        <w:t xml:space="preserve"> (Svetlana) og Murray Head (Frederick).</w:t>
      </w:r>
    </w:p>
    <w:p w14:paraId="3B623F66" w14:textId="77777777" w:rsidR="00D402CA" w:rsidRPr="00E954D0" w:rsidRDefault="00D402CA" w:rsidP="00D402CA">
      <w:pPr>
        <w:spacing w:line="360" w:lineRule="auto"/>
      </w:pPr>
    </w:p>
    <w:p w14:paraId="43271136" w14:textId="77777777" w:rsidR="00D402CA" w:rsidRPr="00E954D0" w:rsidRDefault="00D402CA" w:rsidP="00D402CA">
      <w:pPr>
        <w:spacing w:line="360" w:lineRule="auto"/>
      </w:pPr>
      <w:r w:rsidRPr="00E954D0">
        <w:t xml:space="preserve">”The </w:t>
      </w:r>
      <w:proofErr w:type="spellStart"/>
      <w:r w:rsidRPr="00E954D0">
        <w:t>concept</w:t>
      </w:r>
      <w:proofErr w:type="spellEnd"/>
      <w:r w:rsidRPr="00E954D0">
        <w:t xml:space="preserve"> album”, som den originale CHESS-indspilning blev døbt, udkom den 29. </w:t>
      </w:r>
      <w:proofErr w:type="gramStart"/>
      <w:r w:rsidRPr="00E954D0">
        <w:t>Oktober</w:t>
      </w:r>
      <w:proofErr w:type="gramEnd"/>
      <w:r w:rsidRPr="00E954D0">
        <w:t xml:space="preserve"> 1984. Det indspillede materiale rummede numre nok til 3 plader, men man valgte at skære en </w:t>
      </w:r>
      <w:r w:rsidRPr="00E954D0">
        <w:lastRenderedPageBreak/>
        <w:t xml:space="preserve">række numre ud, for at udgivelsen kunne være på en dobbelt-LP og -CD. En række af de </w:t>
      </w:r>
      <w:r>
        <w:t xml:space="preserve">udeladte </w:t>
      </w:r>
      <w:r w:rsidRPr="00E954D0">
        <w:t xml:space="preserve">numre er dog senere blevet taget op i forbindelse med musicalens opsætning på teatrene. CHESS-pladen solgte udsædvanligt godt for en musical-udgivelse – den lå syv uger på toppen af de svenske hitlister og nåede Englands Top 10, foruden at singlerne ”One </w:t>
      </w:r>
      <w:proofErr w:type="spellStart"/>
      <w:r w:rsidRPr="00E954D0">
        <w:t>Night</w:t>
      </w:r>
      <w:proofErr w:type="spellEnd"/>
      <w:r w:rsidRPr="00E954D0">
        <w:t xml:space="preserve"> In Bangkok” og ”I Know </w:t>
      </w:r>
      <w:proofErr w:type="spellStart"/>
      <w:r w:rsidRPr="00E954D0">
        <w:t>Him</w:t>
      </w:r>
      <w:proofErr w:type="spellEnd"/>
      <w:r w:rsidRPr="00E954D0">
        <w:t xml:space="preserve"> So </w:t>
      </w:r>
      <w:proofErr w:type="spellStart"/>
      <w:r w:rsidRPr="00E954D0">
        <w:t>Well</w:t>
      </w:r>
      <w:proofErr w:type="spellEnd"/>
      <w:r w:rsidRPr="00E954D0">
        <w:t xml:space="preserve">” hittede over det meste af verden. ”One </w:t>
      </w:r>
      <w:proofErr w:type="spellStart"/>
      <w:r w:rsidRPr="00E954D0">
        <w:t>Night</w:t>
      </w:r>
      <w:proofErr w:type="spellEnd"/>
      <w:r w:rsidRPr="00E954D0">
        <w:t xml:space="preserve"> In Bangkok” nåede op som nummer 3 på USA's Top 100, og den har solgt mere end nogle af </w:t>
      </w:r>
      <w:proofErr w:type="spellStart"/>
      <w:r w:rsidRPr="00E954D0">
        <w:t>ABBAs</w:t>
      </w:r>
      <w:proofErr w:type="spellEnd"/>
      <w:r w:rsidRPr="00E954D0">
        <w:t xml:space="preserve"> største hits nogensinde har gjort. I dag er der solgt omkring 2 millioner eksemplarer af CHESS </w:t>
      </w:r>
      <w:proofErr w:type="spellStart"/>
      <w:r w:rsidRPr="00E954D0">
        <w:t>concept</w:t>
      </w:r>
      <w:proofErr w:type="spellEnd"/>
      <w:r w:rsidRPr="00E954D0">
        <w:t xml:space="preserve"> albummet. </w:t>
      </w:r>
    </w:p>
    <w:p w14:paraId="4CCC0BCC" w14:textId="77777777" w:rsidR="00D402CA" w:rsidRPr="00E954D0" w:rsidRDefault="00D402CA" w:rsidP="00D402CA">
      <w:pPr>
        <w:spacing w:line="360" w:lineRule="auto"/>
      </w:pPr>
    </w:p>
    <w:p w14:paraId="4AED8061" w14:textId="77777777" w:rsidR="00D402CA" w:rsidRPr="00E954D0" w:rsidRDefault="00D402CA" w:rsidP="00D402CA">
      <w:pPr>
        <w:spacing w:line="360" w:lineRule="auto"/>
      </w:pPr>
      <w:r w:rsidRPr="00E954D0">
        <w:t>Som musicalopsætning fi</w:t>
      </w:r>
      <w:r>
        <w:t>k CHESS først premiere den 14. m</w:t>
      </w:r>
      <w:r w:rsidRPr="00E954D0">
        <w:t>aj 1986, omkring halvandet år efter musikkens udgivelse. På det tidspunkt var CHESS allerede verdenskendt, og det skabte store forventninger til forestillingen. Tre af de originale hovedroller, Tommy Körberg, Murray Head og Elaine Page var med igen, men derudover måtte d</w:t>
      </w:r>
      <w:r>
        <w:t>e</w:t>
      </w:r>
      <w:r w:rsidRPr="00E954D0">
        <w:t xml:space="preserve">r næsten 130 optagelsesprøver til, før resten af de medvirkende var fundet. Efter premieren i London spillede CHESS i 3 år inden den blev taget af plakaten, og forestillingen har dermed indskrevet sig i musicalhistorien som en af de store publikumssuccesser. </w:t>
      </w:r>
    </w:p>
    <w:p w14:paraId="1462D8F7" w14:textId="77777777" w:rsidR="00D402CA" w:rsidRPr="00E954D0" w:rsidRDefault="00D402CA" w:rsidP="00D402CA">
      <w:pPr>
        <w:spacing w:line="360" w:lineRule="auto"/>
      </w:pPr>
    </w:p>
    <w:p w14:paraId="01E8C457" w14:textId="59C0FF9E" w:rsidR="00D402CA" w:rsidRDefault="00D402CA" w:rsidP="00D402CA">
      <w:pPr>
        <w:spacing w:line="360" w:lineRule="auto"/>
      </w:pPr>
      <w:proofErr w:type="spellStart"/>
      <w:r w:rsidRPr="00B1406F">
        <w:rPr>
          <w:lang w:val="en-US"/>
        </w:rPr>
        <w:t>Kilde</w:t>
      </w:r>
      <w:proofErr w:type="spellEnd"/>
      <w:r w:rsidRPr="00B1406F">
        <w:rPr>
          <w:lang w:val="en-US"/>
        </w:rPr>
        <w:t>: Palm</w:t>
      </w:r>
      <w:proofErr w:type="gramStart"/>
      <w:r w:rsidRPr="00B1406F">
        <w:rPr>
          <w:lang w:val="en-US"/>
        </w:rPr>
        <w:t>: ”From</w:t>
      </w:r>
      <w:proofErr w:type="gramEnd"/>
      <w:r w:rsidRPr="00B1406F">
        <w:rPr>
          <w:lang w:val="en-US"/>
        </w:rPr>
        <w:t xml:space="preserve"> Abba to Mamma Mia”. </w:t>
      </w:r>
      <w:r>
        <w:t>Redigeret af cand. mag Thomas Mandrup</w:t>
      </w:r>
    </w:p>
    <w:sectPr w:rsidR="00D402CA" w:rsidSect="00603EFB">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42110"/>
    <w:multiLevelType w:val="hybridMultilevel"/>
    <w:tmpl w:val="33186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86B"/>
    <w:rsid w:val="00010B89"/>
    <w:rsid w:val="00014F7F"/>
    <w:rsid w:val="00024CD1"/>
    <w:rsid w:val="000833F7"/>
    <w:rsid w:val="00091835"/>
    <w:rsid w:val="000D0187"/>
    <w:rsid w:val="000F05F9"/>
    <w:rsid w:val="00113BDC"/>
    <w:rsid w:val="0014353C"/>
    <w:rsid w:val="001442D4"/>
    <w:rsid w:val="00164151"/>
    <w:rsid w:val="0024004E"/>
    <w:rsid w:val="002B4C0A"/>
    <w:rsid w:val="002F4B23"/>
    <w:rsid w:val="00334FFB"/>
    <w:rsid w:val="00372212"/>
    <w:rsid w:val="003B2CBE"/>
    <w:rsid w:val="003D1E6A"/>
    <w:rsid w:val="00415AA0"/>
    <w:rsid w:val="00430448"/>
    <w:rsid w:val="00437605"/>
    <w:rsid w:val="0048099F"/>
    <w:rsid w:val="004D38BF"/>
    <w:rsid w:val="004F680F"/>
    <w:rsid w:val="00546067"/>
    <w:rsid w:val="0059326D"/>
    <w:rsid w:val="005A3458"/>
    <w:rsid w:val="005F72DA"/>
    <w:rsid w:val="006021CF"/>
    <w:rsid w:val="006028A0"/>
    <w:rsid w:val="00603EFB"/>
    <w:rsid w:val="00623692"/>
    <w:rsid w:val="006F008D"/>
    <w:rsid w:val="00716CD9"/>
    <w:rsid w:val="00736519"/>
    <w:rsid w:val="007A3E10"/>
    <w:rsid w:val="007B386B"/>
    <w:rsid w:val="007D2C8C"/>
    <w:rsid w:val="00803897"/>
    <w:rsid w:val="00902EF3"/>
    <w:rsid w:val="00937F37"/>
    <w:rsid w:val="0096697B"/>
    <w:rsid w:val="009B2A0E"/>
    <w:rsid w:val="009D35B3"/>
    <w:rsid w:val="00A0426C"/>
    <w:rsid w:val="00A55D7E"/>
    <w:rsid w:val="00A64EF2"/>
    <w:rsid w:val="00AC399D"/>
    <w:rsid w:val="00AD4CC6"/>
    <w:rsid w:val="00AD643B"/>
    <w:rsid w:val="00B1406F"/>
    <w:rsid w:val="00B45B63"/>
    <w:rsid w:val="00B76681"/>
    <w:rsid w:val="00B9263E"/>
    <w:rsid w:val="00BD2A2C"/>
    <w:rsid w:val="00BF5D6C"/>
    <w:rsid w:val="00C05288"/>
    <w:rsid w:val="00C1201A"/>
    <w:rsid w:val="00D06183"/>
    <w:rsid w:val="00D31BD8"/>
    <w:rsid w:val="00D402CA"/>
    <w:rsid w:val="00D617B1"/>
    <w:rsid w:val="00D74CDB"/>
    <w:rsid w:val="00DA7A63"/>
    <w:rsid w:val="00DD6121"/>
    <w:rsid w:val="00DE4C39"/>
    <w:rsid w:val="00E001A0"/>
    <w:rsid w:val="00E07B0E"/>
    <w:rsid w:val="00E17158"/>
    <w:rsid w:val="00E479DA"/>
    <w:rsid w:val="00EC01FF"/>
    <w:rsid w:val="00EE2ADE"/>
    <w:rsid w:val="00EF0143"/>
    <w:rsid w:val="00FC5F07"/>
    <w:rsid w:val="00FC7D7E"/>
  </w:rsids>
  <m:mathPr>
    <m:mathFont m:val="Cambria Math"/>
    <m:brkBin m:val="before"/>
    <m:brkBinSub m:val="--"/>
    <m:smallFrac m:val="0"/>
    <m:dispDef/>
    <m:lMargin m:val="0"/>
    <m:rMargin m:val="0"/>
    <m:defJc m:val="centerGroup"/>
    <m:wrapIndent m:val="1440"/>
    <m:intLim m:val="subSup"/>
    <m:naryLim m:val="undOvr"/>
  </m:mathPr>
  <w:themeFontLang w:val="da-DK"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0182D5"/>
  <w14:defaultImageDpi w14:val="300"/>
  <w15:docId w15:val="{28C55347-BE17-B34D-AA87-F983EB492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D38BF"/>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4D38BF"/>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4D38BF"/>
    <w:rPr>
      <w:rFonts w:ascii="Lucida Grande" w:hAnsi="Lucida Grande" w:cs="Lucida Grande"/>
      <w:sz w:val="18"/>
      <w:szCs w:val="18"/>
    </w:rPr>
  </w:style>
  <w:style w:type="character" w:styleId="Llink">
    <w:name w:val="Hyperlink"/>
    <w:basedOn w:val="Standardskrifttypeiafsnit"/>
    <w:uiPriority w:val="99"/>
    <w:unhideWhenUsed/>
    <w:rsid w:val="00D402CA"/>
    <w:rPr>
      <w:color w:val="0000FF" w:themeColor="hyperlink"/>
      <w:u w:val="single"/>
    </w:rPr>
  </w:style>
  <w:style w:type="paragraph" w:styleId="Brdtekst">
    <w:name w:val="Body Text"/>
    <w:link w:val="BrdtekstTegn"/>
    <w:rsid w:val="00D402CA"/>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BrdtekstTegn">
    <w:name w:val="Brødtekst Tegn"/>
    <w:basedOn w:val="Standardskrifttypeiafsnit"/>
    <w:link w:val="Brdtekst"/>
    <w:rsid w:val="00D402CA"/>
    <w:rPr>
      <w:rFonts w:ascii="Helvetica" w:eastAsia="Arial Unicode MS" w:hAnsi="Helvetica" w:cs="Arial Unicode MS"/>
      <w:color w:val="000000"/>
      <w:sz w:val="22"/>
      <w:szCs w:val="22"/>
      <w:bdr w:val="nil"/>
    </w:rPr>
  </w:style>
  <w:style w:type="character" w:customStyle="1" w:styleId="Hyperlink0">
    <w:name w:val="Hyperlink.0"/>
    <w:rsid w:val="00D402CA"/>
    <w:rPr>
      <w:color w:val="0000FF"/>
      <w:sz w:val="24"/>
      <w:szCs w:val="24"/>
      <w:u w:val="single" w:color="0000FF"/>
    </w:rPr>
  </w:style>
  <w:style w:type="paragraph" w:styleId="Listeafsnit">
    <w:name w:val="List Paragraph"/>
    <w:basedOn w:val="Normal"/>
    <w:uiPriority w:val="34"/>
    <w:qFormat/>
    <w:rsid w:val="00D402CA"/>
    <w:pPr>
      <w:spacing w:after="200" w:line="276" w:lineRule="auto"/>
      <w:ind w:left="720"/>
      <w:contextualSpacing/>
    </w:pPr>
    <w:rPr>
      <w:rFonts w:eastAsiaTheme="minorHAnsi"/>
      <w:sz w:val="22"/>
      <w:szCs w:val="22"/>
      <w:lang w:eastAsia="en-US"/>
    </w:rPr>
  </w:style>
  <w:style w:type="character" w:styleId="BesgtHyperlink">
    <w:name w:val="FollowedHyperlink"/>
    <w:basedOn w:val="Standardskrifttypeiafsnit"/>
    <w:uiPriority w:val="99"/>
    <w:semiHidden/>
    <w:unhideWhenUsed/>
    <w:rsid w:val="00EC01FF"/>
    <w:rPr>
      <w:color w:val="800080" w:themeColor="followedHyperlink"/>
      <w:u w:val="single"/>
    </w:rPr>
  </w:style>
  <w:style w:type="paragraph" w:styleId="Normalweb">
    <w:name w:val="Normal (Web)"/>
    <w:basedOn w:val="Normal"/>
    <w:uiPriority w:val="99"/>
    <w:semiHidden/>
    <w:unhideWhenUsed/>
    <w:rsid w:val="00D06183"/>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706845">
      <w:bodyDiv w:val="1"/>
      <w:marLeft w:val="0"/>
      <w:marRight w:val="0"/>
      <w:marTop w:val="0"/>
      <w:marBottom w:val="0"/>
      <w:divBdr>
        <w:top w:val="none" w:sz="0" w:space="0" w:color="auto"/>
        <w:left w:val="none" w:sz="0" w:space="0" w:color="auto"/>
        <w:bottom w:val="none" w:sz="0" w:space="0" w:color="auto"/>
        <w:right w:val="none" w:sz="0" w:space="0" w:color="auto"/>
      </w:divBdr>
      <w:divsChild>
        <w:div w:id="304045662">
          <w:marLeft w:val="0"/>
          <w:marRight w:val="0"/>
          <w:marTop w:val="0"/>
          <w:marBottom w:val="0"/>
          <w:divBdr>
            <w:top w:val="none" w:sz="0" w:space="0" w:color="auto"/>
            <w:left w:val="none" w:sz="0" w:space="0" w:color="auto"/>
            <w:bottom w:val="none" w:sz="0" w:space="0" w:color="auto"/>
            <w:right w:val="none" w:sz="0" w:space="0" w:color="auto"/>
          </w:divBdr>
        </w:div>
        <w:div w:id="1581449596">
          <w:marLeft w:val="0"/>
          <w:marRight w:val="0"/>
          <w:marTop w:val="0"/>
          <w:marBottom w:val="0"/>
          <w:divBdr>
            <w:top w:val="none" w:sz="0" w:space="0" w:color="auto"/>
            <w:left w:val="none" w:sz="0" w:space="0" w:color="auto"/>
            <w:bottom w:val="none" w:sz="0" w:space="0" w:color="auto"/>
            <w:right w:val="none" w:sz="0" w:space="0" w:color="auto"/>
          </w:divBdr>
        </w:div>
        <w:div w:id="1774864461">
          <w:marLeft w:val="0"/>
          <w:marRight w:val="0"/>
          <w:marTop w:val="0"/>
          <w:marBottom w:val="0"/>
          <w:divBdr>
            <w:top w:val="none" w:sz="0" w:space="0" w:color="auto"/>
            <w:left w:val="none" w:sz="0" w:space="0" w:color="auto"/>
            <w:bottom w:val="none" w:sz="0" w:space="0" w:color="auto"/>
            <w:right w:val="none" w:sz="0" w:space="0" w:color="auto"/>
          </w:divBdr>
        </w:div>
        <w:div w:id="1373379551">
          <w:marLeft w:val="0"/>
          <w:marRight w:val="0"/>
          <w:marTop w:val="0"/>
          <w:marBottom w:val="0"/>
          <w:divBdr>
            <w:top w:val="none" w:sz="0" w:space="0" w:color="auto"/>
            <w:left w:val="none" w:sz="0" w:space="0" w:color="auto"/>
            <w:bottom w:val="none" w:sz="0" w:space="0" w:color="auto"/>
            <w:right w:val="none" w:sz="0" w:space="0" w:color="auto"/>
          </w:divBdr>
        </w:div>
        <w:div w:id="1073501409">
          <w:marLeft w:val="0"/>
          <w:marRight w:val="0"/>
          <w:marTop w:val="0"/>
          <w:marBottom w:val="0"/>
          <w:divBdr>
            <w:top w:val="none" w:sz="0" w:space="0" w:color="auto"/>
            <w:left w:val="none" w:sz="0" w:space="0" w:color="auto"/>
            <w:bottom w:val="none" w:sz="0" w:space="0" w:color="auto"/>
            <w:right w:val="none" w:sz="0" w:space="0" w:color="auto"/>
          </w:divBdr>
        </w:div>
        <w:div w:id="1541555214">
          <w:marLeft w:val="0"/>
          <w:marRight w:val="0"/>
          <w:marTop w:val="0"/>
          <w:marBottom w:val="0"/>
          <w:divBdr>
            <w:top w:val="none" w:sz="0" w:space="0" w:color="auto"/>
            <w:left w:val="none" w:sz="0" w:space="0" w:color="auto"/>
            <w:bottom w:val="none" w:sz="0" w:space="0" w:color="auto"/>
            <w:right w:val="none" w:sz="0" w:space="0" w:color="auto"/>
          </w:divBdr>
          <w:divsChild>
            <w:div w:id="1353800826">
              <w:marLeft w:val="0"/>
              <w:marRight w:val="0"/>
              <w:marTop w:val="0"/>
              <w:marBottom w:val="0"/>
              <w:divBdr>
                <w:top w:val="none" w:sz="0" w:space="0" w:color="auto"/>
                <w:left w:val="none" w:sz="0" w:space="0" w:color="auto"/>
                <w:bottom w:val="none" w:sz="0" w:space="0" w:color="auto"/>
                <w:right w:val="none" w:sz="0" w:space="0" w:color="auto"/>
              </w:divBdr>
            </w:div>
          </w:divsChild>
        </w:div>
        <w:div w:id="1541015103">
          <w:marLeft w:val="0"/>
          <w:marRight w:val="0"/>
          <w:marTop w:val="0"/>
          <w:marBottom w:val="0"/>
          <w:divBdr>
            <w:top w:val="none" w:sz="0" w:space="0" w:color="auto"/>
            <w:left w:val="none" w:sz="0" w:space="0" w:color="auto"/>
            <w:bottom w:val="none" w:sz="0" w:space="0" w:color="auto"/>
            <w:right w:val="none" w:sz="0" w:space="0" w:color="auto"/>
          </w:divBdr>
        </w:div>
        <w:div w:id="675109711">
          <w:marLeft w:val="0"/>
          <w:marRight w:val="0"/>
          <w:marTop w:val="0"/>
          <w:marBottom w:val="0"/>
          <w:divBdr>
            <w:top w:val="none" w:sz="0" w:space="0" w:color="auto"/>
            <w:left w:val="none" w:sz="0" w:space="0" w:color="auto"/>
            <w:bottom w:val="none" w:sz="0" w:space="0" w:color="auto"/>
            <w:right w:val="none" w:sz="0" w:space="0" w:color="auto"/>
          </w:divBdr>
        </w:div>
        <w:div w:id="2043166612">
          <w:marLeft w:val="0"/>
          <w:marRight w:val="0"/>
          <w:marTop w:val="0"/>
          <w:marBottom w:val="0"/>
          <w:divBdr>
            <w:top w:val="none" w:sz="0" w:space="0" w:color="auto"/>
            <w:left w:val="none" w:sz="0" w:space="0" w:color="auto"/>
            <w:bottom w:val="none" w:sz="0" w:space="0" w:color="auto"/>
            <w:right w:val="none" w:sz="0" w:space="0" w:color="auto"/>
          </w:divBdr>
        </w:div>
      </w:divsChild>
    </w:div>
    <w:div w:id="1631596632">
      <w:bodyDiv w:val="1"/>
      <w:marLeft w:val="0"/>
      <w:marRight w:val="0"/>
      <w:marTop w:val="0"/>
      <w:marBottom w:val="0"/>
      <w:divBdr>
        <w:top w:val="none" w:sz="0" w:space="0" w:color="auto"/>
        <w:left w:val="none" w:sz="0" w:space="0" w:color="auto"/>
        <w:bottom w:val="none" w:sz="0" w:space="0" w:color="auto"/>
        <w:right w:val="none" w:sz="0" w:space="0" w:color="auto"/>
      </w:divBdr>
      <w:divsChild>
        <w:div w:id="1044938742">
          <w:marLeft w:val="0"/>
          <w:marRight w:val="0"/>
          <w:marTop w:val="0"/>
          <w:marBottom w:val="0"/>
          <w:divBdr>
            <w:top w:val="none" w:sz="0" w:space="0" w:color="auto"/>
            <w:left w:val="none" w:sz="0" w:space="0" w:color="auto"/>
            <w:bottom w:val="none" w:sz="0" w:space="0" w:color="auto"/>
            <w:right w:val="none" w:sz="0" w:space="0" w:color="auto"/>
          </w:divBdr>
        </w:div>
        <w:div w:id="416441230">
          <w:marLeft w:val="0"/>
          <w:marRight w:val="0"/>
          <w:marTop w:val="0"/>
          <w:marBottom w:val="0"/>
          <w:divBdr>
            <w:top w:val="none" w:sz="0" w:space="0" w:color="auto"/>
            <w:left w:val="none" w:sz="0" w:space="0" w:color="auto"/>
            <w:bottom w:val="none" w:sz="0" w:space="0" w:color="auto"/>
            <w:right w:val="none" w:sz="0" w:space="0" w:color="auto"/>
          </w:divBdr>
          <w:divsChild>
            <w:div w:id="858391453">
              <w:marLeft w:val="0"/>
              <w:marRight w:val="0"/>
              <w:marTop w:val="0"/>
              <w:marBottom w:val="0"/>
              <w:divBdr>
                <w:top w:val="none" w:sz="0" w:space="0" w:color="auto"/>
                <w:left w:val="none" w:sz="0" w:space="0" w:color="auto"/>
                <w:bottom w:val="none" w:sz="0" w:space="0" w:color="auto"/>
                <w:right w:val="none" w:sz="0" w:space="0" w:color="auto"/>
              </w:divBdr>
            </w:div>
          </w:divsChild>
        </w:div>
        <w:div w:id="1419982874">
          <w:marLeft w:val="0"/>
          <w:marRight w:val="0"/>
          <w:marTop w:val="0"/>
          <w:marBottom w:val="0"/>
          <w:divBdr>
            <w:top w:val="none" w:sz="0" w:space="0" w:color="auto"/>
            <w:left w:val="none" w:sz="0" w:space="0" w:color="auto"/>
            <w:bottom w:val="none" w:sz="0" w:space="0" w:color="auto"/>
            <w:right w:val="none" w:sz="0" w:space="0" w:color="auto"/>
          </w:divBdr>
        </w:div>
        <w:div w:id="1671061323">
          <w:marLeft w:val="0"/>
          <w:marRight w:val="0"/>
          <w:marTop w:val="0"/>
          <w:marBottom w:val="0"/>
          <w:divBdr>
            <w:top w:val="none" w:sz="0" w:space="0" w:color="auto"/>
            <w:left w:val="none" w:sz="0" w:space="0" w:color="auto"/>
            <w:bottom w:val="none" w:sz="0" w:space="0" w:color="auto"/>
            <w:right w:val="none" w:sz="0" w:space="0" w:color="auto"/>
          </w:divBdr>
        </w:div>
      </w:divsChild>
    </w:div>
    <w:div w:id="1873347149">
      <w:bodyDiv w:val="1"/>
      <w:marLeft w:val="0"/>
      <w:marRight w:val="0"/>
      <w:marTop w:val="0"/>
      <w:marBottom w:val="0"/>
      <w:divBdr>
        <w:top w:val="none" w:sz="0" w:space="0" w:color="auto"/>
        <w:left w:val="none" w:sz="0" w:space="0" w:color="auto"/>
        <w:bottom w:val="none" w:sz="0" w:space="0" w:color="auto"/>
        <w:right w:val="none" w:sz="0" w:space="0" w:color="auto"/>
      </w:divBdr>
      <w:divsChild>
        <w:div w:id="845291062">
          <w:marLeft w:val="0"/>
          <w:marRight w:val="0"/>
          <w:marTop w:val="0"/>
          <w:marBottom w:val="0"/>
          <w:divBdr>
            <w:top w:val="none" w:sz="0" w:space="0" w:color="auto"/>
            <w:left w:val="none" w:sz="0" w:space="0" w:color="auto"/>
            <w:bottom w:val="none" w:sz="0" w:space="0" w:color="auto"/>
            <w:right w:val="none" w:sz="0" w:space="0" w:color="auto"/>
          </w:divBdr>
        </w:div>
        <w:div w:id="204803109">
          <w:marLeft w:val="0"/>
          <w:marRight w:val="0"/>
          <w:marTop w:val="0"/>
          <w:marBottom w:val="0"/>
          <w:divBdr>
            <w:top w:val="none" w:sz="0" w:space="0" w:color="auto"/>
            <w:left w:val="none" w:sz="0" w:space="0" w:color="auto"/>
            <w:bottom w:val="none" w:sz="0" w:space="0" w:color="auto"/>
            <w:right w:val="none" w:sz="0" w:space="0" w:color="auto"/>
          </w:divBdr>
        </w:div>
        <w:div w:id="1980380108">
          <w:marLeft w:val="0"/>
          <w:marRight w:val="0"/>
          <w:marTop w:val="0"/>
          <w:marBottom w:val="0"/>
          <w:divBdr>
            <w:top w:val="none" w:sz="0" w:space="0" w:color="auto"/>
            <w:left w:val="none" w:sz="0" w:space="0" w:color="auto"/>
            <w:bottom w:val="none" w:sz="0" w:space="0" w:color="auto"/>
            <w:right w:val="none" w:sz="0" w:space="0" w:color="auto"/>
          </w:divBdr>
        </w:div>
        <w:div w:id="827677135">
          <w:marLeft w:val="0"/>
          <w:marRight w:val="0"/>
          <w:marTop w:val="0"/>
          <w:marBottom w:val="0"/>
          <w:divBdr>
            <w:top w:val="none" w:sz="0" w:space="0" w:color="auto"/>
            <w:left w:val="none" w:sz="0" w:space="0" w:color="auto"/>
            <w:bottom w:val="none" w:sz="0" w:space="0" w:color="auto"/>
            <w:right w:val="none" w:sz="0" w:space="0" w:color="auto"/>
          </w:divBdr>
        </w:div>
      </w:divsChild>
    </w:div>
    <w:div w:id="19160903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https://youtu.be/QfCKtNtBNlw" TargetMode="External"/><Relationship Id="rId7" Type="http://schemas.openxmlformats.org/officeDocument/2006/relationships/hyperlink" Target="mailto:michael@have.dk" TargetMode="External"/><Relationship Id="rId8" Type="http://schemas.openxmlformats.org/officeDocument/2006/relationships/hyperlink" Target="http://www.chessmusical.dk"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1237</Words>
  <Characters>7549</Characters>
  <Application>Microsoft Macintosh Word</Application>
  <DocSecurity>0</DocSecurity>
  <Lines>62</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Have Kommunikation</Company>
  <LinksUpToDate>false</LinksUpToDate>
  <CharactersWithSpaces>8769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Pishai Storgaard</dc:creator>
  <cp:keywords/>
  <dc:description/>
  <cp:lastModifiedBy>Microsoft Office-bruger</cp:lastModifiedBy>
  <cp:revision>13</cp:revision>
  <cp:lastPrinted>2017-11-13T08:56:00Z</cp:lastPrinted>
  <dcterms:created xsi:type="dcterms:W3CDTF">2018-02-06T13:39:00Z</dcterms:created>
  <dcterms:modified xsi:type="dcterms:W3CDTF">2018-02-08T08:44:00Z</dcterms:modified>
</cp:coreProperties>
</file>