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82" w:rsidRPr="001F401A" w:rsidRDefault="00142982" w:rsidP="00142982">
      <w:pPr>
        <w:rPr>
          <w:b/>
          <w:sz w:val="28"/>
          <w:szCs w:val="28"/>
        </w:rPr>
      </w:pPr>
      <w:r w:rsidRPr="001F401A">
        <w:rPr>
          <w:b/>
          <w:sz w:val="28"/>
          <w:szCs w:val="28"/>
        </w:rPr>
        <w:t xml:space="preserve">Borg </w:t>
      </w:r>
      <w:r w:rsidR="002B1782" w:rsidRPr="001F401A">
        <w:rPr>
          <w:b/>
          <w:sz w:val="28"/>
          <w:szCs w:val="28"/>
        </w:rPr>
        <w:t xml:space="preserve">brygges bare på norsk og lokalt </w:t>
      </w:r>
      <w:r w:rsidRPr="001F401A">
        <w:rPr>
          <w:b/>
          <w:sz w:val="28"/>
          <w:szCs w:val="28"/>
        </w:rPr>
        <w:t>korn</w:t>
      </w:r>
    </w:p>
    <w:p w:rsidR="00142982" w:rsidRPr="001F401A" w:rsidRDefault="002B1782" w:rsidP="00142982">
      <w:pPr>
        <w:rPr>
          <w:b/>
        </w:rPr>
      </w:pPr>
      <w:r w:rsidRPr="001F401A">
        <w:rPr>
          <w:b/>
        </w:rPr>
        <w:t>I løpet av dette året skal 900 tonn korn fra Østfold bli til ca. 4 millioner liter øl. For nå brygges alt Borg øl utelukkende på norsk korn.</w:t>
      </w:r>
      <w:r w:rsidR="00142982" w:rsidRPr="001F401A">
        <w:rPr>
          <w:b/>
        </w:rPr>
        <w:t xml:space="preserve"> </w:t>
      </w:r>
    </w:p>
    <w:p w:rsidR="002B1782" w:rsidRPr="001F401A" w:rsidRDefault="0075011C" w:rsidP="00142982">
      <w:r w:rsidRPr="001F401A">
        <w:t>S</w:t>
      </w:r>
      <w:r w:rsidR="002B1782" w:rsidRPr="001F401A">
        <w:t>ammen med en total oppgradering av det tradisjonsrike ølmerket</w:t>
      </w:r>
      <w:r w:rsidR="009E54D8" w:rsidRPr="001F401A">
        <w:t>s</w:t>
      </w:r>
      <w:r w:rsidR="002B1782" w:rsidRPr="001F401A">
        <w:t xml:space="preserve"> </w:t>
      </w:r>
      <w:r w:rsidR="009E54D8" w:rsidRPr="001F401A">
        <w:t xml:space="preserve">utseende </w:t>
      </w:r>
      <w:r w:rsidR="002B1782" w:rsidRPr="001F401A">
        <w:t xml:space="preserve">og lansering av </w:t>
      </w:r>
      <w:proofErr w:type="spellStart"/>
      <w:r w:rsidR="002B1782" w:rsidRPr="001F401A">
        <w:t>spesialøl</w:t>
      </w:r>
      <w:proofErr w:type="spellEnd"/>
      <w:r w:rsidR="003401A1" w:rsidRPr="001F401A">
        <w:t>,</w:t>
      </w:r>
      <w:r w:rsidR="002B1782" w:rsidRPr="001F401A">
        <w:t xml:space="preserve"> skal </w:t>
      </w:r>
      <w:r w:rsidR="009E54D8" w:rsidRPr="001F401A">
        <w:t xml:space="preserve">dette </w:t>
      </w:r>
      <w:r w:rsidR="002B1782" w:rsidRPr="001F401A">
        <w:t>styrke merkevaren i den stadig hardere konkurransen med andre norske ølmerker og ikke minst utenlandsk øl.</w:t>
      </w:r>
    </w:p>
    <w:p w:rsidR="00142982" w:rsidRPr="001F401A" w:rsidRDefault="00142982" w:rsidP="00142982">
      <w:r w:rsidRPr="001F401A">
        <w:t>- Vi er stolte over å være det første norske brygg</w:t>
      </w:r>
      <w:r w:rsidR="00250F6B" w:rsidRPr="001F401A">
        <w:t>eriet i nyere tid som brygger</w:t>
      </w:r>
      <w:r w:rsidR="001F401A">
        <w:t xml:space="preserve"> alt</w:t>
      </w:r>
      <w:r w:rsidRPr="001F401A">
        <w:t xml:space="preserve"> øle</w:t>
      </w:r>
      <w:r w:rsidR="001F401A">
        <w:t>t</w:t>
      </w:r>
      <w:r w:rsidRPr="001F401A">
        <w:t xml:space="preserve"> i en merkevare utelukkende på norsk og lokalt korn, sier merkevaresjef </w:t>
      </w:r>
      <w:r w:rsidR="0075011C" w:rsidRPr="001F401A">
        <w:t>for</w:t>
      </w:r>
      <w:r w:rsidRPr="001F401A">
        <w:t xml:space="preserve"> Borg, Magnus Strømsæther i Hansa Borg Bryggerier.</w:t>
      </w:r>
    </w:p>
    <w:p w:rsidR="00342AD7" w:rsidRPr="001F401A" w:rsidRDefault="002B1782" w:rsidP="00142982">
      <w:pPr>
        <w:rPr>
          <w:b/>
        </w:rPr>
      </w:pPr>
      <w:r w:rsidRPr="001F401A">
        <w:rPr>
          <w:b/>
        </w:rPr>
        <w:t xml:space="preserve">Vil skille </w:t>
      </w:r>
      <w:r w:rsidR="009E54D8" w:rsidRPr="001F401A">
        <w:rPr>
          <w:b/>
        </w:rPr>
        <w:t>oss</w:t>
      </w:r>
      <w:r w:rsidRPr="001F401A">
        <w:rPr>
          <w:b/>
        </w:rPr>
        <w:t xml:space="preserve"> ut </w:t>
      </w:r>
      <w:r w:rsidR="008E1DC2" w:rsidRPr="001F401A">
        <w:rPr>
          <w:b/>
        </w:rPr>
        <w:br/>
      </w:r>
      <w:r w:rsidRPr="001F401A">
        <w:t xml:space="preserve">- Ved å brygge alt Borg øl på norsk korn, oppgradere hele merkevaren med nytt design og samtidig lansere flere nye øltyper viser vi at vi mener alvor med satsingen vår. Vi ønsker å skille oss ut og gjøre noe unikt i norsk sammenheng, sier </w:t>
      </w:r>
      <w:r w:rsidR="00342AD7" w:rsidRPr="001F401A">
        <w:t xml:space="preserve">Strømsæther. </w:t>
      </w:r>
    </w:p>
    <w:p w:rsidR="009A7AE1" w:rsidRPr="001F401A" w:rsidRDefault="00342AD7" w:rsidP="00142982">
      <w:r w:rsidRPr="001F401A">
        <w:t xml:space="preserve">Unikt i norsk sammenheng er også samarbeidet med Østfoldkorn som har gjort det mulig å få hele </w:t>
      </w:r>
      <w:r w:rsidR="007C3BB9" w:rsidRPr="001F401A">
        <w:t xml:space="preserve">Borg-porteføljen </w:t>
      </w:r>
      <w:r w:rsidR="009E54D8" w:rsidRPr="001F401A">
        <w:t>brygget</w:t>
      </w:r>
      <w:r w:rsidR="007C3BB9" w:rsidRPr="001F401A">
        <w:t xml:space="preserve"> på norsk korn</w:t>
      </w:r>
      <w:r w:rsidR="00C976C2" w:rsidRPr="001F401A">
        <w:t>. De syv</w:t>
      </w:r>
      <w:r w:rsidRPr="001F401A">
        <w:t xml:space="preserve"> kornbøndene fra Østfold som leverer byggkornet</w:t>
      </w:r>
      <w:r w:rsidR="008E1DC2" w:rsidRPr="001F401A">
        <w:t>,</w:t>
      </w:r>
      <w:r w:rsidRPr="001F401A">
        <w:t xml:space="preserve"> med daglig leder i Østfoldkorn</w:t>
      </w:r>
      <w:r w:rsidR="008E1DC2" w:rsidRPr="001F401A">
        <w:t>,</w:t>
      </w:r>
      <w:r w:rsidR="009A7AE1" w:rsidRPr="001F401A">
        <w:t xml:space="preserve"> Toralf Hvidsten i spissen</w:t>
      </w:r>
      <w:r w:rsidRPr="001F401A">
        <w:t xml:space="preserve">, mener samarbeidet er </w:t>
      </w:r>
      <w:r w:rsidR="00C976C2" w:rsidRPr="001F401A">
        <w:t xml:space="preserve">meget </w:t>
      </w:r>
      <w:r w:rsidRPr="001F401A">
        <w:t>positivt for landbruket i Østfold</w:t>
      </w:r>
      <w:r w:rsidR="0075011C" w:rsidRPr="001F401A">
        <w:t xml:space="preserve">. – Vi er stolte </w:t>
      </w:r>
      <w:r w:rsidR="008E1DC2" w:rsidRPr="001F401A">
        <w:t>leverandører til ølproduksjonen</w:t>
      </w:r>
      <w:r w:rsidR="0075011C" w:rsidRPr="001F401A">
        <w:t xml:space="preserve"> og mener dette er</w:t>
      </w:r>
      <w:r w:rsidR="00C976C2" w:rsidRPr="001F401A">
        <w:t xml:space="preserve"> veldig</w:t>
      </w:r>
      <w:r w:rsidR="0075011C" w:rsidRPr="001F401A">
        <w:t xml:space="preserve"> positivt for landbruket i Østfold og for Hansa Borg </w:t>
      </w:r>
      <w:r w:rsidR="009E54D8" w:rsidRPr="001F401A">
        <w:t>Bryggerier</w:t>
      </w:r>
      <w:r w:rsidR="0075011C" w:rsidRPr="001F401A">
        <w:t>, uttaler Hvidsten</w:t>
      </w:r>
      <w:r w:rsidRPr="001F401A">
        <w:t xml:space="preserve">.  Kornbøndene representerer store deler av </w:t>
      </w:r>
      <w:r w:rsidR="008E1DC2" w:rsidRPr="001F401A">
        <w:t>Østfold</w:t>
      </w:r>
      <w:r w:rsidR="009A7AE1" w:rsidRPr="001F401A">
        <w:t xml:space="preserve">, også distriktene rundt Halden og Fredrikstad Bryggeri som ble en del av Borg </w:t>
      </w:r>
      <w:r w:rsidR="008E1DC2" w:rsidRPr="001F401A">
        <w:t xml:space="preserve">Bryggerier </w:t>
      </w:r>
      <w:r w:rsidR="00C976C2" w:rsidRPr="001F401A">
        <w:t xml:space="preserve">i henholdsvis 1960 og </w:t>
      </w:r>
      <w:r w:rsidR="004B5A1E" w:rsidRPr="001F401A">
        <w:t>1989</w:t>
      </w:r>
      <w:r w:rsidR="009A7AE1" w:rsidRPr="001F401A">
        <w:t>.</w:t>
      </w:r>
    </w:p>
    <w:p w:rsidR="008E1DC2" w:rsidRPr="001F401A" w:rsidRDefault="009A7AE1" w:rsidP="00142982">
      <w:r w:rsidRPr="001F401A">
        <w:t>– Vi har bestilt om lag 9</w:t>
      </w:r>
      <w:r w:rsidR="00AE49B9" w:rsidRPr="001F401A">
        <w:t xml:space="preserve">00 tonn norsk korn for bryggingen i 2017, og synes det er helt fantastisk at vi kan benytte korn fra Østfold til øl fra Østfold, </w:t>
      </w:r>
      <w:r w:rsidR="008E1DC2" w:rsidRPr="001F401A">
        <w:t>uttaler bryggerimester Åge Willy Olsen</w:t>
      </w:r>
      <w:r w:rsidR="00AE49B9" w:rsidRPr="001F401A">
        <w:t xml:space="preserve">. </w:t>
      </w:r>
      <w:r w:rsidR="009E54D8" w:rsidRPr="001F401A">
        <w:t>Han sier det har vært en stor glede og utrolig lærerikt å følge kornet fra det ble sådd til han helte det i bryggpannen.</w:t>
      </w:r>
    </w:p>
    <w:p w:rsidR="003E5140" w:rsidRPr="001F401A" w:rsidRDefault="008E1DC2" w:rsidP="003E5140">
      <w:r w:rsidRPr="001F401A">
        <w:rPr>
          <w:b/>
        </w:rPr>
        <w:t>Blir mer attraktiv</w:t>
      </w:r>
      <w:r w:rsidR="00250F6B" w:rsidRPr="001F401A">
        <w:rPr>
          <w:b/>
        </w:rPr>
        <w:br/>
      </w:r>
      <w:r w:rsidRPr="001F401A">
        <w:t xml:space="preserve">Storsatsingen på merkevaren innebærer også en godt synlig oppgradering på </w:t>
      </w:r>
      <w:r w:rsidR="009E54D8" w:rsidRPr="001F401A">
        <w:t xml:space="preserve">emballasjen </w:t>
      </w:r>
      <w:r w:rsidRPr="001F401A">
        <w:t>i tillegg til tre smaksmessige nyheter</w:t>
      </w:r>
      <w:r w:rsidR="003E5140" w:rsidRPr="001F401A">
        <w:t xml:space="preserve">, hvorav to av dem er </w:t>
      </w:r>
      <w:proofErr w:type="spellStart"/>
      <w:r w:rsidR="003E5140" w:rsidRPr="001F401A">
        <w:t>spesialøl</w:t>
      </w:r>
      <w:proofErr w:type="spellEnd"/>
      <w:r w:rsidRPr="001F401A">
        <w:t xml:space="preserve">. </w:t>
      </w:r>
      <w:r w:rsidR="008707E8" w:rsidRPr="001F401A">
        <w:t>– Det er sterk konkurranse i bransjen og vi ønsker å bli enda mer attraktive, uttaler Strømsæther. Han mener tradisjoner og innovasjoner fint kan gå hånd i hånd, og viser til at den tradisjonelle bruken av Olav den Hellige i Borg-designet nå er modernisert og frems</w:t>
      </w:r>
      <w:r w:rsidR="003E5140" w:rsidRPr="001F401A">
        <w:t>t</w:t>
      </w:r>
      <w:r w:rsidR="008707E8" w:rsidRPr="001F401A">
        <w:t>år mer tidsriktig.</w:t>
      </w:r>
      <w:r w:rsidR="003E5140" w:rsidRPr="001F401A">
        <w:t xml:space="preserve"> – Det at Borg er først av de store norske ølmerkene i Norge til å brygge alt ølet på norsk korn</w:t>
      </w:r>
      <w:r w:rsidR="00C976C2" w:rsidRPr="001F401A">
        <w:t>,</w:t>
      </w:r>
      <w:r w:rsidR="003E5140" w:rsidRPr="001F401A">
        <w:t xml:space="preserve"> og samtidig oppgraderer hele porteføljen med nytt design og lanserer </w:t>
      </w:r>
      <w:proofErr w:type="spellStart"/>
      <w:r w:rsidR="003E5140" w:rsidRPr="001F401A">
        <w:t>spesialøl</w:t>
      </w:r>
      <w:proofErr w:type="spellEnd"/>
      <w:r w:rsidR="003E5140" w:rsidRPr="001F401A">
        <w:t xml:space="preserve">, vil styrke den norske og regionale posisjonen vår og </w:t>
      </w:r>
      <w:r w:rsidR="009E54D8" w:rsidRPr="001F401A">
        <w:t>gjøre ølmerket enda mer attraktivt</w:t>
      </w:r>
      <w:r w:rsidR="003E5140" w:rsidRPr="001F401A">
        <w:t xml:space="preserve">, avslutter han. </w:t>
      </w:r>
    </w:p>
    <w:p w:rsidR="00142982" w:rsidRPr="001F401A" w:rsidRDefault="003E5140" w:rsidP="00142982">
      <w:proofErr w:type="spellStart"/>
      <w:r w:rsidRPr="001F401A">
        <w:rPr>
          <w:b/>
        </w:rPr>
        <w:t>Spesialøl</w:t>
      </w:r>
      <w:proofErr w:type="spellEnd"/>
      <w:r w:rsidRPr="001F401A">
        <w:rPr>
          <w:b/>
        </w:rPr>
        <w:t xml:space="preserve"> fra Borg</w:t>
      </w:r>
      <w:r w:rsidRPr="001F401A">
        <w:rPr>
          <w:b/>
        </w:rPr>
        <w:br/>
      </w:r>
      <w:r w:rsidRPr="001F401A">
        <w:t xml:space="preserve">At alt Borg øl nå brygges på norsk korn betyr ikke at pilsen har endret seg vesentlig. – Vi brygger etter den samme resepten som før, men benytter nå norsk </w:t>
      </w:r>
      <w:proofErr w:type="spellStart"/>
      <w:r w:rsidRPr="001F401A">
        <w:t>byggmalt</w:t>
      </w:r>
      <w:proofErr w:type="spellEnd"/>
      <w:r w:rsidR="009E54D8" w:rsidRPr="001F401A">
        <w:t>,</w:t>
      </w:r>
      <w:r w:rsidRPr="001F401A">
        <w:t xml:space="preserve"> kan bryggerimester Olsen berolige med. Derimot vil de to nye spesialølene </w:t>
      </w:r>
      <w:r w:rsidR="006F3683" w:rsidRPr="001F401A">
        <w:t>være helt nye smaker for forbrukerne. Det siste året har det nemlig</w:t>
      </w:r>
      <w:r w:rsidR="00E5108A" w:rsidRPr="001F401A">
        <w:t xml:space="preserve"> vært jobbet mye med å brygge </w:t>
      </w:r>
      <w:r w:rsidR="007B5167" w:rsidRPr="001F401A">
        <w:t>flere</w:t>
      </w:r>
      <w:r w:rsidR="006F3683" w:rsidRPr="001F401A">
        <w:t xml:space="preserve"> nye spennende øl i Borg-porteføljen som appellerer til en stadig større skare av forbruker</w:t>
      </w:r>
      <w:r w:rsidR="009E54D8" w:rsidRPr="001F401A">
        <w:t>e som også vil ha enda mer smaksrikt</w:t>
      </w:r>
      <w:r w:rsidR="006F3683" w:rsidRPr="001F401A">
        <w:t xml:space="preserve"> øl. </w:t>
      </w:r>
      <w:r w:rsidR="007B5167" w:rsidRPr="001F401A">
        <w:t>Borg Lite relanseres også som glutenfritt.</w:t>
      </w:r>
    </w:p>
    <w:p w:rsidR="00142982" w:rsidRPr="001F401A" w:rsidRDefault="006F3683" w:rsidP="006F3683">
      <w:r w:rsidRPr="001F401A">
        <w:t xml:space="preserve">I tillegg til et </w:t>
      </w:r>
      <w:r w:rsidR="00250F6B" w:rsidRPr="001F401A">
        <w:t>fatøl</w:t>
      </w:r>
      <w:r w:rsidRPr="001F401A">
        <w:t xml:space="preserve"> som ble lansert i mai</w:t>
      </w:r>
      <w:r w:rsidR="00250F6B" w:rsidRPr="001F401A">
        <w:t>,</w:t>
      </w:r>
      <w:r w:rsidRPr="001F401A">
        <w:t xml:space="preserve"> kommer nå også en </w:t>
      </w:r>
      <w:proofErr w:type="spellStart"/>
      <w:r w:rsidR="00C976C2" w:rsidRPr="001F401A">
        <w:t>S</w:t>
      </w:r>
      <w:r w:rsidR="00250F6B" w:rsidRPr="001F401A">
        <w:t>ession</w:t>
      </w:r>
      <w:proofErr w:type="spellEnd"/>
      <w:r w:rsidR="00250F6B" w:rsidRPr="001F401A">
        <w:t xml:space="preserve"> IPA og en </w:t>
      </w:r>
      <w:proofErr w:type="spellStart"/>
      <w:r w:rsidR="00250F6B" w:rsidRPr="001F401A">
        <w:t>Citra</w:t>
      </w:r>
      <w:proofErr w:type="spellEnd"/>
      <w:r w:rsidR="00250F6B" w:rsidRPr="001F401A">
        <w:t xml:space="preserve"> Blonde. </w:t>
      </w:r>
      <w:r w:rsidRPr="001F401A">
        <w:t xml:space="preserve">Begge </w:t>
      </w:r>
      <w:r w:rsidR="009E54D8" w:rsidRPr="001F401A">
        <w:t xml:space="preserve">er </w:t>
      </w:r>
      <w:r w:rsidRPr="001F401A">
        <w:t xml:space="preserve">ølsorter </w:t>
      </w:r>
      <w:r w:rsidR="009E54D8" w:rsidRPr="001F401A">
        <w:t>«</w:t>
      </w:r>
      <w:r w:rsidRPr="001F401A">
        <w:t>i tiden</w:t>
      </w:r>
      <w:r w:rsidR="009E54D8" w:rsidRPr="001F401A">
        <w:t>»</w:t>
      </w:r>
      <w:r w:rsidRPr="001F401A">
        <w:t xml:space="preserve"> og som passer spesielt godt for </w:t>
      </w:r>
      <w:r w:rsidR="009E54D8" w:rsidRPr="001F401A">
        <w:t xml:space="preserve">perioden </w:t>
      </w:r>
      <w:r w:rsidRPr="001F401A">
        <w:t>vi nå går inn i.</w:t>
      </w:r>
      <w:r w:rsidR="00142982" w:rsidRPr="001F401A">
        <w:t xml:space="preserve"> </w:t>
      </w:r>
    </w:p>
    <w:p w:rsidR="00082234" w:rsidRPr="001F401A" w:rsidRDefault="00082234" w:rsidP="00FB21AC"/>
    <w:p w:rsidR="00082234" w:rsidRPr="001F401A" w:rsidRDefault="00082234" w:rsidP="00FB21AC">
      <w:pPr>
        <w:rPr>
          <w:b/>
          <w:sz w:val="28"/>
          <w:szCs w:val="28"/>
        </w:rPr>
      </w:pPr>
      <w:r w:rsidRPr="001F401A">
        <w:rPr>
          <w:b/>
          <w:sz w:val="28"/>
          <w:szCs w:val="28"/>
        </w:rPr>
        <w:t>Produktnyheter:</w:t>
      </w:r>
    </w:p>
    <w:p w:rsidR="00082234" w:rsidRPr="001F401A" w:rsidRDefault="007165A0" w:rsidP="00082234">
      <w:r w:rsidRPr="001F401A">
        <w:rPr>
          <w:b/>
        </w:rPr>
        <w:t xml:space="preserve">Borg Spesial </w:t>
      </w:r>
      <w:proofErr w:type="spellStart"/>
      <w:r w:rsidRPr="001F401A">
        <w:rPr>
          <w:b/>
        </w:rPr>
        <w:t>Session</w:t>
      </w:r>
      <w:proofErr w:type="spellEnd"/>
      <w:r w:rsidRPr="001F401A">
        <w:rPr>
          <w:b/>
        </w:rPr>
        <w:t xml:space="preserve"> IPA </w:t>
      </w:r>
      <w:r w:rsidRPr="001F401A">
        <w:rPr>
          <w:b/>
        </w:rPr>
        <w:br/>
      </w:r>
      <w:r w:rsidR="00082234" w:rsidRPr="001F401A">
        <w:t>E</w:t>
      </w:r>
      <w:r w:rsidRPr="001F401A">
        <w:t>r e</w:t>
      </w:r>
      <w:r w:rsidR="00082234" w:rsidRPr="001F401A">
        <w:t>n forfriskende og smaksrik introduksjon til India Pale Ale. Ølet er tilsatt mye amerikansk humle som gir en kraftig aroma</w:t>
      </w:r>
      <w:r w:rsidRPr="001F401A">
        <w:t xml:space="preserve"> </w:t>
      </w:r>
      <w:r w:rsidR="00082234" w:rsidRPr="001F401A">
        <w:t xml:space="preserve">av tropiske frukter. Bitterheten er godt avrundet, men ølet har mye mer smak og «punch» enn </w:t>
      </w:r>
      <w:r w:rsidR="00C976C2" w:rsidRPr="001F401A">
        <w:t xml:space="preserve">det </w:t>
      </w:r>
      <w:r w:rsidR="00082234" w:rsidRPr="001F401A">
        <w:t>tradisjonel</w:t>
      </w:r>
      <w:r w:rsidR="00C976C2" w:rsidRPr="001F401A">
        <w:t>le</w:t>
      </w:r>
      <w:r w:rsidR="00082234" w:rsidRPr="001F401A">
        <w:t xml:space="preserve"> </w:t>
      </w:r>
      <w:r w:rsidR="00C976C2" w:rsidRPr="001F401A">
        <w:t>pilsner</w:t>
      </w:r>
      <w:r w:rsidR="00082234" w:rsidRPr="001F401A">
        <w:t>øl</w:t>
      </w:r>
      <w:r w:rsidR="00C976C2" w:rsidRPr="001F401A">
        <w:t>et</w:t>
      </w:r>
      <w:r w:rsidR="00082234" w:rsidRPr="001F401A">
        <w:t>.</w:t>
      </w:r>
      <w:r w:rsidRPr="001F401A">
        <w:t xml:space="preserve"> </w:t>
      </w:r>
      <w:r w:rsidR="006F37F1" w:rsidRPr="001F401A">
        <w:t xml:space="preserve">Brygget på norsk korn. </w:t>
      </w:r>
      <w:r w:rsidRPr="001F401A">
        <w:t xml:space="preserve">Alkoholprosent </w:t>
      </w:r>
      <w:r w:rsidR="00AE49B9" w:rsidRPr="001F401A">
        <w:t>4,7 % vol</w:t>
      </w:r>
      <w:r w:rsidR="00082234" w:rsidRPr="001F401A">
        <w:t>.</w:t>
      </w:r>
    </w:p>
    <w:p w:rsidR="00082234" w:rsidRPr="001F401A" w:rsidRDefault="007165A0" w:rsidP="00082234">
      <w:r w:rsidRPr="001F401A">
        <w:rPr>
          <w:b/>
        </w:rPr>
        <w:t xml:space="preserve">Borg Spesial </w:t>
      </w:r>
      <w:proofErr w:type="spellStart"/>
      <w:r w:rsidRPr="001F401A">
        <w:rPr>
          <w:b/>
        </w:rPr>
        <w:t>Citra</w:t>
      </w:r>
      <w:proofErr w:type="spellEnd"/>
      <w:r w:rsidRPr="001F401A">
        <w:rPr>
          <w:b/>
        </w:rPr>
        <w:t xml:space="preserve"> Blonde</w:t>
      </w:r>
      <w:r w:rsidRPr="001F401A">
        <w:rPr>
          <w:b/>
        </w:rPr>
        <w:br/>
      </w:r>
      <w:r w:rsidRPr="001F401A">
        <w:t>Dette er e</w:t>
      </w:r>
      <w:r w:rsidR="00082234" w:rsidRPr="001F401A">
        <w:t>n lys belgisk-inspirert ale</w:t>
      </w:r>
      <w:r w:rsidRPr="001F401A">
        <w:t xml:space="preserve"> med alkoholprosent på 4,7 % vol.</w:t>
      </w:r>
      <w:r w:rsidR="00082234" w:rsidRPr="001F401A">
        <w:t xml:space="preserve"> </w:t>
      </w:r>
      <w:r w:rsidRPr="001F401A">
        <w:t>B</w:t>
      </w:r>
      <w:r w:rsidR="00082234" w:rsidRPr="001F401A">
        <w:t>rygget p</w:t>
      </w:r>
      <w:r w:rsidRPr="001F401A">
        <w:t>å</w:t>
      </w:r>
      <w:r w:rsidR="00082234" w:rsidRPr="001F401A">
        <w:t xml:space="preserve"> norsk byggkorn, belgisk gjær og innslag av hvete. Dette ølet er tilsatt mye</w:t>
      </w:r>
      <w:r w:rsidRPr="001F401A">
        <w:t xml:space="preserve"> </w:t>
      </w:r>
      <w:proofErr w:type="spellStart"/>
      <w:r w:rsidR="00082234" w:rsidRPr="001F401A">
        <w:t>citra</w:t>
      </w:r>
      <w:proofErr w:type="spellEnd"/>
      <w:r w:rsidR="00082234" w:rsidRPr="001F401A">
        <w:t>-humle som gir en forfriske</w:t>
      </w:r>
      <w:r w:rsidRPr="001F401A">
        <w:t>nde og sitrus-preget smak. For å</w:t>
      </w:r>
      <w:r w:rsidR="00082234" w:rsidRPr="001F401A">
        <w:t xml:space="preserve"> beholde den fine belgiske karakteren er ølet ufiltrert.</w:t>
      </w:r>
    </w:p>
    <w:p w:rsidR="006F37F1" w:rsidRPr="001F401A" w:rsidRDefault="00E72DC3" w:rsidP="006F37F1">
      <w:r w:rsidRPr="001F401A">
        <w:rPr>
          <w:b/>
        </w:rPr>
        <w:t>Borg Fatøl</w:t>
      </w:r>
      <w:r w:rsidR="006F37F1" w:rsidRPr="001F401A">
        <w:rPr>
          <w:b/>
        </w:rPr>
        <w:t xml:space="preserve"> </w:t>
      </w:r>
      <w:r w:rsidR="006F37F1" w:rsidRPr="001F401A">
        <w:rPr>
          <w:b/>
        </w:rPr>
        <w:br/>
      </w:r>
      <w:r w:rsidR="006F37F1" w:rsidRPr="001F401A">
        <w:t>Borg Fatøl er brygget på norsk korn. Ølet har en rundere og fyldigere smak enn Borg Pilsner, og er et elegant øl i både bitterhet, aroma og avslutning. Alkoholprosent 4,7 % vol.</w:t>
      </w:r>
    </w:p>
    <w:p w:rsidR="00E72DC3" w:rsidRPr="001F401A" w:rsidRDefault="00E72DC3" w:rsidP="006F37F1">
      <w:pPr>
        <w:rPr>
          <w:rFonts w:ascii="Arial" w:hAnsi="Arial" w:cs="Arial"/>
          <w:szCs w:val="15"/>
        </w:rPr>
      </w:pPr>
      <w:r w:rsidRPr="001F401A">
        <w:rPr>
          <w:b/>
        </w:rPr>
        <w:t>Borg Lite Glutenfri</w:t>
      </w:r>
      <w:r w:rsidRPr="001F401A">
        <w:rPr>
          <w:b/>
        </w:rPr>
        <w:br/>
      </w:r>
      <w:r w:rsidRPr="001F401A">
        <w:t xml:space="preserve">Borg Lite er brygget på norsk korn. </w:t>
      </w:r>
      <w:r w:rsidRPr="001F401A">
        <w:rPr>
          <w:rFonts w:cs="Arial"/>
          <w:szCs w:val="15"/>
        </w:rPr>
        <w:t xml:space="preserve">Borg </w:t>
      </w:r>
      <w:r w:rsidRPr="001F401A">
        <w:rPr>
          <w:rFonts w:cs="Arial"/>
        </w:rPr>
        <w:t xml:space="preserve">Lite er en frisk og lett pilsner med innbydende aroma og avbalansert bitterhet. </w:t>
      </w:r>
      <w:r w:rsidRPr="001F401A">
        <w:rPr>
          <w:rFonts w:cs="Arial"/>
          <w:szCs w:val="15"/>
        </w:rPr>
        <w:t xml:space="preserve">Den er basert på storebror Borg Pilsner, men har nå blitt glutenfri og inneholder 70 % færre karbohydrater. </w:t>
      </w:r>
    </w:p>
    <w:p w:rsidR="009E54D8" w:rsidRPr="001F401A" w:rsidRDefault="006F3683" w:rsidP="006F3683">
      <w:r w:rsidRPr="001F401A">
        <w:t>Alle ølene kommer i 0,5 L boks.</w:t>
      </w:r>
    </w:p>
    <w:p w:rsidR="009E54D8" w:rsidRPr="001F401A" w:rsidRDefault="009E54D8" w:rsidP="006F3683"/>
    <w:p w:rsidR="006F37F1" w:rsidRPr="001F401A" w:rsidRDefault="008E1DC2" w:rsidP="006F37F1">
      <w:pPr>
        <w:rPr>
          <w:b/>
          <w:sz w:val="28"/>
          <w:szCs w:val="28"/>
        </w:rPr>
      </w:pPr>
      <w:r w:rsidRPr="001F401A">
        <w:rPr>
          <w:b/>
          <w:sz w:val="28"/>
          <w:szCs w:val="28"/>
        </w:rPr>
        <w:t>Fakta:</w:t>
      </w:r>
    </w:p>
    <w:p w:rsidR="006F37F1" w:rsidRPr="001F401A" w:rsidRDefault="006F37F1" w:rsidP="006F37F1">
      <w:pPr>
        <w:pStyle w:val="Listeavsnitt"/>
        <w:numPr>
          <w:ilvl w:val="0"/>
          <w:numId w:val="1"/>
        </w:numPr>
      </w:pPr>
      <w:r w:rsidRPr="001F401A">
        <w:t xml:space="preserve">Borg Bryggerier er et av tre bryggerier i Norges nest største bryggeriselskap, Hansa Borg Bryggerier. </w:t>
      </w:r>
    </w:p>
    <w:p w:rsidR="003401A1" w:rsidRPr="001F401A" w:rsidRDefault="006F37F1" w:rsidP="006F37F1">
      <w:pPr>
        <w:pStyle w:val="Listeavsnitt"/>
        <w:numPr>
          <w:ilvl w:val="0"/>
          <w:numId w:val="1"/>
        </w:numPr>
      </w:pPr>
      <w:proofErr w:type="spellStart"/>
      <w:r w:rsidRPr="001F401A">
        <w:t>Egenæssfamilien</w:t>
      </w:r>
      <w:proofErr w:type="spellEnd"/>
      <w:r w:rsidRPr="001F401A">
        <w:t>, som tok over Borg Bryggerier i 1905</w:t>
      </w:r>
      <w:r w:rsidR="001F64FA" w:rsidRPr="001F401A">
        <w:t>,</w:t>
      </w:r>
      <w:r w:rsidRPr="001F401A">
        <w:t xml:space="preserve"> eier i dag 75 % av aksjene i Hansa Borg Bryggerier AS, gjennom selskapet Borg </w:t>
      </w:r>
      <w:proofErr w:type="spellStart"/>
      <w:r w:rsidRPr="001F401A">
        <w:t>Holding</w:t>
      </w:r>
      <w:proofErr w:type="spellEnd"/>
      <w:r w:rsidRPr="001F401A">
        <w:t xml:space="preserve"> AS.</w:t>
      </w:r>
      <w:r w:rsidR="003401A1" w:rsidRPr="001F401A">
        <w:t xml:space="preserve"> </w:t>
      </w:r>
    </w:p>
    <w:p w:rsidR="006F37F1" w:rsidRPr="001F401A" w:rsidRDefault="006F37F1" w:rsidP="006F37F1">
      <w:pPr>
        <w:pStyle w:val="Listeavsnitt"/>
        <w:numPr>
          <w:ilvl w:val="0"/>
          <w:numId w:val="1"/>
        </w:numPr>
      </w:pPr>
      <w:r w:rsidRPr="001F401A">
        <w:t>Borg Bryggerier er 162 år i 2017</w:t>
      </w:r>
    </w:p>
    <w:p w:rsidR="003401A1" w:rsidRPr="001F401A" w:rsidRDefault="003401A1" w:rsidP="006F37F1">
      <w:pPr>
        <w:pStyle w:val="Listeavsnitt"/>
        <w:numPr>
          <w:ilvl w:val="0"/>
          <w:numId w:val="1"/>
        </w:numPr>
      </w:pPr>
      <w:r w:rsidRPr="001F401A">
        <w:t>Borg Bryggerier var det første bryggeriet i nyere tid som brygget et norsk øl på norsk korn, da de i 201</w:t>
      </w:r>
      <w:r w:rsidR="001F401A">
        <w:t>4</w:t>
      </w:r>
      <w:bookmarkStart w:id="0" w:name="_GoBack"/>
      <w:bookmarkEnd w:id="0"/>
      <w:r w:rsidRPr="001F401A">
        <w:t xml:space="preserve"> lanserte Østlandets Gull.</w:t>
      </w:r>
    </w:p>
    <w:p w:rsidR="003401A1" w:rsidRPr="001F401A" w:rsidRDefault="00327E64" w:rsidP="006F37F1">
      <w:pPr>
        <w:pStyle w:val="Listeavsnitt"/>
        <w:numPr>
          <w:ilvl w:val="0"/>
          <w:numId w:val="1"/>
        </w:numPr>
      </w:pPr>
      <w:r w:rsidRPr="001F401A">
        <w:t>Gjennom Østfoldkorn leverer 7</w:t>
      </w:r>
      <w:r w:rsidR="003401A1" w:rsidRPr="001F401A">
        <w:t xml:space="preserve"> kornbønder fra Østfold totalt 900 tonn byggkorn til ølproduksjonen ved Borg Bryggerier.</w:t>
      </w:r>
    </w:p>
    <w:p w:rsidR="003401A1" w:rsidRPr="001F401A" w:rsidRDefault="003401A1" w:rsidP="006F37F1">
      <w:pPr>
        <w:pStyle w:val="Listeavsnitt"/>
        <w:numPr>
          <w:ilvl w:val="0"/>
          <w:numId w:val="1"/>
        </w:numPr>
      </w:pPr>
      <w:r w:rsidRPr="001F401A">
        <w:t>Østfoldkorn SA er eid av ca. 500 av Østfolds bønder og er organisert som et andelslag.</w:t>
      </w:r>
    </w:p>
    <w:p w:rsidR="003401A1" w:rsidRPr="001F401A" w:rsidRDefault="008E1DC2" w:rsidP="00BD6D47">
      <w:pPr>
        <w:pStyle w:val="Listeavsnitt"/>
        <w:numPr>
          <w:ilvl w:val="0"/>
          <w:numId w:val="1"/>
        </w:numPr>
      </w:pPr>
      <w:r w:rsidRPr="001F401A">
        <w:t xml:space="preserve">Kornbøndene som leverer korn for malting til øl går gjennom et strengt regime hva angår matsikkerhet og krav til rutiner. </w:t>
      </w:r>
    </w:p>
    <w:p w:rsidR="00C476F0" w:rsidRPr="001F401A" w:rsidRDefault="003401A1" w:rsidP="003401A1">
      <w:pPr>
        <w:pStyle w:val="Listeavsnitt"/>
        <w:numPr>
          <w:ilvl w:val="0"/>
          <w:numId w:val="1"/>
        </w:numPr>
      </w:pPr>
      <w:r w:rsidRPr="001F401A">
        <w:t xml:space="preserve">Østfoldkorn SA er en av landets største aktører i kornbransjen i Norge. </w:t>
      </w:r>
    </w:p>
    <w:p w:rsidR="00C476F0" w:rsidRPr="00E72DC3" w:rsidRDefault="00C476F0" w:rsidP="00082234"/>
    <w:sectPr w:rsidR="00C476F0" w:rsidRPr="00E7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C1B2E"/>
    <w:multiLevelType w:val="hybridMultilevel"/>
    <w:tmpl w:val="4858B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82"/>
    <w:rsid w:val="00063721"/>
    <w:rsid w:val="00082234"/>
    <w:rsid w:val="00142982"/>
    <w:rsid w:val="001F401A"/>
    <w:rsid w:val="001F64FA"/>
    <w:rsid w:val="00250F6B"/>
    <w:rsid w:val="002B1782"/>
    <w:rsid w:val="003158F7"/>
    <w:rsid w:val="00327E64"/>
    <w:rsid w:val="003401A1"/>
    <w:rsid w:val="00342AD7"/>
    <w:rsid w:val="003E5140"/>
    <w:rsid w:val="00423B7C"/>
    <w:rsid w:val="004B5A1E"/>
    <w:rsid w:val="00682024"/>
    <w:rsid w:val="006F3683"/>
    <w:rsid w:val="006F37F1"/>
    <w:rsid w:val="007165A0"/>
    <w:rsid w:val="0075011C"/>
    <w:rsid w:val="00765010"/>
    <w:rsid w:val="007B5167"/>
    <w:rsid w:val="007C3BB9"/>
    <w:rsid w:val="008707E8"/>
    <w:rsid w:val="008E1DC2"/>
    <w:rsid w:val="009A7AE1"/>
    <w:rsid w:val="009B12EC"/>
    <w:rsid w:val="009E54D8"/>
    <w:rsid w:val="00AE49B9"/>
    <w:rsid w:val="00C476F0"/>
    <w:rsid w:val="00C976C2"/>
    <w:rsid w:val="00CA11C6"/>
    <w:rsid w:val="00E5108A"/>
    <w:rsid w:val="00E71FA3"/>
    <w:rsid w:val="00E72DC3"/>
    <w:rsid w:val="00F02484"/>
    <w:rsid w:val="00F13361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D0FB"/>
  <w15:chartTrackingRefBased/>
  <w15:docId w15:val="{41A333C9-1E27-45D6-AB83-8E5A7876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372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F37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Karlsen, Anette</dc:creator>
  <cp:keywords/>
  <dc:description/>
  <cp:lastModifiedBy>Karlsen, Anette</cp:lastModifiedBy>
  <cp:revision>4</cp:revision>
  <cp:lastPrinted>2017-05-23T08:53:00Z</cp:lastPrinted>
  <dcterms:created xsi:type="dcterms:W3CDTF">2017-05-31T08:24:00Z</dcterms:created>
  <dcterms:modified xsi:type="dcterms:W3CDTF">2017-05-31T10:36:00Z</dcterms:modified>
</cp:coreProperties>
</file>