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8D2" w:rsidRPr="00734815" w:rsidRDefault="005C71CC">
      <w:pPr>
        <w:pStyle w:val="Sidhuvud"/>
        <w:tabs>
          <w:tab w:val="clear" w:pos="4536"/>
          <w:tab w:val="clear" w:pos="9072"/>
        </w:tabs>
      </w:pPr>
      <w:r>
        <w:rPr>
          <w:noProof/>
        </w:rPr>
        <w:drawing>
          <wp:anchor distT="0" distB="0" distL="180340" distR="180340" simplePos="0" relativeHeight="251657728" behindDoc="0" locked="0" layoutInCell="1" allowOverlap="0">
            <wp:simplePos x="0" y="0"/>
            <wp:positionH relativeFrom="column">
              <wp:posOffset>-105410</wp:posOffset>
            </wp:positionH>
            <wp:positionV relativeFrom="page">
              <wp:posOffset>231140</wp:posOffset>
            </wp:positionV>
            <wp:extent cx="1191895" cy="10036810"/>
            <wp:effectExtent l="19050" t="0" r="8255" b="0"/>
            <wp:wrapSquare wrapText="bothSides"/>
            <wp:docPr id="9" name="Bild 9" descr="program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gramlogga"/>
                    <pic:cNvPicPr>
                      <a:picLocks noChangeAspect="1" noChangeArrowheads="1"/>
                    </pic:cNvPicPr>
                  </pic:nvPicPr>
                  <pic:blipFill>
                    <a:blip r:embed="rId6" cstate="print"/>
                    <a:srcRect/>
                    <a:stretch>
                      <a:fillRect/>
                    </a:stretch>
                  </pic:blipFill>
                  <pic:spPr bwMode="auto">
                    <a:xfrm>
                      <a:off x="0" y="0"/>
                      <a:ext cx="1191895" cy="10036810"/>
                    </a:xfrm>
                    <a:prstGeom prst="rect">
                      <a:avLst/>
                    </a:prstGeom>
                    <a:noFill/>
                    <a:ln w="9525">
                      <a:noFill/>
                      <a:miter lim="800000"/>
                      <a:headEnd/>
                      <a:tailEnd/>
                    </a:ln>
                  </pic:spPr>
                </pic:pic>
              </a:graphicData>
            </a:graphic>
          </wp:anchor>
        </w:drawing>
      </w:r>
      <w:r w:rsidR="00AC18D2" w:rsidRPr="00734815">
        <w:tab/>
      </w:r>
      <w:r w:rsidR="00AC18D2" w:rsidRPr="00734815">
        <w:tab/>
      </w:r>
    </w:p>
    <w:p w:rsidR="00AC18D2" w:rsidRPr="00734815" w:rsidRDefault="00AC18D2"/>
    <w:p w:rsidR="00AC18D2" w:rsidRPr="00734815" w:rsidRDefault="00AC18D2"/>
    <w:p w:rsidR="00AC18D2" w:rsidRPr="00734815" w:rsidRDefault="00AC18D2"/>
    <w:p w:rsidR="00AC18D2" w:rsidRPr="00734815" w:rsidRDefault="00AC18D2"/>
    <w:p w:rsidR="00AC18D2" w:rsidRPr="00734815" w:rsidRDefault="00AC18D2"/>
    <w:p w:rsidR="00AC18D2" w:rsidRPr="00734815" w:rsidRDefault="00AC18D2"/>
    <w:p w:rsidR="00AC18D2" w:rsidRPr="00734815" w:rsidRDefault="00AC18D2"/>
    <w:p w:rsidR="00AC18D2" w:rsidRPr="00734815" w:rsidRDefault="00AC18D2"/>
    <w:p w:rsidR="00AC18D2" w:rsidRPr="00734815" w:rsidRDefault="00AC18D2">
      <w:r w:rsidRPr="00734815">
        <w:tab/>
      </w:r>
      <w:r w:rsidRPr="00734815">
        <w:tab/>
      </w:r>
      <w:r w:rsidRPr="00734815">
        <w:tab/>
      </w:r>
    </w:p>
    <w:p w:rsidR="00AC18D2" w:rsidRPr="00734815" w:rsidRDefault="00AC18D2"/>
    <w:p w:rsidR="00AC18D2" w:rsidRPr="00734815" w:rsidRDefault="00AC18D2"/>
    <w:p w:rsidR="00AC18D2" w:rsidRPr="00734815" w:rsidRDefault="00AC18D2"/>
    <w:p w:rsidR="00AC18D2" w:rsidRPr="00734815" w:rsidRDefault="00AC18D2">
      <w:pPr>
        <w:pStyle w:val="Rubrik1"/>
      </w:pPr>
    </w:p>
    <w:p w:rsidR="00AC18D2" w:rsidRPr="00734815" w:rsidRDefault="00AC18D2">
      <w:pPr>
        <w:pStyle w:val="Rubrik1"/>
      </w:pPr>
    </w:p>
    <w:p w:rsidR="00AC18D2" w:rsidRPr="00734815" w:rsidRDefault="00AC18D2">
      <w:pPr>
        <w:pStyle w:val="Rubrik1"/>
      </w:pPr>
    </w:p>
    <w:p w:rsidR="00AC18D2" w:rsidRPr="00734815" w:rsidRDefault="00AC18D2">
      <w:pPr>
        <w:pStyle w:val="Rubrik1"/>
      </w:pPr>
    </w:p>
    <w:p w:rsidR="00AC18D2" w:rsidRPr="00734815" w:rsidRDefault="00AC18D2">
      <w:pPr>
        <w:pStyle w:val="Rubrik1"/>
      </w:pPr>
    </w:p>
    <w:p w:rsidR="00AC18D2" w:rsidRPr="00734815" w:rsidRDefault="00AC18D2">
      <w:pPr>
        <w:pStyle w:val="Rubrik1"/>
      </w:pPr>
    </w:p>
    <w:p w:rsidR="00AC18D2" w:rsidRPr="00734815" w:rsidRDefault="00AC18D2">
      <w:pPr>
        <w:pStyle w:val="Rubrik1"/>
      </w:pPr>
    </w:p>
    <w:p w:rsidR="00AC18D2" w:rsidRPr="00734815" w:rsidRDefault="00AC18D2">
      <w:pPr>
        <w:pStyle w:val="Rubrik1"/>
      </w:pPr>
    </w:p>
    <w:p w:rsidR="00AC18D2" w:rsidRPr="00734815" w:rsidRDefault="00AC18D2">
      <w:pPr>
        <w:pStyle w:val="Rubrik1"/>
      </w:pPr>
    </w:p>
    <w:p w:rsidR="00AC18D2" w:rsidRPr="00734815" w:rsidRDefault="00AC18D2">
      <w:pPr>
        <w:pStyle w:val="Rubrik1"/>
      </w:pPr>
    </w:p>
    <w:p w:rsidR="00AC18D2" w:rsidRPr="00734815" w:rsidRDefault="00AC18D2">
      <w:pPr>
        <w:pStyle w:val="Rubrik1"/>
      </w:pPr>
    </w:p>
    <w:p w:rsidR="00AC18D2" w:rsidRPr="00734815" w:rsidRDefault="00AC18D2">
      <w:pPr>
        <w:pStyle w:val="Rubrik1"/>
      </w:pPr>
    </w:p>
    <w:p w:rsidR="00AC18D2" w:rsidRPr="00734815" w:rsidRDefault="00AC18D2">
      <w:pPr>
        <w:pStyle w:val="Rubrik1"/>
      </w:pPr>
    </w:p>
    <w:p w:rsidR="00AC18D2" w:rsidRPr="00734815" w:rsidRDefault="00AC18D2">
      <w:pPr>
        <w:pStyle w:val="Rubrik1"/>
      </w:pPr>
    </w:p>
    <w:p w:rsidR="00AC18D2" w:rsidRPr="00734815" w:rsidRDefault="00AC18D2">
      <w:pPr>
        <w:pStyle w:val="Rubrik1"/>
      </w:pPr>
    </w:p>
    <w:p w:rsidR="00AC18D2" w:rsidRDefault="00AC18D2">
      <w:pPr>
        <w:pStyle w:val="Rubrik1"/>
      </w:pPr>
    </w:p>
    <w:p w:rsidR="000F5325" w:rsidRDefault="000F5325" w:rsidP="000F5325"/>
    <w:p w:rsidR="000F5325" w:rsidRDefault="000F5325" w:rsidP="000F5325"/>
    <w:p w:rsidR="000F5325" w:rsidRDefault="000F5325" w:rsidP="000F5325"/>
    <w:p w:rsidR="000F5325" w:rsidRPr="000F5325" w:rsidRDefault="000F5325" w:rsidP="000F5325"/>
    <w:p w:rsidR="00AC18D2" w:rsidRPr="00734815" w:rsidRDefault="00AC18D2"/>
    <w:p w:rsidR="00AC18D2" w:rsidRPr="00734815" w:rsidRDefault="00AC18D2">
      <w:pPr>
        <w:pStyle w:val="Sidhuvud"/>
        <w:tabs>
          <w:tab w:val="clear" w:pos="4536"/>
          <w:tab w:val="clear" w:pos="9072"/>
        </w:tabs>
      </w:pPr>
    </w:p>
    <w:p w:rsidR="00AC18D2" w:rsidRPr="00734815" w:rsidRDefault="00AC18D2">
      <w:pPr>
        <w:pStyle w:val="Rubrik1"/>
      </w:pPr>
    </w:p>
    <w:p w:rsidR="00AC18D2" w:rsidRPr="00734815" w:rsidRDefault="00AC18D2">
      <w:pPr>
        <w:pStyle w:val="Rubrik1"/>
      </w:pPr>
    </w:p>
    <w:p w:rsidR="005C71CC" w:rsidRPr="005C71CC" w:rsidRDefault="005C71CC" w:rsidP="005C71CC">
      <w:pPr>
        <w:pStyle w:val="Style-1"/>
        <w:rPr>
          <w:rFonts w:ascii="Bernard MT Condensed" w:eastAsia="Calibri" w:hAnsi="Bernard MT Condensed"/>
          <w:sz w:val="56"/>
          <w:szCs w:val="56"/>
          <w:lang w:eastAsia="en-US"/>
        </w:rPr>
      </w:pPr>
      <w:r w:rsidRPr="005C71CC">
        <w:rPr>
          <w:rFonts w:ascii="Bernard MT Condensed" w:eastAsia="Calibri" w:hAnsi="Bernard MT Condensed"/>
          <w:sz w:val="56"/>
          <w:szCs w:val="56"/>
          <w:lang w:eastAsia="en-US"/>
        </w:rPr>
        <w:t xml:space="preserve">Det ska </w:t>
      </w:r>
      <w:proofErr w:type="gramStart"/>
      <w:r w:rsidRPr="005C71CC">
        <w:rPr>
          <w:rFonts w:ascii="Bernard MT Condensed" w:eastAsia="Calibri" w:hAnsi="Bernard MT Condensed"/>
          <w:sz w:val="56"/>
          <w:szCs w:val="56"/>
          <w:lang w:eastAsia="en-US"/>
        </w:rPr>
        <w:t>va</w:t>
      </w:r>
      <w:proofErr w:type="gramEnd"/>
      <w:r w:rsidRPr="005C71CC">
        <w:rPr>
          <w:rFonts w:ascii="Bernard MT Condensed" w:eastAsia="Calibri" w:hAnsi="Bernard MT Condensed"/>
          <w:sz w:val="56"/>
          <w:szCs w:val="56"/>
          <w:lang w:eastAsia="en-US"/>
        </w:rPr>
        <w:t>’ kul att ha barn i stan</w:t>
      </w:r>
      <w:r w:rsidRPr="005C71CC">
        <w:rPr>
          <w:rFonts w:ascii="Bernard MT Condensed" w:eastAsia="Calibri" w:hAnsi="Bernard MT Condensed"/>
          <w:sz w:val="56"/>
          <w:szCs w:val="56"/>
          <w:lang w:eastAsia="en-US"/>
        </w:rPr>
        <w:br/>
      </w:r>
    </w:p>
    <w:p w:rsidR="00AC18D2" w:rsidRDefault="00AC18D2">
      <w:pPr>
        <w:rPr>
          <w:rFonts w:ascii="PraxisEF-SemiBold" w:hAnsi="PraxisEF-SemiBold"/>
          <w:sz w:val="48"/>
        </w:rPr>
      </w:pPr>
    </w:p>
    <w:p w:rsidR="00734815" w:rsidRPr="005C71CC" w:rsidRDefault="005C71CC" w:rsidP="00734815">
      <w:pPr>
        <w:pStyle w:val="Rubrik3"/>
        <w:rPr>
          <w:rFonts w:ascii="Bernard MT Condensed" w:eastAsia="Calibri" w:hAnsi="Bernard MT Condensed" w:cs="Times New Roman"/>
          <w:bCs w:val="0"/>
          <w:sz w:val="32"/>
          <w:szCs w:val="32"/>
          <w:lang w:eastAsia="en-US"/>
        </w:rPr>
      </w:pPr>
      <w:r w:rsidRPr="005C71CC">
        <w:rPr>
          <w:rFonts w:ascii="Bernard MT Condensed" w:eastAsia="Calibri" w:hAnsi="Bernard MT Condensed" w:cs="Times New Roman"/>
          <w:bCs w:val="0"/>
          <w:sz w:val="32"/>
          <w:szCs w:val="32"/>
          <w:lang w:eastAsia="en-US"/>
        </w:rPr>
        <w:t>2010-08-31</w:t>
      </w:r>
    </w:p>
    <w:p w:rsidR="00AC18D2" w:rsidRDefault="00AC18D2">
      <w:pPr>
        <w:ind w:left="2130"/>
      </w:pPr>
    </w:p>
    <w:p w:rsidR="005C71CC" w:rsidRDefault="005C71CC">
      <w:pPr>
        <w:ind w:left="2130"/>
      </w:pPr>
    </w:p>
    <w:p w:rsidR="005C71CC" w:rsidRDefault="005C71CC">
      <w:pPr>
        <w:ind w:left="2130"/>
      </w:pPr>
    </w:p>
    <w:p w:rsidR="005C71CC" w:rsidRDefault="005C71CC">
      <w:pPr>
        <w:ind w:left="2130"/>
      </w:pPr>
    </w:p>
    <w:p w:rsidR="005C71CC" w:rsidRDefault="005C71CC">
      <w:pPr>
        <w:ind w:left="2130"/>
      </w:pPr>
    </w:p>
    <w:p w:rsidR="005C71CC" w:rsidRDefault="005C71CC">
      <w:pPr>
        <w:ind w:left="2130"/>
      </w:pPr>
    </w:p>
    <w:p w:rsidR="005C71CC" w:rsidRDefault="005C71CC">
      <w:pPr>
        <w:ind w:left="2130"/>
      </w:pPr>
    </w:p>
    <w:p w:rsidR="005C71CC" w:rsidRDefault="005C71CC" w:rsidP="005C71CC">
      <w:pPr>
        <w:pStyle w:val="Style-1"/>
        <w:rPr>
          <w:rFonts w:ascii="Bernard MT Condensed" w:eastAsia="Calibri" w:hAnsi="Bernard MT Condensed"/>
          <w:sz w:val="32"/>
          <w:szCs w:val="32"/>
          <w:lang w:eastAsia="en-US"/>
        </w:rPr>
      </w:pPr>
    </w:p>
    <w:p w:rsidR="005C71CC" w:rsidRDefault="005C71CC" w:rsidP="005C71CC">
      <w:pPr>
        <w:pStyle w:val="Style-1"/>
        <w:rPr>
          <w:rFonts w:ascii="Bernard MT Condensed" w:eastAsia="Calibri" w:hAnsi="Bernard MT Condensed"/>
          <w:sz w:val="32"/>
          <w:szCs w:val="32"/>
          <w:lang w:eastAsia="en-US"/>
        </w:rPr>
      </w:pPr>
    </w:p>
    <w:p w:rsidR="005C71CC" w:rsidRDefault="005C71CC" w:rsidP="005C71CC">
      <w:pPr>
        <w:pStyle w:val="Style-1"/>
        <w:rPr>
          <w:rFonts w:ascii="Bernard MT Condensed" w:eastAsia="Calibri" w:hAnsi="Bernard MT Condensed"/>
          <w:sz w:val="32"/>
          <w:szCs w:val="32"/>
          <w:lang w:eastAsia="en-US"/>
        </w:rPr>
      </w:pPr>
    </w:p>
    <w:p w:rsidR="005C71CC" w:rsidRPr="00FA631F" w:rsidRDefault="005C71CC" w:rsidP="005C71CC">
      <w:pPr>
        <w:pStyle w:val="Style-1"/>
        <w:rPr>
          <w:rFonts w:ascii="Bernard MT Condensed" w:eastAsia="Calibri" w:hAnsi="Bernard MT Condensed"/>
          <w:sz w:val="32"/>
          <w:szCs w:val="32"/>
          <w:lang w:eastAsia="en-US"/>
        </w:rPr>
      </w:pPr>
      <w:r w:rsidRPr="00FA631F">
        <w:rPr>
          <w:rFonts w:ascii="Bernard MT Condensed" w:eastAsia="Calibri" w:hAnsi="Bernard MT Condensed"/>
          <w:sz w:val="32"/>
          <w:szCs w:val="32"/>
          <w:lang w:eastAsia="en-US"/>
        </w:rPr>
        <w:t xml:space="preserve">Det ska </w:t>
      </w:r>
      <w:proofErr w:type="gramStart"/>
      <w:r w:rsidRPr="00FA631F">
        <w:rPr>
          <w:rFonts w:ascii="Bernard MT Condensed" w:eastAsia="Calibri" w:hAnsi="Bernard MT Condensed"/>
          <w:sz w:val="32"/>
          <w:szCs w:val="32"/>
          <w:lang w:eastAsia="en-US"/>
        </w:rPr>
        <w:t>va</w:t>
      </w:r>
      <w:proofErr w:type="gramEnd"/>
      <w:r w:rsidRPr="00FA631F">
        <w:rPr>
          <w:rFonts w:ascii="Bernard MT Condensed" w:eastAsia="Calibri" w:hAnsi="Bernard MT Condensed"/>
          <w:sz w:val="32"/>
          <w:szCs w:val="32"/>
          <w:lang w:eastAsia="en-US"/>
        </w:rPr>
        <w:t>’ kul att ha barn i stan</w:t>
      </w:r>
      <w:r w:rsidRPr="00FA631F">
        <w:rPr>
          <w:rFonts w:ascii="Bernard MT Condensed" w:eastAsia="Calibri" w:hAnsi="Bernard MT Condensed"/>
          <w:sz w:val="32"/>
          <w:szCs w:val="32"/>
          <w:lang w:eastAsia="en-US"/>
        </w:rPr>
        <w:br/>
      </w:r>
    </w:p>
    <w:p w:rsidR="005C71CC" w:rsidRPr="007C5127" w:rsidRDefault="005C71CC" w:rsidP="005C71CC">
      <w:pPr>
        <w:pStyle w:val="Style-1"/>
        <w:rPr>
          <w:rFonts w:eastAsia="Calibri"/>
          <w:bCs/>
          <w:i/>
          <w:sz w:val="24"/>
          <w:szCs w:val="22"/>
          <w:lang w:eastAsia="en-US"/>
        </w:rPr>
      </w:pPr>
      <w:r w:rsidRPr="007C5127">
        <w:rPr>
          <w:rFonts w:eastAsia="Calibri"/>
          <w:bCs/>
          <w:i/>
          <w:sz w:val="24"/>
          <w:szCs w:val="22"/>
          <w:lang w:eastAsia="en-US"/>
        </w:rPr>
        <w:t xml:space="preserve">Antalet barn i Stockholms innerstad har tredubblats sedan 1980, och en tredjedel av alla </w:t>
      </w:r>
      <w:r w:rsidRPr="007C5127">
        <w:rPr>
          <w:rFonts w:eastAsia="Calibri"/>
          <w:bCs/>
          <w:i/>
          <w:sz w:val="24"/>
          <w:szCs w:val="22"/>
          <w:lang w:eastAsia="en-US"/>
        </w:rPr>
        <w:br/>
        <w:t xml:space="preserve">64 000 stockholmare mellan noll och fem år bor idag innanför tullarna (USK: </w:t>
      </w:r>
      <w:hyperlink r:id="rId7" w:history="1">
        <w:r w:rsidRPr="007C5127">
          <w:rPr>
            <w:rFonts w:eastAsia="Calibri"/>
            <w:bCs/>
            <w:i/>
            <w:sz w:val="24"/>
            <w:szCs w:val="22"/>
            <w:lang w:eastAsia="en-US"/>
          </w:rPr>
          <w:t>Hela staden</w:t>
        </w:r>
      </w:hyperlink>
      <w:r w:rsidRPr="007C5127">
        <w:rPr>
          <w:rFonts w:eastAsia="Calibri"/>
          <w:bCs/>
          <w:i/>
          <w:sz w:val="24"/>
          <w:szCs w:val="22"/>
          <w:lang w:eastAsia="en-US"/>
        </w:rPr>
        <w:t xml:space="preserve"> </w:t>
      </w:r>
      <w:hyperlink r:id="rId8" w:history="1">
        <w:r w:rsidRPr="007C5127">
          <w:rPr>
            <w:rFonts w:eastAsia="Calibri"/>
            <w:bCs/>
            <w:i/>
            <w:sz w:val="24"/>
            <w:szCs w:val="22"/>
            <w:lang w:eastAsia="en-US"/>
          </w:rPr>
          <w:t>Inre staden</w:t>
        </w:r>
      </w:hyperlink>
      <w:r w:rsidRPr="007C5127">
        <w:rPr>
          <w:rFonts w:eastAsia="Calibri"/>
          <w:bCs/>
          <w:i/>
          <w:sz w:val="24"/>
          <w:szCs w:val="22"/>
          <w:lang w:eastAsia="en-US"/>
        </w:rPr>
        <w:t>). Stockholms stad är så populärt för barnfamiljer att staden behövt öppna en förskoleavdelning varannan arbetsdag, och enligt alla prognoser kommer denna trend att hålla i sig. Detta är helt fantastiskt!</w:t>
      </w:r>
    </w:p>
    <w:p w:rsidR="005C71CC" w:rsidRPr="007C5127" w:rsidRDefault="005C71CC" w:rsidP="005C71CC">
      <w:pPr>
        <w:pStyle w:val="Style-1"/>
        <w:rPr>
          <w:rFonts w:eastAsia="Calibri"/>
          <w:bCs/>
          <w:i/>
          <w:sz w:val="24"/>
          <w:szCs w:val="22"/>
          <w:lang w:eastAsia="en-US"/>
        </w:rPr>
      </w:pPr>
    </w:p>
    <w:p w:rsidR="005C71CC" w:rsidRPr="007C5127" w:rsidRDefault="005C71CC" w:rsidP="005C71CC">
      <w:pPr>
        <w:pStyle w:val="Style-1"/>
        <w:rPr>
          <w:rFonts w:eastAsia="Calibri"/>
          <w:bCs/>
          <w:i/>
          <w:sz w:val="24"/>
          <w:szCs w:val="22"/>
          <w:lang w:eastAsia="en-US"/>
        </w:rPr>
      </w:pPr>
      <w:r w:rsidRPr="007C5127">
        <w:rPr>
          <w:rFonts w:eastAsia="Calibri"/>
          <w:bCs/>
          <w:i/>
          <w:sz w:val="24"/>
          <w:szCs w:val="22"/>
          <w:lang w:eastAsia="en-US"/>
        </w:rPr>
        <w:t xml:space="preserve">Förr sa man att det inte var värt att bo kvar i </w:t>
      </w:r>
      <w:proofErr w:type="gramStart"/>
      <w:r w:rsidRPr="007C5127">
        <w:rPr>
          <w:rFonts w:eastAsia="Calibri"/>
          <w:bCs/>
          <w:i/>
          <w:sz w:val="24"/>
          <w:szCs w:val="22"/>
          <w:lang w:eastAsia="en-US"/>
        </w:rPr>
        <w:t>stan</w:t>
      </w:r>
      <w:proofErr w:type="gramEnd"/>
      <w:r w:rsidRPr="007C5127">
        <w:rPr>
          <w:rFonts w:eastAsia="Calibri"/>
          <w:bCs/>
          <w:i/>
          <w:sz w:val="24"/>
          <w:szCs w:val="22"/>
          <w:lang w:eastAsia="en-US"/>
        </w:rPr>
        <w:t xml:space="preserve"> när man fick barn. Nu säger barnfamiljer allt oftare, att det är dags att flytta till </w:t>
      </w:r>
      <w:proofErr w:type="gramStart"/>
      <w:r w:rsidRPr="007C5127">
        <w:rPr>
          <w:rFonts w:eastAsia="Calibri"/>
          <w:bCs/>
          <w:i/>
          <w:sz w:val="24"/>
          <w:szCs w:val="22"/>
          <w:lang w:eastAsia="en-US"/>
        </w:rPr>
        <w:t>stan</w:t>
      </w:r>
      <w:proofErr w:type="gramEnd"/>
      <w:r w:rsidRPr="007C5127">
        <w:rPr>
          <w:rFonts w:eastAsia="Calibri"/>
          <w:bCs/>
          <w:i/>
          <w:sz w:val="24"/>
          <w:szCs w:val="22"/>
          <w:lang w:eastAsia="en-US"/>
        </w:rPr>
        <w:t xml:space="preserve">. Närheten till vänner, levande parker, förstklassigt barnkulturliv, bra barnomsorg och vackra stadsmiljöer gör stadslivet allt mer attraktivt för barnfamiljer. </w:t>
      </w:r>
    </w:p>
    <w:p w:rsidR="005C71CC" w:rsidRPr="007C5127" w:rsidRDefault="005C71CC" w:rsidP="005C71CC">
      <w:pPr>
        <w:pStyle w:val="Style-1"/>
        <w:rPr>
          <w:rFonts w:eastAsia="Calibri"/>
          <w:bCs/>
          <w:i/>
          <w:sz w:val="24"/>
          <w:szCs w:val="22"/>
          <w:lang w:eastAsia="en-US"/>
        </w:rPr>
      </w:pPr>
    </w:p>
    <w:p w:rsidR="005C71CC" w:rsidRPr="007C5127" w:rsidRDefault="005C71CC" w:rsidP="005C71CC">
      <w:pPr>
        <w:pStyle w:val="Style-1"/>
        <w:rPr>
          <w:rFonts w:eastAsia="Calibri"/>
          <w:bCs/>
          <w:i/>
          <w:sz w:val="24"/>
          <w:szCs w:val="22"/>
          <w:lang w:eastAsia="en-US"/>
        </w:rPr>
      </w:pPr>
      <w:r w:rsidRPr="007C5127">
        <w:rPr>
          <w:rFonts w:eastAsia="Calibri"/>
          <w:bCs/>
          <w:i/>
          <w:sz w:val="24"/>
          <w:szCs w:val="22"/>
          <w:lang w:eastAsia="en-US"/>
        </w:rPr>
        <w:t xml:space="preserve">För oss i Folkpartiet är detta en stor framgång, och ett viktigt steg i utvecklingen av en modern storstad, och något som mycket få andra storstäder har klarat av. Men för att utvecklingen ska fortsätta måste stadens insatser för barnfamiljer fortsätta att förbättras. Vår förhoppning med detta korta program är att presentera ett antal insatser som skulle göra det ännu roligare att ha barn i </w:t>
      </w:r>
      <w:proofErr w:type="gramStart"/>
      <w:r w:rsidRPr="007C5127">
        <w:rPr>
          <w:rFonts w:eastAsia="Calibri"/>
          <w:bCs/>
          <w:i/>
          <w:sz w:val="24"/>
          <w:szCs w:val="22"/>
          <w:lang w:eastAsia="en-US"/>
        </w:rPr>
        <w:t>stan</w:t>
      </w:r>
      <w:proofErr w:type="gramEnd"/>
      <w:r w:rsidRPr="007C5127">
        <w:rPr>
          <w:rFonts w:eastAsia="Calibri"/>
          <w:bCs/>
          <w:i/>
          <w:sz w:val="24"/>
          <w:szCs w:val="22"/>
          <w:lang w:eastAsia="en-US"/>
        </w:rPr>
        <w:t>.</w:t>
      </w:r>
    </w:p>
    <w:p w:rsidR="005C71CC" w:rsidRPr="007C5127" w:rsidRDefault="005C71CC" w:rsidP="005C71CC">
      <w:pPr>
        <w:pStyle w:val="Style-1"/>
        <w:rPr>
          <w:i/>
          <w:color w:val="000000"/>
          <w:sz w:val="22"/>
          <w:szCs w:val="22"/>
        </w:rPr>
      </w:pPr>
    </w:p>
    <w:p w:rsidR="005C71CC" w:rsidRDefault="005C71CC" w:rsidP="005C71CC">
      <w:pPr>
        <w:pStyle w:val="Style-1"/>
        <w:rPr>
          <w:rFonts w:ascii="Bernard MT Condensed" w:eastAsia="Calibri" w:hAnsi="Bernard MT Condensed"/>
          <w:sz w:val="24"/>
          <w:szCs w:val="24"/>
          <w:lang w:eastAsia="en-US"/>
        </w:rPr>
      </w:pPr>
    </w:p>
    <w:p w:rsidR="005C71CC" w:rsidRPr="00E74F8C" w:rsidRDefault="005C71CC" w:rsidP="005C71CC">
      <w:pPr>
        <w:pStyle w:val="Style-1"/>
        <w:rPr>
          <w:rFonts w:ascii="Bernard MT Condensed" w:eastAsia="Calibri" w:hAnsi="Bernard MT Condensed"/>
          <w:sz w:val="24"/>
          <w:szCs w:val="24"/>
          <w:lang w:eastAsia="en-US"/>
        </w:rPr>
      </w:pPr>
      <w:r w:rsidRPr="00E74F8C">
        <w:rPr>
          <w:rFonts w:ascii="Bernard MT Condensed" w:eastAsia="Calibri" w:hAnsi="Bernard MT Condensed"/>
          <w:sz w:val="24"/>
          <w:szCs w:val="24"/>
          <w:lang w:eastAsia="en-US"/>
        </w:rPr>
        <w:t>Roligare parklekar</w:t>
      </w:r>
      <w:r>
        <w:rPr>
          <w:rFonts w:ascii="Bernard MT Condensed" w:eastAsia="Calibri" w:hAnsi="Bernard MT Condensed"/>
          <w:sz w:val="24"/>
          <w:szCs w:val="24"/>
          <w:lang w:eastAsia="en-US"/>
        </w:rPr>
        <w:br/>
      </w:r>
    </w:p>
    <w:p w:rsidR="005C71CC" w:rsidRPr="00E74F8C" w:rsidRDefault="005C71CC" w:rsidP="005C71CC">
      <w:pPr>
        <w:pStyle w:val="Style-1"/>
        <w:rPr>
          <w:rFonts w:eastAsia="Calibri"/>
          <w:bCs/>
          <w:sz w:val="24"/>
          <w:szCs w:val="22"/>
          <w:lang w:eastAsia="en-US"/>
        </w:rPr>
      </w:pPr>
      <w:r w:rsidRPr="00E74F8C">
        <w:rPr>
          <w:rFonts w:eastAsia="Calibri"/>
          <w:bCs/>
          <w:sz w:val="24"/>
          <w:szCs w:val="22"/>
          <w:lang w:eastAsia="en-US"/>
        </w:rPr>
        <w:t>Parklekarna är centrala för barnen i Stockholm. Vi vill utveckla dem så att de lättare kan anpassas för barn i flera åldrar. Samtliga parklekar bör därför i möjligaste mån vara anpassade till barn i alla åldrar. Enkla saker som exempelvis klätterväggar, basketkorgar eller konstgräsplaner med fotbollsmål för de något äldre barnen underlättar för föräldrar med flera barn.</w:t>
      </w:r>
    </w:p>
    <w:p w:rsidR="005C71CC" w:rsidRPr="00E74F8C" w:rsidRDefault="005C71CC" w:rsidP="005C71CC">
      <w:pPr>
        <w:pStyle w:val="Style-1"/>
        <w:rPr>
          <w:rFonts w:eastAsia="Calibri"/>
          <w:bCs/>
          <w:sz w:val="24"/>
          <w:szCs w:val="22"/>
          <w:lang w:eastAsia="en-US"/>
        </w:rPr>
      </w:pPr>
    </w:p>
    <w:p w:rsidR="005C71CC" w:rsidRPr="00E74F8C" w:rsidRDefault="005C71CC" w:rsidP="005C71CC">
      <w:pPr>
        <w:pStyle w:val="Style-1"/>
        <w:rPr>
          <w:rFonts w:eastAsia="Calibri"/>
          <w:bCs/>
          <w:sz w:val="24"/>
          <w:szCs w:val="22"/>
          <w:lang w:eastAsia="en-US"/>
        </w:rPr>
      </w:pPr>
      <w:r w:rsidRPr="00E74F8C">
        <w:rPr>
          <w:rFonts w:eastAsia="Calibri"/>
          <w:bCs/>
          <w:sz w:val="24"/>
          <w:szCs w:val="22"/>
          <w:lang w:eastAsia="en-US"/>
        </w:rPr>
        <w:t>Fler parklekar borde ha vattenkran, som den på Nytorget. Man behöver ofta tvätta av sig själv och sina barn efter ett par timmar i parken och det är inte alltid så roligt att använda dyra och inte särskilt miljövänliga våtservetter.</w:t>
      </w:r>
    </w:p>
    <w:p w:rsidR="005C71CC" w:rsidRPr="00E74F8C" w:rsidRDefault="005C71CC" w:rsidP="005C71CC">
      <w:pPr>
        <w:pStyle w:val="Style-1"/>
        <w:rPr>
          <w:rFonts w:eastAsia="Calibri"/>
          <w:bCs/>
          <w:sz w:val="24"/>
          <w:szCs w:val="22"/>
          <w:lang w:eastAsia="en-US"/>
        </w:rPr>
      </w:pPr>
    </w:p>
    <w:p w:rsidR="005C71CC" w:rsidRPr="00E74F8C" w:rsidRDefault="005C71CC" w:rsidP="005C71CC">
      <w:pPr>
        <w:pStyle w:val="Style-1"/>
        <w:rPr>
          <w:rFonts w:eastAsia="Calibri"/>
          <w:bCs/>
          <w:sz w:val="24"/>
          <w:szCs w:val="22"/>
          <w:lang w:eastAsia="en-US"/>
        </w:rPr>
      </w:pPr>
      <w:r w:rsidRPr="00E74F8C">
        <w:rPr>
          <w:rFonts w:eastAsia="Calibri"/>
          <w:bCs/>
          <w:sz w:val="24"/>
          <w:szCs w:val="22"/>
          <w:lang w:eastAsia="en-US"/>
        </w:rPr>
        <w:t>Vatten är oslagbart för lek på sommaren. Vi vill bygga fler vattenlekplatser i Stockholm, där barn kan utforska vattenstrålar, kanaler och slussar. I Stockholm finns många plaskdammar sommartid. Vi vill bygga ut några av dem till vattenlekplatser.</w:t>
      </w:r>
    </w:p>
    <w:p w:rsidR="005C71CC" w:rsidRDefault="005C71CC" w:rsidP="005C71CC">
      <w:pPr>
        <w:pStyle w:val="Style-1"/>
        <w:rPr>
          <w:color w:val="000000"/>
          <w:sz w:val="22"/>
          <w:szCs w:val="22"/>
        </w:rPr>
      </w:pPr>
    </w:p>
    <w:p w:rsidR="005C71CC" w:rsidRDefault="005C71CC" w:rsidP="005C71CC">
      <w:pPr>
        <w:pStyle w:val="Style-1"/>
        <w:rPr>
          <w:rFonts w:ascii="Bernard MT Condensed" w:eastAsia="Calibri" w:hAnsi="Bernard MT Condensed"/>
          <w:sz w:val="24"/>
          <w:szCs w:val="24"/>
          <w:lang w:eastAsia="en-US"/>
        </w:rPr>
      </w:pPr>
    </w:p>
    <w:p w:rsidR="005C71CC" w:rsidRPr="00E74F8C" w:rsidRDefault="005C71CC" w:rsidP="005C71CC">
      <w:pPr>
        <w:pStyle w:val="Style-1"/>
        <w:rPr>
          <w:rFonts w:ascii="Bernard MT Condensed" w:eastAsia="Calibri" w:hAnsi="Bernard MT Condensed"/>
          <w:sz w:val="24"/>
          <w:szCs w:val="24"/>
          <w:lang w:eastAsia="en-US"/>
        </w:rPr>
      </w:pPr>
      <w:r w:rsidRPr="00E74F8C">
        <w:rPr>
          <w:rFonts w:ascii="Bernard MT Condensed" w:eastAsia="Calibri" w:hAnsi="Bernard MT Condensed"/>
          <w:sz w:val="24"/>
          <w:szCs w:val="24"/>
          <w:lang w:eastAsia="en-US"/>
        </w:rPr>
        <w:t>Ätbart i parken</w:t>
      </w:r>
    </w:p>
    <w:p w:rsidR="005C71CC" w:rsidRPr="00E74F8C" w:rsidRDefault="005C71CC" w:rsidP="005C71CC">
      <w:pPr>
        <w:pStyle w:val="Style-1"/>
        <w:rPr>
          <w:rFonts w:eastAsia="Calibri"/>
          <w:bCs/>
          <w:sz w:val="24"/>
          <w:szCs w:val="22"/>
          <w:lang w:eastAsia="en-US"/>
        </w:rPr>
      </w:pPr>
      <w:r>
        <w:rPr>
          <w:rFonts w:eastAsia="Calibri"/>
          <w:bCs/>
          <w:sz w:val="24"/>
          <w:szCs w:val="22"/>
          <w:lang w:eastAsia="en-US"/>
        </w:rPr>
        <w:br/>
      </w:r>
      <w:r w:rsidRPr="00E74F8C">
        <w:rPr>
          <w:rFonts w:eastAsia="Calibri"/>
          <w:bCs/>
          <w:sz w:val="24"/>
          <w:szCs w:val="22"/>
          <w:lang w:eastAsia="en-US"/>
        </w:rPr>
        <w:t>Hur många föräldrar jagar inte varje dag sina barn för att de inte ska stoppa mystiska röda, svarta, gul och vita bär i munnen? Vi vill se mer ätbart i parkerna, både fruktträd och bärbuskar. Krusbär, körsbär, äpplen, plommon, smultron. Och varför ha slånbär och nypon i buskagen, när vinbär är minst lika ogenomträngligt? När Stockholms stad planterar nytt i parker och andra miljöer där barn vistas ska man i första hand satsa på att plantera sådant som går att äta!</w:t>
      </w:r>
    </w:p>
    <w:p w:rsidR="005C71CC" w:rsidRDefault="005C71CC" w:rsidP="005C71CC">
      <w:pPr>
        <w:pStyle w:val="Style-1"/>
        <w:rPr>
          <w:color w:val="000000"/>
          <w:sz w:val="22"/>
          <w:szCs w:val="22"/>
        </w:rPr>
      </w:pPr>
    </w:p>
    <w:p w:rsidR="005C71CC" w:rsidRDefault="005C71CC" w:rsidP="005C71CC">
      <w:pPr>
        <w:pStyle w:val="Style-1"/>
        <w:rPr>
          <w:rFonts w:ascii="Bernard MT Condensed" w:eastAsia="Calibri" w:hAnsi="Bernard MT Condensed"/>
          <w:sz w:val="24"/>
          <w:szCs w:val="24"/>
          <w:lang w:eastAsia="en-US"/>
        </w:rPr>
      </w:pPr>
    </w:p>
    <w:p w:rsidR="005C71CC" w:rsidRDefault="005C71CC" w:rsidP="005C71CC">
      <w:pPr>
        <w:pStyle w:val="Style-1"/>
        <w:rPr>
          <w:rFonts w:ascii="Bernard MT Condensed" w:eastAsia="Calibri" w:hAnsi="Bernard MT Condensed"/>
          <w:sz w:val="24"/>
          <w:szCs w:val="24"/>
          <w:lang w:eastAsia="en-US"/>
        </w:rPr>
      </w:pPr>
    </w:p>
    <w:p w:rsidR="005C71CC" w:rsidRDefault="005C71CC" w:rsidP="005C71CC">
      <w:pPr>
        <w:pStyle w:val="Style-1"/>
        <w:rPr>
          <w:rFonts w:ascii="Bernard MT Condensed" w:eastAsia="Calibri" w:hAnsi="Bernard MT Condensed"/>
          <w:sz w:val="24"/>
          <w:szCs w:val="24"/>
          <w:lang w:eastAsia="en-US"/>
        </w:rPr>
      </w:pPr>
    </w:p>
    <w:p w:rsidR="005C71CC" w:rsidRDefault="005C71CC" w:rsidP="005C71CC">
      <w:pPr>
        <w:pStyle w:val="Style-1"/>
        <w:rPr>
          <w:rFonts w:ascii="Bernard MT Condensed" w:eastAsia="Calibri" w:hAnsi="Bernard MT Condensed"/>
          <w:sz w:val="24"/>
          <w:szCs w:val="24"/>
          <w:lang w:eastAsia="en-US"/>
        </w:rPr>
      </w:pPr>
    </w:p>
    <w:p w:rsidR="005C71CC" w:rsidRDefault="005C71CC" w:rsidP="005C71CC">
      <w:pPr>
        <w:pStyle w:val="Style-1"/>
        <w:rPr>
          <w:rFonts w:ascii="Bernard MT Condensed" w:eastAsia="Calibri" w:hAnsi="Bernard MT Condensed"/>
          <w:sz w:val="24"/>
          <w:szCs w:val="24"/>
          <w:lang w:eastAsia="en-US"/>
        </w:rPr>
      </w:pPr>
    </w:p>
    <w:p w:rsidR="005C71CC" w:rsidRDefault="005C71CC" w:rsidP="005C71CC">
      <w:pPr>
        <w:pStyle w:val="Style-1"/>
        <w:rPr>
          <w:rFonts w:ascii="Bernard MT Condensed" w:eastAsia="Calibri" w:hAnsi="Bernard MT Condensed"/>
          <w:sz w:val="24"/>
          <w:szCs w:val="24"/>
          <w:lang w:eastAsia="en-US"/>
        </w:rPr>
      </w:pPr>
    </w:p>
    <w:p w:rsidR="005C71CC" w:rsidRPr="00E74F8C" w:rsidRDefault="005C71CC" w:rsidP="005C71CC">
      <w:pPr>
        <w:pStyle w:val="Style-1"/>
        <w:rPr>
          <w:rFonts w:ascii="Bernard MT Condensed" w:eastAsia="Calibri" w:hAnsi="Bernard MT Condensed"/>
          <w:sz w:val="24"/>
          <w:szCs w:val="24"/>
          <w:lang w:eastAsia="en-US"/>
        </w:rPr>
      </w:pPr>
      <w:r w:rsidRPr="00E74F8C">
        <w:rPr>
          <w:rFonts w:ascii="Bernard MT Condensed" w:eastAsia="Calibri" w:hAnsi="Bernard MT Condensed"/>
          <w:sz w:val="24"/>
          <w:szCs w:val="24"/>
          <w:lang w:eastAsia="en-US"/>
        </w:rPr>
        <w:lastRenderedPageBreak/>
        <w:t>Skötbord på toaletter i offentliga miljöer</w:t>
      </w:r>
    </w:p>
    <w:p w:rsidR="005C71CC" w:rsidRPr="00E74F8C" w:rsidRDefault="005C71CC" w:rsidP="005C71CC">
      <w:pPr>
        <w:pStyle w:val="Style-1"/>
        <w:rPr>
          <w:rFonts w:eastAsia="Calibri"/>
          <w:bCs/>
          <w:sz w:val="24"/>
          <w:szCs w:val="22"/>
          <w:lang w:eastAsia="en-US"/>
        </w:rPr>
      </w:pPr>
      <w:r>
        <w:rPr>
          <w:rFonts w:eastAsia="Calibri"/>
          <w:bCs/>
          <w:sz w:val="24"/>
          <w:szCs w:val="22"/>
          <w:lang w:eastAsia="en-US"/>
        </w:rPr>
        <w:br/>
      </w:r>
      <w:r w:rsidRPr="00E74F8C">
        <w:rPr>
          <w:rFonts w:eastAsia="Calibri"/>
          <w:bCs/>
          <w:sz w:val="24"/>
          <w:szCs w:val="22"/>
          <w:lang w:eastAsia="en-US"/>
        </w:rPr>
        <w:t>Många företag i handeln och servicebranschen har insett vikten av att erbjuda föräldrar goda möjligheter att sköta om sina barn genom att bland annat installera skötbord på toaletter. Stockholms stad måste också möta detta behov. Samtliga större toaletter i offentliga lokaler ska ha skötbord på både dam- och herrtoaletterna.</w:t>
      </w:r>
    </w:p>
    <w:p w:rsidR="005C71CC" w:rsidRPr="00E74F8C" w:rsidRDefault="005C71CC" w:rsidP="005C71CC">
      <w:pPr>
        <w:pStyle w:val="Style-1"/>
        <w:rPr>
          <w:rFonts w:eastAsia="Calibri"/>
          <w:bCs/>
          <w:sz w:val="24"/>
          <w:szCs w:val="22"/>
          <w:lang w:eastAsia="en-US"/>
        </w:rPr>
      </w:pPr>
    </w:p>
    <w:p w:rsidR="005C71CC" w:rsidRDefault="005C71CC" w:rsidP="005C71CC">
      <w:pPr>
        <w:pStyle w:val="Style-1"/>
        <w:rPr>
          <w:rFonts w:ascii="Bernard MT Condensed" w:eastAsia="Calibri" w:hAnsi="Bernard MT Condensed"/>
          <w:sz w:val="24"/>
          <w:szCs w:val="24"/>
          <w:lang w:eastAsia="en-US"/>
        </w:rPr>
      </w:pPr>
    </w:p>
    <w:p w:rsidR="005C71CC" w:rsidRPr="00E74F8C" w:rsidRDefault="005C71CC" w:rsidP="005C71CC">
      <w:pPr>
        <w:pStyle w:val="Style-1"/>
        <w:rPr>
          <w:rFonts w:ascii="Bernard MT Condensed" w:eastAsia="Calibri" w:hAnsi="Bernard MT Condensed"/>
          <w:sz w:val="24"/>
          <w:szCs w:val="24"/>
          <w:lang w:eastAsia="en-US"/>
        </w:rPr>
      </w:pPr>
      <w:r w:rsidRPr="00E74F8C">
        <w:rPr>
          <w:rFonts w:ascii="Bernard MT Condensed" w:eastAsia="Calibri" w:hAnsi="Bernard MT Condensed"/>
          <w:sz w:val="24"/>
          <w:szCs w:val="24"/>
          <w:lang w:eastAsia="en-US"/>
        </w:rPr>
        <w:t xml:space="preserve">Fler genomskinliga offentliga hissar </w:t>
      </w:r>
    </w:p>
    <w:p w:rsidR="005C71CC" w:rsidRDefault="005C71CC" w:rsidP="005C71CC">
      <w:pPr>
        <w:pStyle w:val="Style-1"/>
        <w:rPr>
          <w:color w:val="000000"/>
          <w:sz w:val="22"/>
          <w:szCs w:val="22"/>
        </w:rPr>
      </w:pPr>
      <w:r>
        <w:rPr>
          <w:rFonts w:eastAsia="Calibri"/>
          <w:bCs/>
          <w:sz w:val="24"/>
          <w:szCs w:val="22"/>
          <w:lang w:eastAsia="en-US"/>
        </w:rPr>
        <w:br/>
      </w:r>
      <w:r w:rsidRPr="00E74F8C">
        <w:rPr>
          <w:rFonts w:eastAsia="Calibri"/>
          <w:bCs/>
          <w:sz w:val="24"/>
          <w:szCs w:val="22"/>
          <w:lang w:eastAsia="en-US"/>
        </w:rPr>
        <w:t>Offentliga hissar är ofta den bästa möjligheten för föräldrar med barnvagn att förflytta sig i staden. Tyvärr drabbas dessa av både skadegörelse och nedsmutsning. Genomskinliga och upplysta hissar blir</w:t>
      </w:r>
      <w:r>
        <w:rPr>
          <w:color w:val="000000"/>
          <w:sz w:val="22"/>
          <w:szCs w:val="22"/>
        </w:rPr>
        <w:t xml:space="preserve"> inte lika förstöra, och ger fler tillgång till hela vår stad. </w:t>
      </w:r>
      <w:r>
        <w:rPr>
          <w:color w:val="000000"/>
          <w:sz w:val="22"/>
          <w:szCs w:val="22"/>
        </w:rPr>
        <w:br/>
      </w:r>
    </w:p>
    <w:p w:rsidR="005C71CC" w:rsidRDefault="005C71CC" w:rsidP="005C71CC">
      <w:pPr>
        <w:pStyle w:val="Style-1"/>
        <w:rPr>
          <w:color w:val="000000"/>
          <w:sz w:val="22"/>
          <w:szCs w:val="22"/>
        </w:rPr>
      </w:pPr>
      <w:r>
        <w:rPr>
          <w:color w:val="000000"/>
          <w:sz w:val="22"/>
          <w:szCs w:val="22"/>
        </w:rPr>
        <w:t xml:space="preserve">Därför borde alla offentliga hissar byggas om till ”genomskinliga” hissar. Man ska inte behöva undvika hissarna på grund av stank eller rädsla. ”Genomskinliga” hissar ökar säkerheten och minskar nedsmutsningen. </w:t>
      </w:r>
    </w:p>
    <w:p w:rsidR="005C71CC" w:rsidRDefault="005C71CC" w:rsidP="005C71CC">
      <w:pPr>
        <w:pStyle w:val="Style-1"/>
        <w:rPr>
          <w:rFonts w:ascii="Bernard MT Condensed" w:eastAsia="Calibri" w:hAnsi="Bernard MT Condensed"/>
          <w:sz w:val="24"/>
          <w:szCs w:val="24"/>
          <w:lang w:eastAsia="en-US"/>
        </w:rPr>
      </w:pPr>
    </w:p>
    <w:p w:rsidR="005C71CC" w:rsidRDefault="005C71CC" w:rsidP="005C71CC">
      <w:pPr>
        <w:pStyle w:val="Style-1"/>
        <w:rPr>
          <w:rFonts w:ascii="Bernard MT Condensed" w:eastAsia="Calibri" w:hAnsi="Bernard MT Condensed"/>
          <w:sz w:val="24"/>
          <w:szCs w:val="24"/>
          <w:lang w:eastAsia="en-US"/>
        </w:rPr>
      </w:pPr>
    </w:p>
    <w:p w:rsidR="005C71CC" w:rsidRPr="00E74F8C" w:rsidRDefault="005C71CC" w:rsidP="005C71CC">
      <w:pPr>
        <w:pStyle w:val="Style-1"/>
        <w:rPr>
          <w:rFonts w:ascii="Bernard MT Condensed" w:eastAsia="Calibri" w:hAnsi="Bernard MT Condensed"/>
          <w:sz w:val="24"/>
          <w:szCs w:val="24"/>
          <w:lang w:eastAsia="en-US"/>
        </w:rPr>
      </w:pPr>
      <w:r w:rsidRPr="00E74F8C">
        <w:rPr>
          <w:rFonts w:ascii="Bernard MT Condensed" w:eastAsia="Calibri" w:hAnsi="Bernard MT Condensed"/>
          <w:sz w:val="24"/>
          <w:szCs w:val="24"/>
          <w:lang w:eastAsia="en-US"/>
        </w:rPr>
        <w:t>Kultur i parker och parklekar</w:t>
      </w:r>
    </w:p>
    <w:p w:rsidR="005C71CC" w:rsidRPr="00E74F8C" w:rsidRDefault="005C71CC" w:rsidP="005C71CC">
      <w:pPr>
        <w:pStyle w:val="Style-1"/>
        <w:rPr>
          <w:rFonts w:eastAsia="Calibri"/>
          <w:bCs/>
          <w:sz w:val="24"/>
          <w:szCs w:val="22"/>
          <w:lang w:eastAsia="en-US"/>
        </w:rPr>
      </w:pPr>
      <w:r>
        <w:rPr>
          <w:rFonts w:eastAsia="Calibri"/>
          <w:bCs/>
          <w:sz w:val="24"/>
          <w:szCs w:val="22"/>
          <w:lang w:eastAsia="en-US"/>
        </w:rPr>
        <w:br/>
      </w:r>
      <w:r w:rsidRPr="00E74F8C">
        <w:rPr>
          <w:rFonts w:eastAsia="Calibri"/>
          <w:bCs/>
          <w:sz w:val="24"/>
          <w:szCs w:val="22"/>
          <w:lang w:eastAsia="en-US"/>
        </w:rPr>
        <w:t xml:space="preserve">Stadsteaterns satsning på Parkteatern under våren och sommaren är en mycket populär kulturinsats som starkt bidrar till att sprida kultur i alla delar av staden. Även biblioteken kan bedriva en liknande uppsökande verksamhet riktad till barn.  </w:t>
      </w:r>
    </w:p>
    <w:p w:rsidR="005C71CC" w:rsidRPr="00E74F8C" w:rsidRDefault="005C71CC" w:rsidP="005C71CC">
      <w:pPr>
        <w:pStyle w:val="Style-1"/>
        <w:rPr>
          <w:rFonts w:eastAsia="Calibri"/>
          <w:bCs/>
          <w:sz w:val="24"/>
          <w:szCs w:val="22"/>
          <w:lang w:eastAsia="en-US"/>
        </w:rPr>
      </w:pPr>
    </w:p>
    <w:p w:rsidR="005C71CC" w:rsidRPr="00E74F8C" w:rsidRDefault="005C71CC" w:rsidP="005C71CC">
      <w:pPr>
        <w:pStyle w:val="Style-1"/>
        <w:rPr>
          <w:rFonts w:eastAsia="Calibri"/>
          <w:bCs/>
          <w:sz w:val="24"/>
          <w:szCs w:val="22"/>
          <w:lang w:eastAsia="en-US"/>
        </w:rPr>
      </w:pPr>
      <w:r w:rsidRPr="00E74F8C">
        <w:rPr>
          <w:rFonts w:eastAsia="Calibri"/>
          <w:bCs/>
          <w:sz w:val="24"/>
          <w:szCs w:val="22"/>
          <w:lang w:eastAsia="en-US"/>
        </w:rPr>
        <w:t>Parklekar och öppna försko</w:t>
      </w:r>
      <w:r>
        <w:rPr>
          <w:rFonts w:eastAsia="Calibri"/>
          <w:bCs/>
          <w:sz w:val="24"/>
          <w:szCs w:val="22"/>
          <w:lang w:eastAsia="en-US"/>
        </w:rPr>
        <w:t>lor bör därför samarbeta med de</w:t>
      </w:r>
      <w:r w:rsidRPr="00E74F8C">
        <w:rPr>
          <w:rFonts w:eastAsia="Calibri"/>
          <w:bCs/>
          <w:sz w:val="24"/>
          <w:szCs w:val="22"/>
          <w:lang w:eastAsia="en-US"/>
        </w:rPr>
        <w:t xml:space="preserve"> lokala biblioteken eller biblioteksbussen så att bibliotekens barnverksamhet sprids till ännu fler.</w:t>
      </w:r>
    </w:p>
    <w:p w:rsidR="005C71CC" w:rsidRDefault="005C71CC" w:rsidP="005C71CC">
      <w:pPr>
        <w:pStyle w:val="Style-1"/>
        <w:rPr>
          <w:color w:val="000000"/>
          <w:sz w:val="22"/>
          <w:szCs w:val="22"/>
        </w:rPr>
      </w:pPr>
    </w:p>
    <w:p w:rsidR="005C71CC" w:rsidRDefault="005C71CC" w:rsidP="005C71CC">
      <w:pPr>
        <w:pStyle w:val="Style-1"/>
        <w:rPr>
          <w:rFonts w:ascii="Bernard MT Condensed" w:eastAsia="Calibri" w:hAnsi="Bernard MT Condensed"/>
          <w:sz w:val="24"/>
          <w:szCs w:val="24"/>
          <w:lang w:eastAsia="en-US"/>
        </w:rPr>
      </w:pPr>
    </w:p>
    <w:p w:rsidR="005C71CC" w:rsidRPr="00E74F8C" w:rsidRDefault="005C71CC" w:rsidP="005C71CC">
      <w:pPr>
        <w:pStyle w:val="Style-1"/>
        <w:rPr>
          <w:rFonts w:ascii="Bernard MT Condensed" w:eastAsia="Calibri" w:hAnsi="Bernard MT Condensed"/>
          <w:sz w:val="24"/>
          <w:szCs w:val="24"/>
          <w:lang w:eastAsia="en-US"/>
        </w:rPr>
      </w:pPr>
      <w:r w:rsidRPr="00E74F8C">
        <w:rPr>
          <w:rFonts w:ascii="Bernard MT Condensed" w:eastAsia="Calibri" w:hAnsi="Bernard MT Condensed"/>
          <w:sz w:val="24"/>
          <w:szCs w:val="24"/>
          <w:lang w:eastAsia="en-US"/>
        </w:rPr>
        <w:t>Mer vuxenkultur där barn är välkomna</w:t>
      </w:r>
      <w:r>
        <w:rPr>
          <w:rFonts w:ascii="Bernard MT Condensed" w:eastAsia="Calibri" w:hAnsi="Bernard MT Condensed"/>
          <w:sz w:val="24"/>
          <w:szCs w:val="24"/>
          <w:lang w:eastAsia="en-US"/>
        </w:rPr>
        <w:br/>
      </w:r>
    </w:p>
    <w:p w:rsidR="005C71CC" w:rsidRPr="00E74F8C" w:rsidRDefault="005C71CC" w:rsidP="005C71CC">
      <w:pPr>
        <w:pStyle w:val="Style-1"/>
        <w:rPr>
          <w:rFonts w:eastAsia="Calibri"/>
          <w:bCs/>
          <w:sz w:val="24"/>
          <w:szCs w:val="22"/>
          <w:lang w:eastAsia="en-US"/>
        </w:rPr>
      </w:pPr>
      <w:r w:rsidRPr="00E74F8C">
        <w:rPr>
          <w:rFonts w:eastAsia="Calibri"/>
          <w:bCs/>
          <w:sz w:val="24"/>
          <w:szCs w:val="22"/>
          <w:lang w:eastAsia="en-US"/>
        </w:rPr>
        <w:t>Många biografer i Stockholm har förstått att utnyttja föräldralediga föräldrars behov av vuxenkultur. Barnvagnsbio är en oas för många. Även stadens kulturinstitutioner borde erbjuda verksamhet för vuxna där barn är välkomna och föräldrar inte behöver vara nervösa för att de ska störa, t.ex. barnvagnsvisningar på museerna eller kulturhuset, barnvagnsvänliga teaterföreställningar och barnvagnsvänliga föreläsningar på biblioteken etc.</w:t>
      </w:r>
    </w:p>
    <w:p w:rsidR="005C71CC" w:rsidRDefault="005C71CC" w:rsidP="005C71CC">
      <w:pPr>
        <w:pStyle w:val="Style-1"/>
        <w:rPr>
          <w:color w:val="000000"/>
          <w:sz w:val="22"/>
          <w:szCs w:val="22"/>
        </w:rPr>
      </w:pPr>
    </w:p>
    <w:p w:rsidR="005C71CC" w:rsidRDefault="005C71CC" w:rsidP="005C71CC">
      <w:pPr>
        <w:pStyle w:val="Style-1"/>
        <w:rPr>
          <w:rFonts w:ascii="Bernard MT Condensed" w:eastAsia="Calibri" w:hAnsi="Bernard MT Condensed"/>
          <w:sz w:val="24"/>
          <w:szCs w:val="24"/>
          <w:lang w:eastAsia="en-US"/>
        </w:rPr>
      </w:pPr>
    </w:p>
    <w:p w:rsidR="005C71CC" w:rsidRPr="00E74F8C" w:rsidRDefault="005C71CC" w:rsidP="005C71CC">
      <w:pPr>
        <w:pStyle w:val="Style-1"/>
        <w:rPr>
          <w:rFonts w:ascii="Bernard MT Condensed" w:eastAsia="Calibri" w:hAnsi="Bernard MT Condensed"/>
          <w:sz w:val="24"/>
          <w:szCs w:val="24"/>
          <w:lang w:eastAsia="en-US"/>
        </w:rPr>
      </w:pPr>
      <w:r w:rsidRPr="00E74F8C">
        <w:rPr>
          <w:rFonts w:ascii="Bernard MT Condensed" w:eastAsia="Calibri" w:hAnsi="Bernard MT Condensed"/>
          <w:sz w:val="24"/>
          <w:szCs w:val="24"/>
          <w:lang w:eastAsia="en-US"/>
        </w:rPr>
        <w:t>Fler fik i parklekarna</w:t>
      </w:r>
    </w:p>
    <w:p w:rsidR="005C71CC" w:rsidRPr="00E74F8C" w:rsidRDefault="005C71CC" w:rsidP="005C71CC">
      <w:pPr>
        <w:pStyle w:val="Style-1"/>
        <w:rPr>
          <w:rFonts w:eastAsia="Calibri"/>
          <w:bCs/>
          <w:sz w:val="24"/>
          <w:szCs w:val="22"/>
          <w:lang w:eastAsia="en-US"/>
        </w:rPr>
      </w:pPr>
      <w:r>
        <w:rPr>
          <w:rFonts w:eastAsia="Calibri"/>
          <w:bCs/>
          <w:sz w:val="24"/>
          <w:szCs w:val="22"/>
          <w:lang w:eastAsia="en-US"/>
        </w:rPr>
        <w:br/>
      </w:r>
      <w:r w:rsidRPr="00E74F8C">
        <w:rPr>
          <w:rFonts w:eastAsia="Calibri"/>
          <w:bCs/>
          <w:sz w:val="24"/>
          <w:szCs w:val="22"/>
          <w:lang w:eastAsia="en-US"/>
        </w:rPr>
        <w:t xml:space="preserve">I stadens lekparker och parklekar står föräldrar i klungor och pratar, och delar på en termos kaffe om de har tur. Alldeles för ofta finns det för lite kaffe kvar, och sällan en trevlig plats att sitta på. Barnen leker för sig själva och behöver inte mer tillsyn än föräldrarnas uppsyn. I många av stadens parker borde underlaget för små caféer därmed vara tillräckligt stort för att utnyttjas. Det är en bra möjlighet för entreprenörer, och skapar fler platser där både vuxna och barn umgås. En annan fördel är att det skapar fler platser för föräldrar att värma mat till sina barn. </w:t>
      </w:r>
    </w:p>
    <w:p w:rsidR="005C71CC" w:rsidRPr="00E74F8C" w:rsidRDefault="005C71CC" w:rsidP="005C71CC">
      <w:pPr>
        <w:pStyle w:val="Style-1"/>
        <w:rPr>
          <w:rFonts w:eastAsia="Calibri"/>
          <w:bCs/>
          <w:sz w:val="24"/>
          <w:szCs w:val="22"/>
          <w:lang w:eastAsia="en-US"/>
        </w:rPr>
      </w:pPr>
    </w:p>
    <w:p w:rsidR="005C71CC" w:rsidRPr="00E74F8C" w:rsidRDefault="005C71CC" w:rsidP="005C71CC">
      <w:pPr>
        <w:pStyle w:val="Style-1"/>
        <w:rPr>
          <w:rFonts w:eastAsia="Calibri"/>
          <w:bCs/>
          <w:sz w:val="24"/>
          <w:szCs w:val="22"/>
          <w:lang w:eastAsia="en-US"/>
        </w:rPr>
      </w:pPr>
      <w:r w:rsidRPr="00E74F8C">
        <w:rPr>
          <w:rFonts w:eastAsia="Calibri"/>
          <w:bCs/>
          <w:sz w:val="24"/>
          <w:szCs w:val="22"/>
          <w:lang w:eastAsia="en-US"/>
        </w:rPr>
        <w:t>Staden bör annonsera om möjligheten att hyra mark i anslutning till parklekar för caféer och mindre serveringar. Stadens förvaltningar ska se det som en positiv möjlighet för att förbättra kvaliteten i verksamheten.</w:t>
      </w:r>
    </w:p>
    <w:p w:rsidR="005C71CC" w:rsidRDefault="005C71CC" w:rsidP="005C71CC">
      <w:pPr>
        <w:pStyle w:val="Style-1"/>
        <w:rPr>
          <w:color w:val="000000"/>
          <w:sz w:val="22"/>
          <w:szCs w:val="22"/>
        </w:rPr>
      </w:pPr>
    </w:p>
    <w:p w:rsidR="005C71CC" w:rsidRDefault="005C71CC" w:rsidP="005C71CC">
      <w:pPr>
        <w:pStyle w:val="Style-1"/>
        <w:rPr>
          <w:rFonts w:ascii="Bernard MT Condensed" w:eastAsia="Calibri" w:hAnsi="Bernard MT Condensed"/>
          <w:sz w:val="24"/>
          <w:szCs w:val="24"/>
          <w:lang w:eastAsia="en-US"/>
        </w:rPr>
      </w:pPr>
    </w:p>
    <w:p w:rsidR="005C71CC" w:rsidRDefault="005C71CC" w:rsidP="005C71CC">
      <w:pPr>
        <w:pStyle w:val="Style-1"/>
        <w:rPr>
          <w:rFonts w:ascii="Bernard MT Condensed" w:eastAsia="Calibri" w:hAnsi="Bernard MT Condensed"/>
          <w:sz w:val="24"/>
          <w:szCs w:val="24"/>
          <w:lang w:eastAsia="en-US"/>
        </w:rPr>
      </w:pPr>
    </w:p>
    <w:p w:rsidR="005C71CC" w:rsidRDefault="005C71CC" w:rsidP="005C71CC">
      <w:pPr>
        <w:pStyle w:val="Style-1"/>
        <w:rPr>
          <w:rFonts w:ascii="Bernard MT Condensed" w:eastAsia="Calibri" w:hAnsi="Bernard MT Condensed"/>
          <w:sz w:val="24"/>
          <w:szCs w:val="24"/>
          <w:lang w:eastAsia="en-US"/>
        </w:rPr>
      </w:pPr>
    </w:p>
    <w:p w:rsidR="005C71CC" w:rsidRDefault="005C71CC" w:rsidP="005C71CC">
      <w:pPr>
        <w:pStyle w:val="Style-1"/>
        <w:rPr>
          <w:rFonts w:ascii="Bernard MT Condensed" w:eastAsia="Calibri" w:hAnsi="Bernard MT Condensed"/>
          <w:sz w:val="24"/>
          <w:szCs w:val="24"/>
          <w:lang w:eastAsia="en-US"/>
        </w:rPr>
      </w:pPr>
    </w:p>
    <w:p w:rsidR="005C71CC" w:rsidRDefault="005C71CC" w:rsidP="005C71CC">
      <w:pPr>
        <w:pStyle w:val="Style-1"/>
        <w:rPr>
          <w:rFonts w:ascii="Bernard MT Condensed" w:eastAsia="Calibri" w:hAnsi="Bernard MT Condensed"/>
          <w:sz w:val="24"/>
          <w:szCs w:val="24"/>
          <w:lang w:eastAsia="en-US"/>
        </w:rPr>
      </w:pPr>
    </w:p>
    <w:p w:rsidR="005C71CC" w:rsidRPr="00E74F8C" w:rsidRDefault="005C71CC" w:rsidP="005C71CC">
      <w:pPr>
        <w:pStyle w:val="Style-1"/>
        <w:rPr>
          <w:rFonts w:ascii="Bernard MT Condensed" w:eastAsia="Calibri" w:hAnsi="Bernard MT Condensed"/>
          <w:sz w:val="24"/>
          <w:szCs w:val="24"/>
          <w:lang w:eastAsia="en-US"/>
        </w:rPr>
      </w:pPr>
      <w:r w:rsidRPr="00E74F8C">
        <w:rPr>
          <w:rFonts w:ascii="Bernard MT Condensed" w:eastAsia="Calibri" w:hAnsi="Bernard MT Condensed"/>
          <w:sz w:val="24"/>
          <w:szCs w:val="24"/>
          <w:lang w:eastAsia="en-US"/>
        </w:rPr>
        <w:lastRenderedPageBreak/>
        <w:t>Även barn med funktionsnedsättning har rätt till innerstaden</w:t>
      </w:r>
    </w:p>
    <w:p w:rsidR="005C71CC" w:rsidRPr="00E74F8C" w:rsidRDefault="005C71CC" w:rsidP="005C71CC">
      <w:pPr>
        <w:pStyle w:val="Style-1"/>
        <w:rPr>
          <w:rFonts w:eastAsia="Calibri"/>
          <w:bCs/>
          <w:sz w:val="24"/>
          <w:szCs w:val="22"/>
          <w:lang w:eastAsia="en-US"/>
        </w:rPr>
      </w:pPr>
      <w:r>
        <w:rPr>
          <w:rFonts w:eastAsia="Calibri"/>
          <w:bCs/>
          <w:sz w:val="24"/>
          <w:szCs w:val="22"/>
          <w:lang w:eastAsia="en-US"/>
        </w:rPr>
        <w:br/>
      </w:r>
      <w:r w:rsidRPr="00E74F8C">
        <w:rPr>
          <w:rFonts w:eastAsia="Calibri"/>
          <w:bCs/>
          <w:sz w:val="24"/>
          <w:szCs w:val="22"/>
          <w:lang w:eastAsia="en-US"/>
        </w:rPr>
        <w:t>Stockholm har sedan många år en uppskattad fritidsgård i Sköndal för ungdomar med fysisk funktionsnedsättning. Verksamheten och lokalerna är anpassad efter allas behov. Men ungdomar med funktionsnedsättning har precis samma lust att hänga i centrum som alla andra. Verksamheten skulle bli mycket mer attraktiv och tillgänglig om den låg nära någon av de stora knytpunkterna för kollektivtrafiken i Stockholm. Träffstugan borde därför få nya lokaler nära centrum.</w:t>
      </w:r>
    </w:p>
    <w:p w:rsidR="005C71CC" w:rsidRPr="00E74F8C" w:rsidRDefault="005C71CC" w:rsidP="005C71CC">
      <w:pPr>
        <w:pStyle w:val="Style-1"/>
        <w:rPr>
          <w:rFonts w:eastAsia="Calibri"/>
          <w:bCs/>
          <w:sz w:val="24"/>
          <w:szCs w:val="22"/>
          <w:lang w:eastAsia="en-US"/>
        </w:rPr>
      </w:pPr>
    </w:p>
    <w:p w:rsidR="005C71CC" w:rsidRPr="00E74F8C" w:rsidRDefault="005C71CC" w:rsidP="005C71CC">
      <w:pPr>
        <w:pStyle w:val="Style-1"/>
        <w:rPr>
          <w:rFonts w:eastAsia="Calibri"/>
          <w:bCs/>
          <w:sz w:val="24"/>
          <w:szCs w:val="22"/>
          <w:lang w:eastAsia="en-US"/>
        </w:rPr>
      </w:pPr>
      <w:r w:rsidRPr="00E74F8C">
        <w:rPr>
          <w:rFonts w:eastAsia="Calibri"/>
          <w:bCs/>
          <w:sz w:val="24"/>
          <w:szCs w:val="22"/>
          <w:lang w:eastAsia="en-US"/>
        </w:rPr>
        <w:t>Det är också fortfarande ofta svårt för ungdomar med rörelsehinder att ta del av stadslivet på grund av trånga dörrar, onödiga trappsteg och andra lätt avhjälpta hinder. Arbetet med att åtgärda dessa är inte bara viktig för ungdomar som vill röra sig fritt i staden, utan även för föräldrar med barnvagn eller äldre personer.</w:t>
      </w:r>
    </w:p>
    <w:p w:rsidR="005C71CC" w:rsidRPr="00E74F8C" w:rsidRDefault="005C71CC" w:rsidP="005C71CC">
      <w:pPr>
        <w:pStyle w:val="Style-1"/>
        <w:rPr>
          <w:rFonts w:eastAsia="Calibri"/>
          <w:bCs/>
          <w:sz w:val="24"/>
          <w:szCs w:val="22"/>
          <w:lang w:eastAsia="en-US"/>
        </w:rPr>
      </w:pPr>
    </w:p>
    <w:p w:rsidR="005C71CC" w:rsidRPr="00E74F8C" w:rsidRDefault="005C71CC" w:rsidP="005C71CC">
      <w:pPr>
        <w:pStyle w:val="Style-1"/>
        <w:rPr>
          <w:rFonts w:eastAsia="Calibri"/>
          <w:bCs/>
          <w:sz w:val="24"/>
          <w:szCs w:val="22"/>
          <w:lang w:eastAsia="en-US"/>
        </w:rPr>
      </w:pPr>
      <w:r w:rsidRPr="00E74F8C">
        <w:rPr>
          <w:rFonts w:eastAsia="Calibri"/>
          <w:bCs/>
          <w:sz w:val="24"/>
          <w:szCs w:val="22"/>
          <w:lang w:eastAsia="en-US"/>
        </w:rPr>
        <w:t xml:space="preserve">Stockholm har ambitionen att vara världens mest tillgängliga stad. Det finns dock mycket kvar att göra för att åstadkomma detta. Arbetstakten och anslagen måste därför öka. För att visa på ambitionen bör staden också göra en särskild marknadsföringssatsning för att locka familjer med barn med funktionsnedsättning att turista i Stockholm. </w:t>
      </w:r>
    </w:p>
    <w:p w:rsidR="005C71CC" w:rsidRDefault="005C71CC" w:rsidP="005C71CC">
      <w:pPr>
        <w:pStyle w:val="Style-1"/>
        <w:rPr>
          <w:color w:val="000000"/>
          <w:sz w:val="22"/>
          <w:szCs w:val="22"/>
        </w:rPr>
      </w:pPr>
    </w:p>
    <w:p w:rsidR="005C71CC" w:rsidRDefault="005C71CC" w:rsidP="005C71CC">
      <w:pPr>
        <w:pStyle w:val="Style-1"/>
        <w:rPr>
          <w:rFonts w:ascii="Bernard MT Condensed" w:eastAsia="Calibri" w:hAnsi="Bernard MT Condensed"/>
          <w:sz w:val="24"/>
          <w:szCs w:val="24"/>
          <w:lang w:eastAsia="en-US"/>
        </w:rPr>
      </w:pPr>
    </w:p>
    <w:p w:rsidR="005C71CC" w:rsidRPr="00E74F8C" w:rsidRDefault="005C71CC" w:rsidP="005C71CC">
      <w:pPr>
        <w:pStyle w:val="Style-1"/>
        <w:rPr>
          <w:rFonts w:ascii="Bernard MT Condensed" w:eastAsia="Calibri" w:hAnsi="Bernard MT Condensed"/>
          <w:sz w:val="24"/>
          <w:szCs w:val="24"/>
          <w:lang w:eastAsia="en-US"/>
        </w:rPr>
      </w:pPr>
      <w:r w:rsidRPr="00E74F8C">
        <w:rPr>
          <w:rFonts w:ascii="Bernard MT Condensed" w:eastAsia="Calibri" w:hAnsi="Bernard MT Condensed"/>
          <w:sz w:val="24"/>
          <w:szCs w:val="24"/>
          <w:lang w:eastAsia="en-US"/>
        </w:rPr>
        <w:t>Stöd för föräldrar</w:t>
      </w:r>
    </w:p>
    <w:p w:rsidR="005C71CC" w:rsidRPr="00E74F8C" w:rsidRDefault="005C71CC" w:rsidP="005C71CC">
      <w:pPr>
        <w:pStyle w:val="Style-1"/>
        <w:rPr>
          <w:rFonts w:eastAsia="Calibri"/>
          <w:bCs/>
          <w:sz w:val="24"/>
          <w:szCs w:val="22"/>
          <w:lang w:eastAsia="en-US"/>
        </w:rPr>
      </w:pPr>
      <w:r>
        <w:rPr>
          <w:rFonts w:eastAsia="Calibri"/>
          <w:bCs/>
          <w:sz w:val="24"/>
          <w:szCs w:val="22"/>
          <w:lang w:eastAsia="en-US"/>
        </w:rPr>
        <w:br/>
      </w:r>
      <w:r w:rsidRPr="00E74F8C">
        <w:rPr>
          <w:rFonts w:eastAsia="Calibri"/>
          <w:bCs/>
          <w:sz w:val="24"/>
          <w:szCs w:val="22"/>
          <w:lang w:eastAsia="en-US"/>
        </w:rPr>
        <w:t>Livet som småbarnsförälder är inte alltid en dans på rosor. Vi vill göra det enklare för föräldrar att snabbt få stöd i relationen till barnen. I dag är det ofta kö och väntetid på flera terminer för föräldrautbildningar som till exempel Kometprogrammet. Vi vill korta köerna och göra stödet mer lättillgängligt.</w:t>
      </w:r>
    </w:p>
    <w:p w:rsidR="005C71CC" w:rsidRDefault="005C71CC" w:rsidP="005C71CC">
      <w:pPr>
        <w:pStyle w:val="Style-1"/>
        <w:rPr>
          <w:color w:val="000000"/>
          <w:sz w:val="22"/>
          <w:szCs w:val="22"/>
        </w:rPr>
      </w:pPr>
    </w:p>
    <w:p w:rsidR="005C71CC" w:rsidRDefault="005C71CC" w:rsidP="005C71CC">
      <w:pPr>
        <w:pStyle w:val="Style-1"/>
        <w:rPr>
          <w:rFonts w:ascii="Bernard MT Condensed" w:eastAsia="Calibri" w:hAnsi="Bernard MT Condensed"/>
          <w:sz w:val="24"/>
          <w:szCs w:val="24"/>
          <w:lang w:eastAsia="en-US"/>
        </w:rPr>
      </w:pPr>
    </w:p>
    <w:p w:rsidR="005C71CC" w:rsidRPr="00E74F8C" w:rsidRDefault="005C71CC" w:rsidP="005C71CC">
      <w:pPr>
        <w:pStyle w:val="Style-1"/>
        <w:rPr>
          <w:rFonts w:ascii="Bernard MT Condensed" w:eastAsia="Calibri" w:hAnsi="Bernard MT Condensed"/>
          <w:sz w:val="24"/>
          <w:szCs w:val="24"/>
          <w:lang w:eastAsia="en-US"/>
        </w:rPr>
      </w:pPr>
      <w:r w:rsidRPr="00E74F8C">
        <w:rPr>
          <w:rFonts w:ascii="Bernard MT Condensed" w:eastAsia="Calibri" w:hAnsi="Bernard MT Condensed"/>
          <w:sz w:val="24"/>
          <w:szCs w:val="24"/>
          <w:lang w:eastAsia="en-US"/>
        </w:rPr>
        <w:t>Nytt Rum för barn i medborgarhuset</w:t>
      </w:r>
    </w:p>
    <w:p w:rsidR="005C71CC" w:rsidRPr="00E74F8C" w:rsidRDefault="005C71CC" w:rsidP="005C71CC">
      <w:pPr>
        <w:pStyle w:val="Style-1"/>
        <w:rPr>
          <w:rFonts w:eastAsia="Calibri"/>
          <w:bCs/>
          <w:sz w:val="24"/>
          <w:szCs w:val="22"/>
          <w:lang w:eastAsia="en-US"/>
        </w:rPr>
      </w:pPr>
      <w:r>
        <w:rPr>
          <w:rFonts w:eastAsia="Calibri"/>
          <w:bCs/>
          <w:sz w:val="24"/>
          <w:szCs w:val="22"/>
          <w:lang w:eastAsia="en-US"/>
        </w:rPr>
        <w:br/>
      </w:r>
      <w:r w:rsidRPr="00E74F8C">
        <w:rPr>
          <w:rFonts w:eastAsia="Calibri"/>
          <w:bCs/>
          <w:sz w:val="24"/>
          <w:szCs w:val="22"/>
          <w:lang w:eastAsia="en-US"/>
        </w:rPr>
        <w:t xml:space="preserve">Kulturhusets Rum för barn är en succé, en för stor succé. Ofta är det kö för att komma in. Frustrationen hos barn som längtat dit men som tvingas stå i kö är hjärtskärande, och visar på att behovet av kreativ kulturverksamhet för barn är mycket stort. Vi vill därför skapa ytterligare ett Rum för barn i Medborgarhuset. </w:t>
      </w:r>
    </w:p>
    <w:p w:rsidR="005C71CC" w:rsidRDefault="005C71CC" w:rsidP="005C71CC">
      <w:pPr>
        <w:pStyle w:val="Style-1"/>
        <w:rPr>
          <w:color w:val="000000"/>
          <w:sz w:val="22"/>
          <w:szCs w:val="22"/>
        </w:rPr>
      </w:pPr>
    </w:p>
    <w:p w:rsidR="005C71CC" w:rsidRDefault="005C71CC" w:rsidP="005C71CC">
      <w:pPr>
        <w:pStyle w:val="Style-1"/>
        <w:rPr>
          <w:rFonts w:ascii="Bernard MT Condensed" w:eastAsia="Calibri" w:hAnsi="Bernard MT Condensed"/>
          <w:sz w:val="24"/>
          <w:szCs w:val="24"/>
          <w:lang w:eastAsia="en-US"/>
        </w:rPr>
      </w:pPr>
    </w:p>
    <w:p w:rsidR="005C71CC" w:rsidRPr="00E74F8C" w:rsidRDefault="005C71CC" w:rsidP="005C71CC">
      <w:pPr>
        <w:pStyle w:val="Style-1"/>
        <w:rPr>
          <w:rFonts w:ascii="Bernard MT Condensed" w:eastAsia="Calibri" w:hAnsi="Bernard MT Condensed"/>
          <w:sz w:val="24"/>
          <w:szCs w:val="24"/>
          <w:lang w:eastAsia="en-US"/>
        </w:rPr>
      </w:pPr>
      <w:r w:rsidRPr="00E74F8C">
        <w:rPr>
          <w:rFonts w:ascii="Bernard MT Condensed" w:eastAsia="Calibri" w:hAnsi="Bernard MT Condensed"/>
          <w:sz w:val="24"/>
          <w:szCs w:val="24"/>
          <w:lang w:eastAsia="en-US"/>
        </w:rPr>
        <w:t>Kollo för alla</w:t>
      </w:r>
    </w:p>
    <w:p w:rsidR="005C71CC" w:rsidRPr="00E74F8C" w:rsidRDefault="005C71CC" w:rsidP="005C71CC">
      <w:pPr>
        <w:pStyle w:val="Style-1"/>
        <w:rPr>
          <w:rFonts w:eastAsia="Calibri"/>
          <w:bCs/>
          <w:sz w:val="24"/>
          <w:szCs w:val="22"/>
          <w:lang w:eastAsia="en-US"/>
        </w:rPr>
      </w:pPr>
      <w:r>
        <w:rPr>
          <w:rFonts w:eastAsia="Calibri"/>
          <w:bCs/>
          <w:sz w:val="24"/>
          <w:szCs w:val="22"/>
          <w:lang w:eastAsia="en-US"/>
        </w:rPr>
        <w:br/>
      </w:r>
      <w:r w:rsidRPr="00E74F8C">
        <w:rPr>
          <w:rFonts w:eastAsia="Calibri"/>
          <w:bCs/>
          <w:sz w:val="24"/>
          <w:szCs w:val="22"/>
          <w:lang w:eastAsia="en-US"/>
        </w:rPr>
        <w:t>Under sommaren är det särskilt svårt för föräldrar att kombinera det egna arbetet med en sommarverksamhet för barnen. Stockholms stad har sedan många år mycket poplära kollon, som ger många barn en kul sommar.</w:t>
      </w:r>
      <w:r w:rsidRPr="00E74F8C">
        <w:rPr>
          <w:rFonts w:eastAsia="Calibri"/>
          <w:bCs/>
          <w:sz w:val="24"/>
          <w:szCs w:val="22"/>
          <w:lang w:eastAsia="en-US"/>
        </w:rPr>
        <w:br/>
      </w:r>
    </w:p>
    <w:p w:rsidR="005C71CC" w:rsidRPr="00E74F8C" w:rsidRDefault="005C71CC" w:rsidP="005C71CC">
      <w:pPr>
        <w:pStyle w:val="Style-1"/>
        <w:rPr>
          <w:rFonts w:eastAsia="Calibri"/>
          <w:bCs/>
          <w:sz w:val="24"/>
          <w:szCs w:val="22"/>
          <w:lang w:eastAsia="en-US"/>
        </w:rPr>
      </w:pPr>
      <w:r w:rsidRPr="00E74F8C">
        <w:rPr>
          <w:rFonts w:eastAsia="Calibri"/>
          <w:bCs/>
          <w:sz w:val="24"/>
          <w:szCs w:val="22"/>
          <w:lang w:eastAsia="en-US"/>
        </w:rPr>
        <w:t xml:space="preserve">Tyvärr finns det ofta platser kvar på vissa </w:t>
      </w:r>
      <w:proofErr w:type="spellStart"/>
      <w:r w:rsidRPr="00E74F8C">
        <w:rPr>
          <w:rFonts w:eastAsia="Calibri"/>
          <w:bCs/>
          <w:sz w:val="24"/>
          <w:szCs w:val="22"/>
          <w:lang w:eastAsia="en-US"/>
        </w:rPr>
        <w:t>kollo-veckor</w:t>
      </w:r>
      <w:proofErr w:type="spellEnd"/>
      <w:r w:rsidRPr="00E74F8C">
        <w:rPr>
          <w:rFonts w:eastAsia="Calibri"/>
          <w:bCs/>
          <w:sz w:val="24"/>
          <w:szCs w:val="22"/>
          <w:lang w:eastAsia="en-US"/>
        </w:rPr>
        <w:t xml:space="preserve"> på sommaren. Och dessutom är barn från vissa stadsdelar kraftigt underrepresenterade. En av de viktigaste orsakerna till detta är brister i marknadsföringen av verksamheten, som är en av stadens mest uppskattade bland dem som nås av den. Marknadsföringen av kolloverksamheten måste bli bättre.</w:t>
      </w:r>
    </w:p>
    <w:p w:rsidR="005C71CC" w:rsidRPr="00E74F8C" w:rsidRDefault="005C71CC" w:rsidP="005C71CC">
      <w:pPr>
        <w:pStyle w:val="Style-1"/>
        <w:rPr>
          <w:rFonts w:eastAsia="Calibri"/>
          <w:bCs/>
          <w:sz w:val="24"/>
          <w:szCs w:val="22"/>
          <w:lang w:eastAsia="en-US"/>
        </w:rPr>
      </w:pPr>
    </w:p>
    <w:p w:rsidR="005C71CC" w:rsidRDefault="005C71CC" w:rsidP="005C71CC">
      <w:pPr>
        <w:pStyle w:val="Style-1"/>
        <w:rPr>
          <w:rFonts w:ascii="Bernard MT Condensed" w:eastAsia="Calibri" w:hAnsi="Bernard MT Condensed"/>
          <w:sz w:val="24"/>
          <w:szCs w:val="24"/>
          <w:lang w:eastAsia="en-US"/>
        </w:rPr>
      </w:pPr>
    </w:p>
    <w:p w:rsidR="005C71CC" w:rsidRDefault="005C71CC" w:rsidP="005C71CC">
      <w:pPr>
        <w:pStyle w:val="Style-1"/>
        <w:rPr>
          <w:rFonts w:ascii="Bernard MT Condensed" w:eastAsia="Calibri" w:hAnsi="Bernard MT Condensed"/>
          <w:sz w:val="24"/>
          <w:szCs w:val="24"/>
          <w:lang w:eastAsia="en-US"/>
        </w:rPr>
      </w:pPr>
    </w:p>
    <w:p w:rsidR="005C71CC" w:rsidRDefault="005C71CC" w:rsidP="005C71CC">
      <w:pPr>
        <w:pStyle w:val="Style-1"/>
        <w:rPr>
          <w:rFonts w:ascii="Bernard MT Condensed" w:eastAsia="Calibri" w:hAnsi="Bernard MT Condensed"/>
          <w:sz w:val="24"/>
          <w:szCs w:val="24"/>
          <w:lang w:eastAsia="en-US"/>
        </w:rPr>
      </w:pPr>
    </w:p>
    <w:p w:rsidR="005C71CC" w:rsidRDefault="005C71CC" w:rsidP="005C71CC">
      <w:pPr>
        <w:pStyle w:val="Style-1"/>
        <w:rPr>
          <w:rFonts w:ascii="Bernard MT Condensed" w:eastAsia="Calibri" w:hAnsi="Bernard MT Condensed"/>
          <w:sz w:val="24"/>
          <w:szCs w:val="24"/>
          <w:lang w:eastAsia="en-US"/>
        </w:rPr>
      </w:pPr>
    </w:p>
    <w:p w:rsidR="005C71CC" w:rsidRDefault="005C71CC" w:rsidP="005C71CC">
      <w:pPr>
        <w:pStyle w:val="Style-1"/>
        <w:rPr>
          <w:rFonts w:ascii="Bernard MT Condensed" w:eastAsia="Calibri" w:hAnsi="Bernard MT Condensed"/>
          <w:sz w:val="24"/>
          <w:szCs w:val="24"/>
          <w:lang w:eastAsia="en-US"/>
        </w:rPr>
      </w:pPr>
    </w:p>
    <w:p w:rsidR="005C71CC" w:rsidRDefault="005C71CC" w:rsidP="005C71CC">
      <w:pPr>
        <w:pStyle w:val="Style-1"/>
        <w:rPr>
          <w:rFonts w:ascii="Bernard MT Condensed" w:eastAsia="Calibri" w:hAnsi="Bernard MT Condensed"/>
          <w:sz w:val="24"/>
          <w:szCs w:val="24"/>
          <w:lang w:eastAsia="en-US"/>
        </w:rPr>
      </w:pPr>
    </w:p>
    <w:p w:rsidR="005C71CC" w:rsidRDefault="005C71CC" w:rsidP="005C71CC">
      <w:pPr>
        <w:pStyle w:val="Style-1"/>
        <w:rPr>
          <w:rFonts w:ascii="Bernard MT Condensed" w:eastAsia="Calibri" w:hAnsi="Bernard MT Condensed"/>
          <w:sz w:val="24"/>
          <w:szCs w:val="24"/>
          <w:lang w:eastAsia="en-US"/>
        </w:rPr>
      </w:pPr>
    </w:p>
    <w:p w:rsidR="005C71CC" w:rsidRDefault="005C71CC" w:rsidP="005C71CC">
      <w:pPr>
        <w:pStyle w:val="Style-1"/>
        <w:rPr>
          <w:rFonts w:ascii="Bernard MT Condensed" w:eastAsia="Calibri" w:hAnsi="Bernard MT Condensed"/>
          <w:sz w:val="24"/>
          <w:szCs w:val="24"/>
          <w:lang w:eastAsia="en-US"/>
        </w:rPr>
      </w:pPr>
    </w:p>
    <w:p w:rsidR="005C71CC" w:rsidRDefault="005C71CC" w:rsidP="005C71CC">
      <w:pPr>
        <w:pStyle w:val="Style-1"/>
        <w:rPr>
          <w:rFonts w:ascii="Bernard MT Condensed" w:eastAsia="Calibri" w:hAnsi="Bernard MT Condensed"/>
          <w:sz w:val="24"/>
          <w:szCs w:val="24"/>
          <w:lang w:eastAsia="en-US"/>
        </w:rPr>
      </w:pPr>
    </w:p>
    <w:p w:rsidR="005C71CC" w:rsidRPr="00E74F8C" w:rsidRDefault="005C71CC" w:rsidP="005C71CC">
      <w:pPr>
        <w:pStyle w:val="Style-1"/>
        <w:rPr>
          <w:rFonts w:ascii="Bernard MT Condensed" w:eastAsia="Calibri" w:hAnsi="Bernard MT Condensed"/>
          <w:sz w:val="24"/>
          <w:szCs w:val="24"/>
          <w:lang w:eastAsia="en-US"/>
        </w:rPr>
      </w:pPr>
      <w:r w:rsidRPr="00E74F8C">
        <w:rPr>
          <w:rFonts w:ascii="Bernard MT Condensed" w:eastAsia="Calibri" w:hAnsi="Bernard MT Condensed"/>
          <w:sz w:val="24"/>
          <w:szCs w:val="24"/>
          <w:lang w:eastAsia="en-US"/>
        </w:rPr>
        <w:lastRenderedPageBreak/>
        <w:t>Öppen data för föräldrar</w:t>
      </w:r>
    </w:p>
    <w:p w:rsidR="005C71CC" w:rsidRDefault="005C71CC" w:rsidP="005C71CC">
      <w:pPr>
        <w:pStyle w:val="Style-1"/>
        <w:rPr>
          <w:rFonts w:eastAsia="Calibri"/>
          <w:bCs/>
          <w:sz w:val="24"/>
          <w:szCs w:val="22"/>
          <w:lang w:eastAsia="en-US"/>
        </w:rPr>
      </w:pPr>
    </w:p>
    <w:p w:rsidR="005C71CC" w:rsidRPr="00E74F8C" w:rsidRDefault="005C71CC" w:rsidP="005C71CC">
      <w:pPr>
        <w:pStyle w:val="Style-1"/>
        <w:rPr>
          <w:rFonts w:eastAsia="Calibri"/>
          <w:bCs/>
          <w:sz w:val="24"/>
          <w:szCs w:val="22"/>
          <w:lang w:eastAsia="en-US"/>
        </w:rPr>
      </w:pPr>
      <w:r w:rsidRPr="00E74F8C">
        <w:rPr>
          <w:rFonts w:eastAsia="Calibri"/>
          <w:bCs/>
          <w:sz w:val="24"/>
          <w:szCs w:val="22"/>
          <w:lang w:eastAsia="en-US"/>
        </w:rPr>
        <w:t xml:space="preserve">Stockholms stad äger och producerar stora mängder data om skola, förskola, fritids, idrott, kultur, parklekar mm som visar hur verksamheter fungerar och vilken kvalitet de håller. Stora delar av </w:t>
      </w:r>
      <w:proofErr w:type="gramStart"/>
      <w:r w:rsidRPr="00E74F8C">
        <w:rPr>
          <w:rFonts w:eastAsia="Calibri"/>
          <w:bCs/>
          <w:sz w:val="24"/>
          <w:szCs w:val="22"/>
          <w:lang w:eastAsia="en-US"/>
        </w:rPr>
        <w:t>denna data</w:t>
      </w:r>
      <w:proofErr w:type="gramEnd"/>
      <w:r w:rsidRPr="00E74F8C">
        <w:rPr>
          <w:rFonts w:eastAsia="Calibri"/>
          <w:bCs/>
          <w:sz w:val="24"/>
          <w:szCs w:val="22"/>
          <w:lang w:eastAsia="en-US"/>
        </w:rPr>
        <w:t xml:space="preserve"> används i tjänsten “</w:t>
      </w:r>
      <w:hyperlink r:id="rId9" w:history="1">
        <w:r w:rsidRPr="00E74F8C">
          <w:rPr>
            <w:rFonts w:eastAsia="Calibri"/>
            <w:bCs/>
            <w:sz w:val="24"/>
            <w:szCs w:val="22"/>
            <w:lang w:eastAsia="en-US"/>
          </w:rPr>
          <w:t>Jämför service</w:t>
        </w:r>
      </w:hyperlink>
      <w:r w:rsidRPr="00E74F8C">
        <w:rPr>
          <w:rFonts w:eastAsia="Calibri"/>
          <w:bCs/>
          <w:sz w:val="24"/>
          <w:szCs w:val="22"/>
          <w:lang w:eastAsia="en-US"/>
        </w:rPr>
        <w:t>” på stadens hemsida, men man skulle kunna göra mycket mer. Frågan är dock om det är stadens uppgift. Informationsinsamlingen har betalts av medborgarna, men informationen är sällan tillgänglig för dem i användbara format. Stadens data borde därför presenteras i öppna och användbara format så att föräldrar och entreprenörer kan skapa nya tjänster efter de behov de själva uppfattar.</w:t>
      </w:r>
    </w:p>
    <w:p w:rsidR="005C71CC" w:rsidRDefault="005C71CC" w:rsidP="005C71CC">
      <w:pPr>
        <w:pStyle w:val="Style-1"/>
        <w:rPr>
          <w:color w:val="000000"/>
          <w:sz w:val="22"/>
          <w:szCs w:val="22"/>
        </w:rPr>
      </w:pPr>
    </w:p>
    <w:p w:rsidR="005C71CC" w:rsidRDefault="005C71CC" w:rsidP="005C71CC">
      <w:pPr>
        <w:pStyle w:val="Style-1"/>
        <w:rPr>
          <w:rFonts w:ascii="Bernard MT Condensed" w:eastAsia="Calibri" w:hAnsi="Bernard MT Condensed"/>
          <w:sz w:val="24"/>
          <w:szCs w:val="24"/>
          <w:lang w:eastAsia="en-US"/>
        </w:rPr>
      </w:pPr>
    </w:p>
    <w:p w:rsidR="005C71CC" w:rsidRPr="00E74F8C" w:rsidRDefault="005C71CC" w:rsidP="005C71CC">
      <w:pPr>
        <w:pStyle w:val="Style-1"/>
        <w:rPr>
          <w:rFonts w:ascii="Bernard MT Condensed" w:eastAsia="Calibri" w:hAnsi="Bernard MT Condensed"/>
          <w:sz w:val="24"/>
          <w:szCs w:val="24"/>
          <w:lang w:eastAsia="en-US"/>
        </w:rPr>
      </w:pPr>
      <w:r w:rsidRPr="00E74F8C">
        <w:rPr>
          <w:rFonts w:ascii="Bernard MT Condensed" w:eastAsia="Calibri" w:hAnsi="Bernard MT Condensed"/>
          <w:sz w:val="24"/>
          <w:szCs w:val="24"/>
          <w:lang w:eastAsia="en-US"/>
        </w:rPr>
        <w:t>Det ska vara enkelt att boka stadens friluftsteatrar</w:t>
      </w:r>
    </w:p>
    <w:p w:rsidR="005C71CC" w:rsidRPr="00E74F8C" w:rsidRDefault="005C71CC" w:rsidP="005C71CC">
      <w:pPr>
        <w:pStyle w:val="Style-1"/>
        <w:rPr>
          <w:rFonts w:eastAsia="Calibri"/>
          <w:bCs/>
          <w:sz w:val="24"/>
          <w:szCs w:val="22"/>
          <w:lang w:eastAsia="en-US"/>
        </w:rPr>
      </w:pPr>
      <w:r>
        <w:rPr>
          <w:rFonts w:eastAsia="Calibri"/>
          <w:bCs/>
          <w:sz w:val="24"/>
          <w:szCs w:val="22"/>
          <w:lang w:eastAsia="en-US"/>
        </w:rPr>
        <w:br/>
      </w:r>
      <w:r w:rsidRPr="00E74F8C">
        <w:rPr>
          <w:rFonts w:eastAsia="Calibri"/>
          <w:bCs/>
          <w:sz w:val="24"/>
          <w:szCs w:val="22"/>
          <w:lang w:eastAsia="en-US"/>
        </w:rPr>
        <w:t xml:space="preserve">Stockholms stad har ett fantastiskt utbud av offentliga platser som kan utnyttjas mycket mer än vad som görs i dag. Dessa platser är stockholmarnas gemensamma vardagsrum. </w:t>
      </w:r>
      <w:r w:rsidRPr="00E74F8C">
        <w:rPr>
          <w:rFonts w:eastAsia="Calibri"/>
          <w:bCs/>
          <w:sz w:val="24"/>
          <w:szCs w:val="22"/>
          <w:lang w:eastAsia="en-US"/>
        </w:rPr>
        <w:br/>
      </w:r>
    </w:p>
    <w:p w:rsidR="005C71CC" w:rsidRPr="00E74F8C" w:rsidRDefault="005C71CC" w:rsidP="005C71CC">
      <w:pPr>
        <w:pStyle w:val="Style-1"/>
        <w:rPr>
          <w:rFonts w:eastAsia="Calibri"/>
          <w:bCs/>
          <w:sz w:val="24"/>
          <w:szCs w:val="22"/>
          <w:lang w:eastAsia="en-US"/>
        </w:rPr>
      </w:pPr>
      <w:r w:rsidRPr="00E74F8C">
        <w:rPr>
          <w:rFonts w:eastAsia="Calibri"/>
          <w:bCs/>
          <w:sz w:val="24"/>
          <w:szCs w:val="22"/>
          <w:lang w:eastAsia="en-US"/>
        </w:rPr>
        <w:t xml:space="preserve">Stockholms friluftsteatrar i </w:t>
      </w:r>
      <w:proofErr w:type="spellStart"/>
      <w:r w:rsidRPr="00E74F8C">
        <w:rPr>
          <w:rFonts w:eastAsia="Calibri"/>
          <w:bCs/>
          <w:sz w:val="24"/>
          <w:szCs w:val="22"/>
          <w:lang w:eastAsia="en-US"/>
        </w:rPr>
        <w:t>Rolambshovsparken</w:t>
      </w:r>
      <w:proofErr w:type="spellEnd"/>
      <w:r w:rsidRPr="00E74F8C">
        <w:rPr>
          <w:rFonts w:eastAsia="Calibri"/>
          <w:bCs/>
          <w:sz w:val="24"/>
          <w:szCs w:val="22"/>
          <w:lang w:eastAsia="en-US"/>
        </w:rPr>
        <w:t>, Hägerstensåsen, Vita bergsparken, på Långholmen med flera, skulle medborgarna kunna använda mer för kulturprojekt för barn och ungdomar - eller bara för ett stort barnkalas. Men i dag är det omöjligt att boka dem via stadens hemsida. Därmed är det svårt att planera och genomföra evenemang och veta att ingen annan tänker göra samma sak. Vi vill att det ska vara enkelt och billigt för stockholmare att genomföra evenemang i den offentliga miljön. I ett första skede vill vi göra friluftsteatrarna lika enkla att boka som stadens idrottsplatser.</w:t>
      </w:r>
    </w:p>
    <w:p w:rsidR="005C71CC" w:rsidRDefault="005C71CC" w:rsidP="005C71CC">
      <w:pPr>
        <w:pStyle w:val="Style-1"/>
        <w:rPr>
          <w:rFonts w:ascii="Bernard MT Condensed" w:eastAsia="Calibri" w:hAnsi="Bernard MT Condensed"/>
          <w:sz w:val="24"/>
          <w:szCs w:val="24"/>
          <w:lang w:eastAsia="en-US"/>
        </w:rPr>
      </w:pPr>
    </w:p>
    <w:p w:rsidR="005C71CC" w:rsidRDefault="005C71CC" w:rsidP="005C71CC">
      <w:pPr>
        <w:pStyle w:val="Style-1"/>
        <w:rPr>
          <w:rFonts w:ascii="Bernard MT Condensed" w:eastAsia="Calibri" w:hAnsi="Bernard MT Condensed"/>
          <w:sz w:val="24"/>
          <w:szCs w:val="24"/>
          <w:lang w:eastAsia="en-US"/>
        </w:rPr>
      </w:pPr>
    </w:p>
    <w:p w:rsidR="005C71CC" w:rsidRPr="00E74F8C" w:rsidRDefault="005C71CC" w:rsidP="005C71CC">
      <w:pPr>
        <w:pStyle w:val="Style-1"/>
        <w:rPr>
          <w:rFonts w:ascii="Bernard MT Condensed" w:eastAsia="Calibri" w:hAnsi="Bernard MT Condensed"/>
          <w:sz w:val="24"/>
          <w:szCs w:val="24"/>
          <w:lang w:eastAsia="en-US"/>
        </w:rPr>
      </w:pPr>
      <w:r w:rsidRPr="00E74F8C">
        <w:rPr>
          <w:rFonts w:ascii="Bernard MT Condensed" w:eastAsia="Calibri" w:hAnsi="Bernard MT Condensed"/>
          <w:sz w:val="24"/>
          <w:szCs w:val="24"/>
          <w:lang w:eastAsia="en-US"/>
        </w:rPr>
        <w:t>100 nya förskolor</w:t>
      </w:r>
    </w:p>
    <w:p w:rsidR="005C71CC" w:rsidRPr="00E74F8C" w:rsidRDefault="005C71CC" w:rsidP="005C71CC">
      <w:pPr>
        <w:pStyle w:val="Style-1"/>
        <w:rPr>
          <w:rFonts w:eastAsia="Calibri"/>
          <w:bCs/>
          <w:sz w:val="24"/>
          <w:szCs w:val="22"/>
          <w:lang w:eastAsia="en-US"/>
        </w:rPr>
      </w:pPr>
      <w:r>
        <w:rPr>
          <w:rFonts w:eastAsia="Calibri"/>
          <w:bCs/>
          <w:sz w:val="24"/>
          <w:szCs w:val="22"/>
          <w:lang w:eastAsia="en-US"/>
        </w:rPr>
        <w:br/>
      </w:r>
      <w:r w:rsidRPr="00E74F8C">
        <w:rPr>
          <w:rFonts w:eastAsia="Calibri"/>
          <w:bCs/>
          <w:sz w:val="24"/>
          <w:szCs w:val="22"/>
          <w:lang w:eastAsia="en-US"/>
        </w:rPr>
        <w:t>Antalet barn ökar och ökar, men alla ska ändå få plats på förskolan. De närmaste fyra åren behöver Stockholm bygga närmare 100 nya förskolor. Vi vill förbättra planeringen så att det finns tillräckligt</w:t>
      </w:r>
      <w:r>
        <w:rPr>
          <w:color w:val="000000"/>
          <w:sz w:val="22"/>
          <w:szCs w:val="22"/>
        </w:rPr>
        <w:t xml:space="preserve"> många förskolor i nya bostadsområden och ”öronmärka” lokaler för förskoleverksamhet. Vi vill också </w:t>
      </w:r>
      <w:r w:rsidRPr="00E74F8C">
        <w:rPr>
          <w:rFonts w:eastAsia="Calibri"/>
          <w:bCs/>
          <w:sz w:val="24"/>
          <w:szCs w:val="22"/>
          <w:lang w:eastAsia="en-US"/>
        </w:rPr>
        <w:t>samarbeta med privata fastighetsägare och arbetsplatser för att dammsuga staden på tänkbara förskolelokaler och hitta nya kreativa lösningar.</w:t>
      </w:r>
    </w:p>
    <w:p w:rsidR="005C71CC" w:rsidRPr="00E74F8C" w:rsidRDefault="005C71CC" w:rsidP="005C71CC">
      <w:pPr>
        <w:pStyle w:val="Style-1"/>
        <w:rPr>
          <w:rFonts w:eastAsia="Calibri"/>
          <w:bCs/>
          <w:sz w:val="24"/>
          <w:szCs w:val="22"/>
          <w:lang w:eastAsia="en-US"/>
        </w:rPr>
      </w:pPr>
    </w:p>
    <w:p w:rsidR="005C71CC" w:rsidRPr="00E74F8C" w:rsidRDefault="005C71CC" w:rsidP="005C71CC">
      <w:pPr>
        <w:pStyle w:val="Style-1"/>
        <w:rPr>
          <w:rFonts w:eastAsia="Calibri"/>
          <w:bCs/>
          <w:sz w:val="24"/>
          <w:szCs w:val="22"/>
          <w:lang w:eastAsia="en-US"/>
        </w:rPr>
      </w:pPr>
      <w:r w:rsidRPr="00E74F8C">
        <w:rPr>
          <w:rFonts w:eastAsia="Calibri"/>
          <w:bCs/>
          <w:sz w:val="24"/>
          <w:szCs w:val="22"/>
          <w:lang w:eastAsia="en-US"/>
        </w:rPr>
        <w:t>Vi vill göra förskolan flexiblare för föräldrar – inte minst för dem som är föräldralediga med yngre syskon. Dessa föräldrar ska kunna välja om man vill ha äldre barn lite längre tid på förskolan tre eller fyra dagar i veckan, eller lite kortare tid fem dagar i veckan, så länge den sammanlagda tiden blir max 30 timmar. Vi vill fortsätta begränsa barngruppernas storlek i förskolan till max 14 (1-3 år) respektive 18 barn (4-5 år).</w:t>
      </w:r>
    </w:p>
    <w:p w:rsidR="005C71CC" w:rsidRPr="00E74F8C" w:rsidRDefault="005C71CC" w:rsidP="005C71CC">
      <w:pPr>
        <w:pStyle w:val="Style-1"/>
        <w:rPr>
          <w:rFonts w:eastAsia="Calibri"/>
          <w:bCs/>
          <w:sz w:val="24"/>
          <w:szCs w:val="22"/>
          <w:lang w:eastAsia="en-US"/>
        </w:rPr>
      </w:pPr>
    </w:p>
    <w:p w:rsidR="005C71CC" w:rsidRPr="00E74F8C" w:rsidRDefault="005C71CC" w:rsidP="005C71CC">
      <w:pPr>
        <w:pStyle w:val="Style-1"/>
        <w:rPr>
          <w:rFonts w:eastAsia="Calibri"/>
          <w:bCs/>
          <w:sz w:val="24"/>
          <w:szCs w:val="22"/>
          <w:lang w:eastAsia="en-US"/>
        </w:rPr>
      </w:pPr>
      <w:r w:rsidRPr="00E74F8C">
        <w:rPr>
          <w:rFonts w:eastAsia="Calibri"/>
          <w:bCs/>
          <w:sz w:val="24"/>
          <w:szCs w:val="22"/>
          <w:lang w:eastAsia="en-US"/>
        </w:rPr>
        <w:t>Barn som är i förskolan på heltid har rätt till lika bra verksamhet oavsett när de är där under dagen och alla förskolor ska erbjuda öppettider mellan 06:30 och 18:30. Stockholm ska precis som i dag fortsätta erbjuda barnomsorg på natten för dem som har behov av det.</w:t>
      </w:r>
    </w:p>
    <w:p w:rsidR="005C71CC" w:rsidRPr="00E74F8C" w:rsidRDefault="005C71CC" w:rsidP="005C71CC">
      <w:pPr>
        <w:pStyle w:val="Style-1"/>
        <w:rPr>
          <w:rFonts w:eastAsia="Calibri"/>
          <w:bCs/>
          <w:sz w:val="24"/>
          <w:szCs w:val="22"/>
          <w:lang w:eastAsia="en-US"/>
        </w:rPr>
      </w:pPr>
    </w:p>
    <w:p w:rsidR="005C71CC" w:rsidRPr="00E74F8C" w:rsidRDefault="005C71CC" w:rsidP="005C71CC">
      <w:pPr>
        <w:pStyle w:val="Style-1"/>
        <w:rPr>
          <w:rFonts w:eastAsia="Calibri"/>
          <w:bCs/>
          <w:sz w:val="24"/>
          <w:szCs w:val="22"/>
          <w:lang w:eastAsia="en-US"/>
        </w:rPr>
      </w:pPr>
      <w:r w:rsidRPr="00E74F8C">
        <w:rPr>
          <w:rFonts w:eastAsia="Calibri"/>
          <w:bCs/>
          <w:sz w:val="24"/>
          <w:szCs w:val="22"/>
          <w:lang w:eastAsia="en-US"/>
        </w:rPr>
        <w:t xml:space="preserve">Stockholms stad ska aktivt verka för en mer jämlik fördelning mellan könen bland de anställda i de kommunala förskolorna. Vi vill därför bidra till rekryteringen av manliga studenter till lärarprogrammen i dialog med högskolorna i Stockholm. Vår föreslagna satsning på kompetensutveckling och nya forskartjänster inom skolan och förskolan kommer dessutom att bidra till att höja kvaliteten och göra yrket mer attraktivt för de riktigt duktiga lärarna, oavsett kön. </w:t>
      </w:r>
    </w:p>
    <w:p w:rsidR="005C71CC" w:rsidRDefault="005C71CC" w:rsidP="005C71CC">
      <w:pPr>
        <w:pStyle w:val="Style-1"/>
        <w:rPr>
          <w:color w:val="000000"/>
          <w:sz w:val="22"/>
          <w:szCs w:val="22"/>
        </w:rPr>
      </w:pPr>
    </w:p>
    <w:p w:rsidR="005C71CC" w:rsidRDefault="005C71CC">
      <w:pPr>
        <w:ind w:left="2130"/>
      </w:pPr>
    </w:p>
    <w:sectPr w:rsidR="005C71CC" w:rsidSect="00AA2B66">
      <w:headerReference w:type="default" r:id="rId10"/>
      <w:pgSz w:w="11906" w:h="16838"/>
      <w:pgMar w:top="710" w:right="1398" w:bottom="426" w:left="71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1CC" w:rsidRDefault="005C71CC">
      <w:r>
        <w:separator/>
      </w:r>
    </w:p>
  </w:endnote>
  <w:endnote w:type="continuationSeparator" w:id="0">
    <w:p w:rsidR="005C71CC" w:rsidRDefault="005C71CC">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raxisEF-SemiBold">
    <w:altName w:val="Courier New"/>
    <w:charset w:val="00"/>
    <w:family w:val="auto"/>
    <w:pitch w:val="variable"/>
    <w:sig w:usb0="00000000" w:usb1="00000000" w:usb2="00000000" w:usb3="00000000" w:csb0="00000001" w:csb1="00000000"/>
  </w:font>
  <w:font w:name="Praxis Semi Bold/Heavy">
    <w:altName w:val="Times New Roman"/>
    <w:panose1 w:val="00000000000000000000"/>
    <w:charset w:val="00"/>
    <w:family w:val="roman"/>
    <w:notTrueType/>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1CC" w:rsidRDefault="005C71CC">
      <w:r>
        <w:separator/>
      </w:r>
    </w:p>
  </w:footnote>
  <w:footnote w:type="continuationSeparator" w:id="0">
    <w:p w:rsidR="005C71CC" w:rsidRDefault="005C71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8D2" w:rsidRDefault="00AC18D2">
    <w:pPr>
      <w:pStyle w:val="Sidhuvud"/>
      <w:ind w:right="54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proofState w:spelling="clean" w:grammar="clean"/>
  <w:attachedTemplate r:id="rId1"/>
  <w:stylePaneFormatFilter w:val="3F01"/>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A2B66"/>
    <w:rsid w:val="000F5325"/>
    <w:rsid w:val="002D1FE4"/>
    <w:rsid w:val="005C71CC"/>
    <w:rsid w:val="00734815"/>
    <w:rsid w:val="00AA2B66"/>
    <w:rsid w:val="00AC18D2"/>
    <w:rsid w:val="00BA700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815"/>
    <w:rPr>
      <w:rFonts w:ascii="Times New Roman" w:hAnsi="Times New Roman"/>
      <w:sz w:val="22"/>
    </w:rPr>
  </w:style>
  <w:style w:type="paragraph" w:styleId="Rubrik1">
    <w:name w:val="heading 1"/>
    <w:basedOn w:val="Normal"/>
    <w:next w:val="Normal"/>
    <w:qFormat/>
    <w:rsid w:val="00734815"/>
    <w:pPr>
      <w:keepNext/>
      <w:outlineLvl w:val="0"/>
    </w:pPr>
    <w:rPr>
      <w:rFonts w:ascii="PraxisEF-SemiBold" w:hAnsi="PraxisEF-SemiBold"/>
      <w:sz w:val="32"/>
    </w:rPr>
  </w:style>
  <w:style w:type="paragraph" w:styleId="Rubrik2">
    <w:name w:val="heading 2"/>
    <w:basedOn w:val="Normal"/>
    <w:next w:val="Normal"/>
    <w:qFormat/>
    <w:rsid w:val="00734815"/>
    <w:pPr>
      <w:keepNext/>
      <w:spacing w:before="240" w:after="60"/>
      <w:outlineLvl w:val="1"/>
    </w:pPr>
    <w:rPr>
      <w:rFonts w:ascii="Praxis Semi Bold/Heavy" w:hAnsi="Praxis Semi Bold/Heavy" w:cs="Arial"/>
      <w:bCs/>
      <w:i/>
      <w:iCs/>
      <w:sz w:val="28"/>
      <w:szCs w:val="28"/>
    </w:rPr>
  </w:style>
  <w:style w:type="paragraph" w:styleId="Rubrik3">
    <w:name w:val="heading 3"/>
    <w:basedOn w:val="Normal"/>
    <w:next w:val="Normal"/>
    <w:qFormat/>
    <w:rsid w:val="00734815"/>
    <w:pPr>
      <w:keepNext/>
      <w:spacing w:before="240" w:after="60"/>
      <w:outlineLvl w:val="2"/>
    </w:pPr>
    <w:rPr>
      <w:rFonts w:ascii="Praxis Semi Bold/Heavy" w:hAnsi="Praxis Semi Bold/Heavy" w:cs="Arial"/>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A2B66"/>
    <w:pPr>
      <w:tabs>
        <w:tab w:val="center" w:pos="4536"/>
        <w:tab w:val="right" w:pos="9072"/>
      </w:tabs>
    </w:pPr>
  </w:style>
  <w:style w:type="paragraph" w:styleId="Sidfot">
    <w:name w:val="footer"/>
    <w:basedOn w:val="Normal"/>
    <w:rsid w:val="00AA2B66"/>
    <w:pPr>
      <w:tabs>
        <w:tab w:val="center" w:pos="4536"/>
        <w:tab w:val="right" w:pos="9072"/>
      </w:tabs>
    </w:pPr>
  </w:style>
  <w:style w:type="paragraph" w:customStyle="1" w:styleId="Style-1">
    <w:name w:val="Style-1"/>
    <w:rsid w:val="005C71CC"/>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usk.stockholm.se%2Finternet%2Fomrfakta%2Ftabellappl.asp%3Fomrade%3D1%26appl%3DTidsserier%26resultat%3DAntal&amp;sa=D&amp;sntz=1&amp;usg=AFQjCNEePrSHgavUeZ5yVpMAbVWmHhgCiw" TargetMode="External"/><Relationship Id="rId3" Type="http://schemas.openxmlformats.org/officeDocument/2006/relationships/webSettings" Target="webSettings.xml"/><Relationship Id="rId7" Type="http://schemas.openxmlformats.org/officeDocument/2006/relationships/hyperlink" Target="http://www.google.com/url?q=http%3A%2F%2Fwww.usk.stockholm.se%2Finternet%2Fomrfakta%2Ftabellappl.asp%3Fomrade%3D0%26appl%3DTidsserier%26resultat%3DAntal&amp;sa=D&amp;sntz=1&amp;usg=AFQjCNE43JPBFWcHRl7EQk8BhKSPPEI6P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google.com/url?q=http%3A%2F%2Fwww.stockholm.se%2Fjamfor&amp;sa=D&amp;sntz=1&amp;usg=AFQjCNGaTHoNX_cR8dB8cKhhbpL1sqJ52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59176\AppData\Local\Microsoft\Windows\Temporary%20Internet%20Files\Content.Outlook\L6DHS9FM\ProgramF&#228;r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ProgramFärg</Template>
  <TotalTime>0</TotalTime>
  <Pages>5</Pages>
  <Words>1671</Words>
  <Characters>9734</Characters>
  <Application>Microsoft Office Word</Application>
  <DocSecurity>0</DocSecurity>
  <Lines>81</Lines>
  <Paragraphs>22</Paragraphs>
  <ScaleCrop>false</ScaleCrop>
  <HeadingPairs>
    <vt:vector size="4" baseType="variant">
      <vt:variant>
        <vt:lpstr>Rubrik</vt:lpstr>
      </vt:variant>
      <vt:variant>
        <vt:i4>1</vt:i4>
      </vt:variant>
      <vt:variant>
        <vt:lpstr>Rubriker</vt:lpstr>
      </vt:variant>
      <vt:variant>
        <vt:i4>19</vt:i4>
      </vt:variant>
    </vt:vector>
  </HeadingPairs>
  <TitlesOfParts>
    <vt:vector size="20" baseType="lpstr">
      <vt:lpstr/>
      <vt:lpstr/>
      <vt:lpstr/>
      <vt:lpstr/>
      <vt:lpstr/>
      <vt:lpstr/>
      <vt:lpstr/>
      <vt:lpstr/>
      <vt:lpstr/>
      <vt:lpstr/>
      <vt:lpstr/>
      <vt:lpstr/>
      <vt:lpstr/>
      <vt:lpstr/>
      <vt:lpstr/>
      <vt:lpstr/>
      <vt:lpstr/>
      <vt:lpstr/>
      <vt:lpstr/>
      <vt:lpstr>        2004-11-15 </vt:lpstr>
    </vt:vector>
  </TitlesOfParts>
  <Company>Folkpartiet Liberalerna</Company>
  <LinksUpToDate>false</LinksUpToDate>
  <CharactersWithSpaces>11383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Wästberg</dc:creator>
  <cp:lastModifiedBy>aa30638</cp:lastModifiedBy>
  <cp:revision>2</cp:revision>
  <cp:lastPrinted>2004-02-17T09:35:00Z</cp:lastPrinted>
  <dcterms:created xsi:type="dcterms:W3CDTF">2010-08-31T13:05:00Z</dcterms:created>
  <dcterms:modified xsi:type="dcterms:W3CDTF">2010-08-31T13:05:00Z</dcterms:modified>
</cp:coreProperties>
</file>