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0C2E1" w14:textId="5782F431" w:rsidR="00CD1754" w:rsidRPr="001318CF" w:rsidRDefault="00E635CE" w:rsidP="00813E66">
      <w:pPr>
        <w:pStyle w:val="BodyA"/>
        <w:tabs>
          <w:tab w:val="left" w:pos="8283"/>
        </w:tabs>
        <w:jc w:val="center"/>
        <w:rPr>
          <w:rFonts w:ascii="Garamond" w:hAnsi="Garamond"/>
          <w:sz w:val="22"/>
          <w:szCs w:val="22"/>
        </w:rPr>
      </w:pPr>
      <w:r w:rsidRPr="001318CF">
        <w:rPr>
          <w:rFonts w:ascii="Garamond" w:hAnsi="Garamond"/>
          <w:noProof/>
          <w:sz w:val="22"/>
          <w:szCs w:val="22"/>
          <w:lang w:eastAsia="sv-SE"/>
        </w:rPr>
        <w:drawing>
          <wp:inline distT="0" distB="0" distL="0" distR="0" wp14:anchorId="6858CA6F" wp14:editId="62ED0CC5">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pic:nvPicPr>
                  <pic:blipFill>
                    <a:blip r:embed="rId6" cstate="screen">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23F12E0C" w14:textId="5C53F8CE" w:rsidR="00CD1754" w:rsidRPr="001318CF" w:rsidRDefault="00E635CE" w:rsidP="00813E66">
      <w:pPr>
        <w:pStyle w:val="BodyA"/>
        <w:tabs>
          <w:tab w:val="left" w:pos="8283"/>
        </w:tabs>
        <w:rPr>
          <w:rFonts w:ascii="Garamond" w:eastAsia="Garamond" w:hAnsi="Garamond" w:cs="Garamond"/>
          <w:sz w:val="22"/>
          <w:szCs w:val="22"/>
          <w:lang w:val="en-US"/>
        </w:rPr>
      </w:pPr>
      <w:r w:rsidRPr="001318CF">
        <w:rPr>
          <w:rFonts w:ascii="Garamond" w:hAnsi="Garamond"/>
          <w:sz w:val="22"/>
          <w:szCs w:val="22"/>
          <w:lang w:val="en-US"/>
        </w:rPr>
        <w:t xml:space="preserve">Press </w:t>
      </w:r>
      <w:r w:rsidR="004E35DC">
        <w:rPr>
          <w:rFonts w:ascii="Garamond" w:hAnsi="Garamond"/>
          <w:sz w:val="22"/>
          <w:szCs w:val="22"/>
          <w:lang w:val="en-US"/>
        </w:rPr>
        <w:t>R</w:t>
      </w:r>
      <w:r w:rsidRPr="001318CF">
        <w:rPr>
          <w:rFonts w:ascii="Garamond" w:hAnsi="Garamond"/>
          <w:sz w:val="22"/>
          <w:szCs w:val="22"/>
          <w:lang w:val="en-US"/>
        </w:rPr>
        <w:t xml:space="preserve">elease </w:t>
      </w:r>
    </w:p>
    <w:p w14:paraId="76804305" w14:textId="10FE88B3" w:rsidR="00CD1754" w:rsidRDefault="00E635CE" w:rsidP="00813E66">
      <w:pPr>
        <w:pStyle w:val="BodyA"/>
        <w:rPr>
          <w:rFonts w:ascii="Garamond" w:hAnsi="Garamond"/>
          <w:sz w:val="22"/>
          <w:szCs w:val="22"/>
          <w:lang w:val="en-US"/>
        </w:rPr>
      </w:pPr>
      <w:r w:rsidRPr="001318CF">
        <w:rPr>
          <w:rFonts w:ascii="Garamond" w:hAnsi="Garamond"/>
          <w:sz w:val="22"/>
          <w:szCs w:val="22"/>
          <w:lang w:val="en-US"/>
        </w:rPr>
        <w:t xml:space="preserve">Stockholm, </w:t>
      </w:r>
      <w:r w:rsidR="0095033F">
        <w:rPr>
          <w:rFonts w:ascii="Garamond" w:hAnsi="Garamond"/>
          <w:sz w:val="22"/>
          <w:szCs w:val="22"/>
          <w:lang w:val="en-US"/>
        </w:rPr>
        <w:t>October 8</w:t>
      </w:r>
      <w:r w:rsidRPr="001318CF">
        <w:rPr>
          <w:rFonts w:ascii="Garamond" w:hAnsi="Garamond"/>
          <w:sz w:val="22"/>
          <w:szCs w:val="22"/>
          <w:lang w:val="en-US"/>
        </w:rPr>
        <w:t>, 2015</w:t>
      </w:r>
    </w:p>
    <w:p w14:paraId="40722100" w14:textId="77777777" w:rsidR="008E112F" w:rsidRPr="001318CF" w:rsidRDefault="008E112F" w:rsidP="00813E66">
      <w:pPr>
        <w:pStyle w:val="HTML-frformaterad"/>
        <w:tabs>
          <w:tab w:val="clear" w:pos="9160"/>
          <w:tab w:val="clear" w:pos="10076"/>
          <w:tab w:val="clear" w:pos="10992"/>
          <w:tab w:val="clear" w:pos="11908"/>
          <w:tab w:val="clear" w:pos="12824"/>
          <w:tab w:val="clear" w:pos="13740"/>
          <w:tab w:val="clear" w:pos="14656"/>
          <w:tab w:val="left" w:pos="8283"/>
          <w:tab w:val="left" w:pos="8283"/>
          <w:tab w:val="left" w:pos="8283"/>
          <w:tab w:val="left" w:pos="8283"/>
          <w:tab w:val="left" w:pos="8283"/>
          <w:tab w:val="left" w:pos="8283"/>
          <w:tab w:val="left" w:pos="8283"/>
          <w:tab w:val="left" w:pos="8283"/>
        </w:tabs>
        <w:rPr>
          <w:rFonts w:ascii="Garamond" w:hAnsi="Garamond"/>
          <w:b/>
          <w:bCs/>
          <w:sz w:val="28"/>
          <w:szCs w:val="28"/>
          <w:lang w:val="en-US"/>
        </w:rPr>
      </w:pPr>
    </w:p>
    <w:p w14:paraId="46FB1F4A" w14:textId="4EE8DB9D" w:rsidR="00097A2D"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b/>
          <w:sz w:val="28"/>
          <w:szCs w:val="28"/>
          <w:lang w:val="en-US"/>
        </w:rPr>
      </w:pPr>
      <w:r w:rsidRPr="00DC038A">
        <w:rPr>
          <w:rFonts w:ascii="Garamond" w:eastAsia="Times New Roman" w:hAnsi="Garamond"/>
          <w:b/>
          <w:sz w:val="28"/>
          <w:szCs w:val="28"/>
          <w:lang w:val="en-US"/>
        </w:rPr>
        <w:t>Contemporary silver objects on display at Svenskt Tenn</w:t>
      </w:r>
    </w:p>
    <w:p w14:paraId="563E059A" w14:textId="77777777" w:rsidR="00DC038A" w:rsidRPr="00893E02"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b/>
          <w:sz w:val="28"/>
          <w:szCs w:val="28"/>
          <w:lang w:val="en-US"/>
        </w:rPr>
      </w:pPr>
    </w:p>
    <w:p w14:paraId="6FF9ABE9" w14:textId="41A2174C" w:rsidR="00097A2D"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b/>
          <w:lang w:val="en-US"/>
        </w:rPr>
      </w:pPr>
      <w:r w:rsidRPr="00DC038A">
        <w:rPr>
          <w:rFonts w:ascii="Garamond" w:eastAsia="Times New Roman" w:hAnsi="Garamond"/>
          <w:b/>
          <w:lang w:val="en-US"/>
        </w:rPr>
        <w:t>A key part of Svenskt Tenn’s mission is help preserve Swedish quality craftsmanship. This is done through contributions by the foundation which owns the company, but also through Svenskt Tenn’s preference for domestic manufacturing and by exhibiting contemporary Swedish craftsmanship. Right now, 15 contemporary silversmiths are invited to showcase their work in the Svenskt Tenn store in Stockholm, starting today.</w:t>
      </w:r>
    </w:p>
    <w:p w14:paraId="0264A80A" w14:textId="26BD636B" w:rsidR="00DC038A" w:rsidRPr="00097A2D"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3FBE572A" w14:textId="4A9BCFF8" w:rsidR="00CA2C60" w:rsidRDefault="00A161A8"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bookmarkStart w:id="0" w:name="_GoBack"/>
      <w:r w:rsidRPr="00A161A8">
        <w:rPr>
          <w:rFonts w:ascii="Garamond" w:eastAsia="Times New Roman" w:hAnsi="Garamond"/>
          <w:noProof/>
          <w:lang w:eastAsia="sv-SE"/>
        </w:rPr>
        <w:drawing>
          <wp:anchor distT="0" distB="0" distL="114300" distR="114300" simplePos="0" relativeHeight="251658240" behindDoc="0" locked="0" layoutInCell="1" allowOverlap="1" wp14:anchorId="3335C5C0" wp14:editId="48B838BC">
            <wp:simplePos x="0" y="0"/>
            <wp:positionH relativeFrom="margin">
              <wp:posOffset>2443480</wp:posOffset>
            </wp:positionH>
            <wp:positionV relativeFrom="paragraph">
              <wp:posOffset>13335</wp:posOffset>
            </wp:positionV>
            <wp:extent cx="3126740" cy="2085340"/>
            <wp:effectExtent l="0" t="0" r="0" b="0"/>
            <wp:wrapSquare wrapText="bothSides"/>
            <wp:docPr id="1" name="Bildobjekt 1" descr="C:\Users\lisa.licheri\Desktop\svenskttenn_nutidasilv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licheri\Desktop\svenskttenn_nutidasilver_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740"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DC038A" w:rsidRPr="00DC038A">
        <w:rPr>
          <w:rFonts w:ascii="Garamond" w:eastAsia="Times New Roman" w:hAnsi="Garamond"/>
          <w:lang w:val="en-US"/>
        </w:rPr>
        <w:t xml:space="preserve">The </w:t>
      </w:r>
      <w:r w:rsidR="00233AAE">
        <w:rPr>
          <w:rFonts w:ascii="Garamond" w:eastAsia="Times New Roman" w:hAnsi="Garamond"/>
          <w:lang w:val="en-US"/>
        </w:rPr>
        <w:t>silver</w:t>
      </w:r>
      <w:r w:rsidR="00DC038A" w:rsidRPr="00DC038A">
        <w:rPr>
          <w:rFonts w:ascii="Garamond" w:eastAsia="Times New Roman" w:hAnsi="Garamond"/>
          <w:lang w:val="en-US"/>
        </w:rPr>
        <w:t xml:space="preserve">smiths are associated to the </w:t>
      </w:r>
      <w:proofErr w:type="spellStart"/>
      <w:r w:rsidR="00DC038A" w:rsidRPr="00DC038A">
        <w:rPr>
          <w:rFonts w:ascii="Garamond" w:eastAsia="Times New Roman" w:hAnsi="Garamond"/>
          <w:lang w:val="en-US"/>
        </w:rPr>
        <w:t>Nutida</w:t>
      </w:r>
      <w:proofErr w:type="spellEnd"/>
      <w:r w:rsidR="00DC038A" w:rsidRPr="00DC038A">
        <w:rPr>
          <w:rFonts w:ascii="Garamond" w:eastAsia="Times New Roman" w:hAnsi="Garamond"/>
          <w:lang w:val="en-US"/>
        </w:rPr>
        <w:t xml:space="preserve"> Svenskt Silver association, founded in 1963, with the aim to support and stimulate contemporary </w:t>
      </w:r>
      <w:proofErr w:type="spellStart"/>
      <w:r w:rsidR="00DC038A" w:rsidRPr="00DC038A">
        <w:rPr>
          <w:rFonts w:ascii="Garamond" w:eastAsia="Times New Roman" w:hAnsi="Garamond"/>
          <w:lang w:val="en-US"/>
        </w:rPr>
        <w:t>silversmithing</w:t>
      </w:r>
      <w:proofErr w:type="spellEnd"/>
      <w:r w:rsidR="00DC038A" w:rsidRPr="00DC038A">
        <w:rPr>
          <w:rFonts w:ascii="Garamond" w:eastAsia="Times New Roman" w:hAnsi="Garamond"/>
          <w:lang w:val="en-US"/>
        </w:rPr>
        <w:t xml:space="preserve"> in Sweden. The association consists of a group of silver and goldsmiths, working in a wide and innovative set of styles creating jewelry design and arts.</w:t>
      </w:r>
    </w:p>
    <w:p w14:paraId="28253741" w14:textId="4797EA83" w:rsidR="00DC038A"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0422AF51" w14:textId="508ABEDA" w:rsidR="00CA2C60" w:rsidRPr="00097A2D" w:rsidRDefault="00294936"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r>
        <w:rPr>
          <w:rFonts w:ascii="Garamond" w:eastAsia="Times New Roman" w:hAnsi="Garamond"/>
          <w:lang w:val="en-US"/>
        </w:rPr>
        <w:t>Some</w:t>
      </w:r>
      <w:r w:rsidR="00CA2C60" w:rsidRPr="00CA2C60">
        <w:rPr>
          <w:rFonts w:ascii="Garamond" w:eastAsia="Times New Roman" w:hAnsi="Garamond"/>
          <w:lang w:val="en-US"/>
        </w:rPr>
        <w:t xml:space="preserve"> twenty </w:t>
      </w:r>
      <w:r w:rsidR="00591C21">
        <w:rPr>
          <w:rFonts w:ascii="Garamond" w:eastAsia="Times New Roman" w:hAnsi="Garamond"/>
          <w:lang w:val="en-US"/>
        </w:rPr>
        <w:t xml:space="preserve">silver </w:t>
      </w:r>
      <w:r w:rsidR="00CA2C60" w:rsidRPr="00CA2C60">
        <w:rPr>
          <w:rFonts w:ascii="Garamond" w:eastAsia="Times New Roman" w:hAnsi="Garamond"/>
          <w:lang w:val="en-US"/>
        </w:rPr>
        <w:t xml:space="preserve">objects are now </w:t>
      </w:r>
      <w:r>
        <w:rPr>
          <w:rFonts w:ascii="Garamond" w:eastAsia="Times New Roman" w:hAnsi="Garamond"/>
          <w:lang w:val="en-US"/>
        </w:rPr>
        <w:t>on display in</w:t>
      </w:r>
      <w:r w:rsidR="00CA2C60" w:rsidRPr="00CA2C60">
        <w:rPr>
          <w:rFonts w:ascii="Garamond" w:eastAsia="Times New Roman" w:hAnsi="Garamond"/>
          <w:lang w:val="en-US"/>
        </w:rPr>
        <w:t xml:space="preserve"> various </w:t>
      </w:r>
      <w:r w:rsidR="00BE4388" w:rsidRPr="00BE4388">
        <w:rPr>
          <w:rFonts w:ascii="Garamond" w:eastAsia="Times New Roman" w:hAnsi="Garamond"/>
          <w:lang w:val="en-US"/>
        </w:rPr>
        <w:t>places</w:t>
      </w:r>
      <w:r w:rsidR="0028547A">
        <w:rPr>
          <w:rFonts w:ascii="Garamond" w:eastAsia="Times New Roman" w:hAnsi="Garamond"/>
          <w:lang w:val="en-US"/>
        </w:rPr>
        <w:t xml:space="preserve"> around Svenskt Tenn’s store</w:t>
      </w:r>
      <w:r w:rsidR="00177416">
        <w:rPr>
          <w:rFonts w:ascii="Garamond" w:eastAsia="Times New Roman" w:hAnsi="Garamond"/>
          <w:lang w:val="en-US"/>
        </w:rPr>
        <w:t>, and a</w:t>
      </w:r>
      <w:r>
        <w:rPr>
          <w:rFonts w:ascii="Garamond" w:eastAsia="Times New Roman" w:hAnsi="Garamond"/>
          <w:lang w:val="en-US"/>
        </w:rPr>
        <w:t xml:space="preserve"> map leading</w:t>
      </w:r>
      <w:r w:rsidR="00BE4388" w:rsidRPr="00BE4388">
        <w:rPr>
          <w:rFonts w:ascii="Garamond" w:eastAsia="Times New Roman" w:hAnsi="Garamond"/>
          <w:lang w:val="en-US"/>
        </w:rPr>
        <w:t xml:space="preserve"> the way to each of </w:t>
      </w:r>
      <w:r w:rsidR="00115612">
        <w:rPr>
          <w:rFonts w:ascii="Garamond" w:eastAsia="Times New Roman" w:hAnsi="Garamond"/>
          <w:lang w:val="en-US"/>
        </w:rPr>
        <w:t xml:space="preserve">these </w:t>
      </w:r>
      <w:r>
        <w:rPr>
          <w:rFonts w:ascii="Garamond" w:eastAsia="Times New Roman" w:hAnsi="Garamond"/>
          <w:lang w:val="en-US"/>
        </w:rPr>
        <w:t>is available</w:t>
      </w:r>
      <w:r w:rsidR="00BE4388" w:rsidRPr="00BE4388">
        <w:rPr>
          <w:rFonts w:ascii="Garamond" w:eastAsia="Times New Roman" w:hAnsi="Garamond"/>
          <w:lang w:val="en-US"/>
        </w:rPr>
        <w:t xml:space="preserve">. The majority of the objects are </w:t>
      </w:r>
      <w:r>
        <w:rPr>
          <w:rFonts w:ascii="Garamond" w:eastAsia="Times New Roman" w:hAnsi="Garamond"/>
          <w:lang w:val="en-US"/>
        </w:rPr>
        <w:t xml:space="preserve">new designs </w:t>
      </w:r>
      <w:r w:rsidR="00CA2C60" w:rsidRPr="00CA2C60">
        <w:rPr>
          <w:rFonts w:ascii="Garamond" w:eastAsia="Times New Roman" w:hAnsi="Garamond"/>
          <w:lang w:val="en-US"/>
        </w:rPr>
        <w:t xml:space="preserve">and </w:t>
      </w:r>
      <w:r w:rsidR="00115612">
        <w:rPr>
          <w:rFonts w:ascii="Garamond" w:eastAsia="Times New Roman" w:hAnsi="Garamond"/>
          <w:lang w:val="en-US"/>
        </w:rPr>
        <w:t>they</w:t>
      </w:r>
      <w:r w:rsidR="00CA2C60" w:rsidRPr="00CA2C60">
        <w:rPr>
          <w:rFonts w:ascii="Garamond" w:eastAsia="Times New Roman" w:hAnsi="Garamond"/>
          <w:lang w:val="en-US"/>
        </w:rPr>
        <w:t xml:space="preserve"> are </w:t>
      </w:r>
      <w:r w:rsidR="00115612">
        <w:rPr>
          <w:rFonts w:ascii="Garamond" w:eastAsia="Times New Roman" w:hAnsi="Garamond"/>
          <w:lang w:val="en-US"/>
        </w:rPr>
        <w:t xml:space="preserve">all </w:t>
      </w:r>
      <w:r w:rsidR="00CA2C60" w:rsidRPr="00CA2C60">
        <w:rPr>
          <w:rFonts w:ascii="Garamond" w:eastAsia="Times New Roman" w:hAnsi="Garamond"/>
          <w:lang w:val="en-US"/>
        </w:rPr>
        <w:t>for sale.</w:t>
      </w:r>
    </w:p>
    <w:p w14:paraId="6F20EB98" w14:textId="34AD1F3D" w:rsidR="00097A2D" w:rsidRDefault="00097A2D"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2BC6987E" w14:textId="0192990F" w:rsidR="00744452" w:rsidRDefault="00744452"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r w:rsidRPr="00326492">
        <w:rPr>
          <w:rFonts w:ascii="Garamond" w:eastAsia="Times New Roman" w:hAnsi="Garamond"/>
          <w:lang w:val="en-US"/>
        </w:rPr>
        <w:t xml:space="preserve">“Svenskt </w:t>
      </w:r>
      <w:r w:rsidR="00294936">
        <w:rPr>
          <w:rFonts w:ascii="Garamond" w:eastAsia="Times New Roman" w:hAnsi="Garamond"/>
          <w:lang w:val="en-US"/>
        </w:rPr>
        <w:t>Tenn</w:t>
      </w:r>
      <w:r w:rsidRPr="00744452">
        <w:rPr>
          <w:rFonts w:ascii="Garamond" w:eastAsia="Times New Roman" w:hAnsi="Garamond"/>
          <w:lang w:val="en-US"/>
        </w:rPr>
        <w:t xml:space="preserve"> an</w:t>
      </w:r>
      <w:r w:rsidR="00294936">
        <w:rPr>
          <w:rFonts w:ascii="Garamond" w:eastAsia="Times New Roman" w:hAnsi="Garamond"/>
          <w:lang w:val="en-US"/>
        </w:rPr>
        <w:t xml:space="preserve">d </w:t>
      </w:r>
      <w:proofErr w:type="spellStart"/>
      <w:r w:rsidR="002B749E">
        <w:rPr>
          <w:rFonts w:ascii="Garamond" w:eastAsia="Times New Roman" w:hAnsi="Garamond"/>
          <w:lang w:val="en-US"/>
        </w:rPr>
        <w:t>Nutida</w:t>
      </w:r>
      <w:proofErr w:type="spellEnd"/>
      <w:r w:rsidR="002B749E">
        <w:rPr>
          <w:rFonts w:ascii="Garamond" w:eastAsia="Times New Roman" w:hAnsi="Garamond"/>
          <w:lang w:val="en-US"/>
        </w:rPr>
        <w:t xml:space="preserve"> Svenskt Silver </w:t>
      </w:r>
      <w:r w:rsidR="00591C21">
        <w:rPr>
          <w:rFonts w:ascii="Garamond" w:eastAsia="Times New Roman" w:hAnsi="Garamond"/>
          <w:lang w:val="en-US"/>
        </w:rPr>
        <w:t>have a common mission</w:t>
      </w:r>
      <w:r w:rsidRPr="00744452">
        <w:rPr>
          <w:rFonts w:ascii="Garamond" w:eastAsia="Times New Roman" w:hAnsi="Garamond"/>
          <w:lang w:val="en-US"/>
        </w:rPr>
        <w:t xml:space="preserve"> </w:t>
      </w:r>
      <w:r w:rsidR="00326492" w:rsidRPr="00326492">
        <w:rPr>
          <w:rFonts w:ascii="Garamond" w:eastAsia="Times New Roman" w:hAnsi="Garamond"/>
          <w:lang w:val="en-US"/>
        </w:rPr>
        <w:t>to</w:t>
      </w:r>
      <w:r w:rsidRPr="00744452">
        <w:rPr>
          <w:rFonts w:ascii="Garamond" w:eastAsia="Times New Roman" w:hAnsi="Garamond"/>
          <w:lang w:val="en-US"/>
        </w:rPr>
        <w:t xml:space="preserve"> support and encourage </w:t>
      </w:r>
      <w:r w:rsidR="0028547A">
        <w:rPr>
          <w:rFonts w:ascii="Garamond" w:eastAsia="Times New Roman" w:hAnsi="Garamond"/>
          <w:lang w:val="en-US"/>
        </w:rPr>
        <w:t xml:space="preserve">quality </w:t>
      </w:r>
      <w:r w:rsidRPr="00744452">
        <w:rPr>
          <w:rFonts w:ascii="Garamond" w:eastAsia="Times New Roman" w:hAnsi="Garamond"/>
          <w:lang w:val="en-US"/>
        </w:rPr>
        <w:t>craftsmanshi</w:t>
      </w:r>
      <w:r w:rsidR="00326492" w:rsidRPr="00326492">
        <w:rPr>
          <w:rFonts w:ascii="Garamond" w:eastAsia="Times New Roman" w:hAnsi="Garamond"/>
          <w:lang w:val="en-US"/>
        </w:rPr>
        <w:t>p in Sweden</w:t>
      </w:r>
      <w:r w:rsidR="00115612">
        <w:rPr>
          <w:rFonts w:ascii="Garamond" w:eastAsia="Times New Roman" w:hAnsi="Garamond"/>
          <w:lang w:val="en-US"/>
        </w:rPr>
        <w:t>,”</w:t>
      </w:r>
      <w:r w:rsidR="00115612" w:rsidRPr="00115612">
        <w:rPr>
          <w:rFonts w:ascii="Garamond" w:eastAsia="Times New Roman" w:hAnsi="Garamond"/>
          <w:lang w:val="en-US"/>
        </w:rPr>
        <w:t xml:space="preserve"> </w:t>
      </w:r>
      <w:r w:rsidR="00115612" w:rsidRPr="00097A2D">
        <w:rPr>
          <w:rFonts w:ascii="Garamond" w:eastAsia="Times New Roman" w:hAnsi="Garamond"/>
          <w:lang w:val="en-US"/>
        </w:rPr>
        <w:t xml:space="preserve">says Thommy Bindefeld, </w:t>
      </w:r>
      <w:r w:rsidR="00115612">
        <w:rPr>
          <w:rFonts w:ascii="Garamond" w:eastAsia="Times New Roman" w:hAnsi="Garamond"/>
          <w:lang w:val="en-US"/>
        </w:rPr>
        <w:t>Marketing Director at Svenskt Tenn. “</w:t>
      </w:r>
      <w:r w:rsidR="0028547A">
        <w:rPr>
          <w:rFonts w:ascii="Garamond" w:eastAsia="Times New Roman" w:hAnsi="Garamond"/>
          <w:lang w:val="en-US"/>
        </w:rPr>
        <w:t xml:space="preserve">The </w:t>
      </w:r>
      <w:r w:rsidR="00326492" w:rsidRPr="00097A2D">
        <w:rPr>
          <w:rFonts w:ascii="Garamond" w:eastAsia="Times New Roman" w:hAnsi="Garamond"/>
          <w:lang w:val="en-US"/>
        </w:rPr>
        <w:t>silversmiths</w:t>
      </w:r>
      <w:r w:rsidR="0028547A">
        <w:rPr>
          <w:rFonts w:ascii="Garamond" w:eastAsia="Times New Roman" w:hAnsi="Garamond"/>
          <w:lang w:val="en-US"/>
        </w:rPr>
        <w:t xml:space="preserve"> </w:t>
      </w:r>
      <w:r w:rsidR="00177416">
        <w:rPr>
          <w:rFonts w:ascii="Garamond" w:eastAsia="Times New Roman" w:hAnsi="Garamond"/>
          <w:lang w:val="en-US"/>
        </w:rPr>
        <w:t>who</w:t>
      </w:r>
      <w:r w:rsidR="00326492" w:rsidRPr="00097A2D">
        <w:rPr>
          <w:rFonts w:ascii="Garamond" w:eastAsia="Times New Roman" w:hAnsi="Garamond"/>
          <w:lang w:val="en-US"/>
        </w:rPr>
        <w:t xml:space="preserve"> </w:t>
      </w:r>
      <w:r w:rsidR="00326492">
        <w:rPr>
          <w:rFonts w:ascii="Garamond" w:eastAsia="Times New Roman" w:hAnsi="Garamond"/>
          <w:lang w:val="en-US"/>
        </w:rPr>
        <w:t xml:space="preserve">are </w:t>
      </w:r>
      <w:r w:rsidR="0066591A">
        <w:rPr>
          <w:rFonts w:ascii="Garamond" w:eastAsia="Times New Roman" w:hAnsi="Garamond"/>
          <w:lang w:val="en-US"/>
        </w:rPr>
        <w:t xml:space="preserve">featuring </w:t>
      </w:r>
      <w:r w:rsidR="00326492" w:rsidRPr="00097A2D">
        <w:rPr>
          <w:rFonts w:ascii="Garamond" w:eastAsia="Times New Roman" w:hAnsi="Garamond"/>
          <w:lang w:val="en-US"/>
        </w:rPr>
        <w:t xml:space="preserve">their </w:t>
      </w:r>
      <w:r w:rsidR="0066591A">
        <w:rPr>
          <w:rFonts w:ascii="Garamond" w:eastAsia="Times New Roman" w:hAnsi="Garamond"/>
          <w:lang w:val="en-US"/>
        </w:rPr>
        <w:t xml:space="preserve">works </w:t>
      </w:r>
      <w:r w:rsidR="00052F6A">
        <w:rPr>
          <w:rFonts w:ascii="Garamond" w:eastAsia="Times New Roman" w:hAnsi="Garamond"/>
          <w:lang w:val="en-US"/>
        </w:rPr>
        <w:t xml:space="preserve">at Svenskt Tenn </w:t>
      </w:r>
      <w:r w:rsidR="00294936">
        <w:rPr>
          <w:rFonts w:ascii="Garamond" w:eastAsia="Times New Roman" w:hAnsi="Garamond"/>
          <w:lang w:val="en-US"/>
        </w:rPr>
        <w:t>are skilled artisans</w:t>
      </w:r>
      <w:r w:rsidR="0066591A">
        <w:rPr>
          <w:rFonts w:ascii="Garamond" w:eastAsia="Times New Roman" w:hAnsi="Garamond"/>
          <w:lang w:val="en-US"/>
        </w:rPr>
        <w:t xml:space="preserve">, </w:t>
      </w:r>
      <w:r w:rsidR="00503443">
        <w:rPr>
          <w:rFonts w:ascii="Garamond" w:eastAsia="Times New Roman" w:hAnsi="Garamond"/>
          <w:lang w:val="en-US"/>
        </w:rPr>
        <w:t>with a commitment to</w:t>
      </w:r>
      <w:r w:rsidR="0066591A">
        <w:rPr>
          <w:rFonts w:ascii="Garamond" w:eastAsia="Times New Roman" w:hAnsi="Garamond"/>
          <w:lang w:val="en-US"/>
        </w:rPr>
        <w:t xml:space="preserve"> high </w:t>
      </w:r>
      <w:r w:rsidR="00294936">
        <w:rPr>
          <w:rFonts w:ascii="Garamond" w:eastAsia="Times New Roman" w:hAnsi="Garamond"/>
          <w:lang w:val="en-US"/>
        </w:rPr>
        <w:t>quality of design and materials</w:t>
      </w:r>
      <w:r w:rsidR="00326492">
        <w:rPr>
          <w:rFonts w:ascii="Garamond" w:eastAsia="Times New Roman" w:hAnsi="Garamond"/>
          <w:lang w:val="en-US"/>
        </w:rPr>
        <w:t>.</w:t>
      </w:r>
      <w:r w:rsidR="00326492" w:rsidRPr="00326492">
        <w:rPr>
          <w:rFonts w:ascii="Garamond" w:eastAsia="Times New Roman" w:hAnsi="Garamond"/>
          <w:lang w:val="en-US"/>
        </w:rPr>
        <w:t xml:space="preserve"> </w:t>
      </w:r>
      <w:r w:rsidR="00052F6A">
        <w:rPr>
          <w:rFonts w:ascii="Garamond" w:eastAsia="Times New Roman" w:hAnsi="Garamond"/>
          <w:lang w:val="en-US"/>
        </w:rPr>
        <w:t>These</w:t>
      </w:r>
      <w:r w:rsidR="00326492" w:rsidRPr="00326492">
        <w:rPr>
          <w:rFonts w:ascii="Garamond" w:eastAsia="Times New Roman" w:hAnsi="Garamond"/>
          <w:lang w:val="en-US"/>
        </w:rPr>
        <w:t xml:space="preserve"> </w:t>
      </w:r>
      <w:r w:rsidR="00591C21">
        <w:rPr>
          <w:rFonts w:ascii="Garamond" w:eastAsia="Times New Roman" w:hAnsi="Garamond"/>
          <w:lang w:val="en-US"/>
        </w:rPr>
        <w:t xml:space="preserve">were essential </w:t>
      </w:r>
      <w:r w:rsidR="00326492" w:rsidRPr="00326492">
        <w:rPr>
          <w:rFonts w:ascii="Garamond" w:eastAsia="Times New Roman" w:hAnsi="Garamond"/>
          <w:lang w:val="en-US"/>
        </w:rPr>
        <w:t xml:space="preserve">values </w:t>
      </w:r>
      <w:r w:rsidR="00052F6A">
        <w:rPr>
          <w:rFonts w:ascii="Garamond" w:eastAsia="Times New Roman" w:hAnsi="Garamond"/>
          <w:lang w:val="en-US"/>
        </w:rPr>
        <w:t>to our founder Estrid Ericson</w:t>
      </w:r>
      <w:r w:rsidR="00326492" w:rsidRPr="00326492">
        <w:rPr>
          <w:rFonts w:ascii="Garamond" w:eastAsia="Times New Roman" w:hAnsi="Garamond"/>
          <w:lang w:val="en-US"/>
        </w:rPr>
        <w:t>,</w:t>
      </w:r>
      <w:r w:rsidR="00326492">
        <w:rPr>
          <w:rFonts w:ascii="Garamond" w:eastAsia="Times New Roman" w:hAnsi="Garamond"/>
          <w:lang w:val="en-US"/>
        </w:rPr>
        <w:t xml:space="preserve"> </w:t>
      </w:r>
      <w:r w:rsidR="0066591A">
        <w:rPr>
          <w:rFonts w:ascii="Garamond" w:eastAsia="Times New Roman" w:hAnsi="Garamond"/>
          <w:lang w:val="en-US"/>
        </w:rPr>
        <w:t>and</w:t>
      </w:r>
      <w:r w:rsidR="00052F6A">
        <w:rPr>
          <w:rFonts w:ascii="Garamond" w:eastAsia="Times New Roman" w:hAnsi="Garamond"/>
          <w:lang w:val="en-US"/>
        </w:rPr>
        <w:t xml:space="preserve"> </w:t>
      </w:r>
      <w:r w:rsidR="00591C21">
        <w:rPr>
          <w:rFonts w:ascii="Garamond" w:eastAsia="Times New Roman" w:hAnsi="Garamond"/>
          <w:lang w:val="en-US"/>
        </w:rPr>
        <w:t xml:space="preserve">continue to </w:t>
      </w:r>
      <w:r w:rsidR="00326492">
        <w:rPr>
          <w:rFonts w:ascii="Garamond" w:eastAsia="Times New Roman" w:hAnsi="Garamond"/>
          <w:lang w:val="en-US"/>
        </w:rPr>
        <w:t xml:space="preserve">permeate </w:t>
      </w:r>
      <w:r w:rsidR="00591C21">
        <w:rPr>
          <w:rFonts w:ascii="Garamond" w:eastAsia="Times New Roman" w:hAnsi="Garamond"/>
          <w:lang w:val="en-US"/>
        </w:rPr>
        <w:t xml:space="preserve">all </w:t>
      </w:r>
      <w:r w:rsidR="0028547A">
        <w:rPr>
          <w:rFonts w:ascii="Garamond" w:eastAsia="Times New Roman" w:hAnsi="Garamond"/>
          <w:lang w:val="en-US"/>
        </w:rPr>
        <w:t xml:space="preserve">that </w:t>
      </w:r>
      <w:r w:rsidR="00326492">
        <w:rPr>
          <w:rFonts w:ascii="Garamond" w:eastAsia="Times New Roman" w:hAnsi="Garamond"/>
          <w:lang w:val="en-US"/>
        </w:rPr>
        <w:t>we do</w:t>
      </w:r>
      <w:r w:rsidR="00115612">
        <w:rPr>
          <w:rFonts w:ascii="Garamond" w:eastAsia="Times New Roman" w:hAnsi="Garamond"/>
          <w:lang w:val="en-US"/>
        </w:rPr>
        <w:t>.”</w:t>
      </w:r>
      <w:r w:rsidR="00326492" w:rsidRPr="00326492">
        <w:rPr>
          <w:rFonts w:ascii="Garamond" w:eastAsia="Times New Roman" w:hAnsi="Garamond"/>
          <w:lang w:val="en-US"/>
        </w:rPr>
        <w:t xml:space="preserve"> </w:t>
      </w:r>
    </w:p>
    <w:p w14:paraId="7CD4DF74" w14:textId="77777777" w:rsidR="00744452" w:rsidRPr="00097A2D" w:rsidRDefault="00744452"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145DD0E0" w14:textId="39BC1938" w:rsidR="002E709D" w:rsidRDefault="00294936"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r>
        <w:rPr>
          <w:rFonts w:ascii="Garamond" w:eastAsia="Times New Roman" w:hAnsi="Garamond"/>
          <w:lang w:val="en-US"/>
        </w:rPr>
        <w:t xml:space="preserve">The designers </w:t>
      </w:r>
      <w:r w:rsidR="009E50B0">
        <w:rPr>
          <w:rFonts w:ascii="Garamond" w:eastAsia="Times New Roman" w:hAnsi="Garamond"/>
          <w:lang w:val="en-US"/>
        </w:rPr>
        <w:t xml:space="preserve">represented </w:t>
      </w:r>
      <w:r w:rsidR="00097A2D" w:rsidRPr="00097A2D">
        <w:rPr>
          <w:rFonts w:ascii="Garamond" w:eastAsia="Times New Roman" w:hAnsi="Garamond"/>
          <w:lang w:val="en-US"/>
        </w:rPr>
        <w:t xml:space="preserve">in the </w:t>
      </w:r>
      <w:r w:rsidR="00CB5A15">
        <w:rPr>
          <w:rFonts w:ascii="Garamond" w:eastAsia="Times New Roman" w:hAnsi="Garamond"/>
          <w:lang w:val="en-US"/>
        </w:rPr>
        <w:t xml:space="preserve">exhibition are </w:t>
      </w:r>
      <w:r w:rsidR="00CB5A15" w:rsidRPr="00CB5A15">
        <w:rPr>
          <w:rFonts w:ascii="Garamond" w:eastAsiaTheme="minorHAnsi" w:hAnsi="Garamond" w:cs="Calibri"/>
          <w:lang w:val="en-US"/>
        </w:rPr>
        <w:t xml:space="preserve">Petronella Eriksson, Emma Rapp, Inga </w:t>
      </w:r>
      <w:proofErr w:type="spellStart"/>
      <w:r w:rsidR="00CB5A15" w:rsidRPr="00CB5A15">
        <w:rPr>
          <w:rFonts w:ascii="Garamond" w:eastAsiaTheme="minorHAnsi" w:hAnsi="Garamond" w:cs="Calibri"/>
          <w:lang w:val="en-US"/>
        </w:rPr>
        <w:t>Lagervall</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Ringblom</w:t>
      </w:r>
      <w:proofErr w:type="spellEnd"/>
      <w:r w:rsidR="00CB5A15" w:rsidRPr="00CB5A15">
        <w:rPr>
          <w:rFonts w:ascii="Garamond" w:eastAsiaTheme="minorHAnsi" w:hAnsi="Garamond" w:cs="Calibri"/>
          <w:lang w:val="en-US"/>
        </w:rPr>
        <w:t xml:space="preserve">, Maria </w:t>
      </w:r>
      <w:proofErr w:type="spellStart"/>
      <w:r w:rsidR="00CB5A15" w:rsidRPr="00CB5A15">
        <w:rPr>
          <w:rFonts w:ascii="Garamond" w:eastAsiaTheme="minorHAnsi" w:hAnsi="Garamond" w:cs="Calibri"/>
          <w:lang w:val="en-US"/>
        </w:rPr>
        <w:t>Elmqvist</w:t>
      </w:r>
      <w:proofErr w:type="spellEnd"/>
      <w:r w:rsidR="00CB5A15" w:rsidRPr="00CB5A15">
        <w:rPr>
          <w:rFonts w:ascii="Garamond" w:eastAsiaTheme="minorHAnsi" w:hAnsi="Garamond" w:cs="Calibri"/>
          <w:lang w:val="en-US"/>
        </w:rPr>
        <w:t xml:space="preserve">, Caroline </w:t>
      </w:r>
      <w:proofErr w:type="spellStart"/>
      <w:r w:rsidR="00CB5A15" w:rsidRPr="00CB5A15">
        <w:rPr>
          <w:rFonts w:ascii="Garamond" w:eastAsiaTheme="minorHAnsi" w:hAnsi="Garamond" w:cs="Calibri"/>
          <w:lang w:val="en-US"/>
        </w:rPr>
        <w:t>Lindholm</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Åsa</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Hallqvist</w:t>
      </w:r>
      <w:proofErr w:type="spellEnd"/>
      <w:r w:rsidR="00CB5A15" w:rsidRPr="00CB5A15">
        <w:rPr>
          <w:rFonts w:ascii="Garamond" w:eastAsiaTheme="minorHAnsi" w:hAnsi="Garamond" w:cs="Calibri"/>
          <w:lang w:val="en-US"/>
        </w:rPr>
        <w:t xml:space="preserve">, Glenn Roll, </w:t>
      </w:r>
      <w:proofErr w:type="spellStart"/>
      <w:r w:rsidR="00CB5A15" w:rsidRPr="00CB5A15">
        <w:rPr>
          <w:rFonts w:ascii="Garamond" w:eastAsiaTheme="minorHAnsi" w:hAnsi="Garamond" w:cs="Calibri"/>
          <w:lang w:val="en-US"/>
        </w:rPr>
        <w:t>Pernilla</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Sylwan</w:t>
      </w:r>
      <w:proofErr w:type="spellEnd"/>
      <w:r w:rsidR="00CB5A15" w:rsidRPr="00CB5A15">
        <w:rPr>
          <w:rFonts w:ascii="Garamond" w:eastAsiaTheme="minorHAnsi" w:hAnsi="Garamond" w:cs="Calibri"/>
          <w:lang w:val="en-US"/>
        </w:rPr>
        <w:t xml:space="preserve">, Thomas </w:t>
      </w:r>
      <w:proofErr w:type="spellStart"/>
      <w:r w:rsidR="00CB5A15" w:rsidRPr="00CB5A15">
        <w:rPr>
          <w:rFonts w:ascii="Garamond" w:eastAsiaTheme="minorHAnsi" w:hAnsi="Garamond" w:cs="Calibri"/>
          <w:lang w:val="en-US"/>
        </w:rPr>
        <w:t>Raschke</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Karlheinz</w:t>
      </w:r>
      <w:proofErr w:type="spellEnd"/>
      <w:r w:rsidR="00CB5A15" w:rsidRPr="00CB5A15">
        <w:rPr>
          <w:rFonts w:ascii="Garamond" w:eastAsiaTheme="minorHAnsi" w:hAnsi="Garamond" w:cs="Calibri"/>
          <w:lang w:val="en-US"/>
        </w:rPr>
        <w:t xml:space="preserve"> Sauer, Annika </w:t>
      </w:r>
      <w:proofErr w:type="spellStart"/>
      <w:r w:rsidR="00CB5A15" w:rsidRPr="00CB5A15">
        <w:rPr>
          <w:rFonts w:ascii="Garamond" w:eastAsiaTheme="minorHAnsi" w:hAnsi="Garamond" w:cs="Calibri"/>
          <w:lang w:val="en-US"/>
        </w:rPr>
        <w:t>Daevel</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Josefine</w:t>
      </w:r>
      <w:proofErr w:type="spellEnd"/>
      <w:r w:rsidR="00CB5A15" w:rsidRPr="00CB5A15">
        <w:rPr>
          <w:rFonts w:ascii="Garamond" w:eastAsiaTheme="minorHAnsi" w:hAnsi="Garamond" w:cs="Calibri"/>
          <w:lang w:val="en-US"/>
        </w:rPr>
        <w:t xml:space="preserve"> </w:t>
      </w:r>
      <w:proofErr w:type="spellStart"/>
      <w:r w:rsidR="00CB5A15" w:rsidRPr="00CB5A15">
        <w:rPr>
          <w:rFonts w:ascii="Garamond" w:eastAsiaTheme="minorHAnsi" w:hAnsi="Garamond" w:cs="Calibri"/>
          <w:lang w:val="en-US"/>
        </w:rPr>
        <w:t>Davidsson</w:t>
      </w:r>
      <w:proofErr w:type="spellEnd"/>
      <w:r w:rsidR="00CB5A15" w:rsidRPr="00CB5A15">
        <w:rPr>
          <w:rFonts w:ascii="Garamond" w:eastAsiaTheme="minorHAnsi" w:hAnsi="Garamond" w:cs="Calibri"/>
          <w:lang w:val="en-US"/>
        </w:rPr>
        <w:t xml:space="preserve">, Tobias </w:t>
      </w:r>
      <w:proofErr w:type="spellStart"/>
      <w:r w:rsidR="00CB5A15" w:rsidRPr="00CB5A15">
        <w:rPr>
          <w:rFonts w:ascii="Garamond" w:eastAsiaTheme="minorHAnsi" w:hAnsi="Garamond" w:cs="Calibri"/>
          <w:lang w:val="en-US"/>
        </w:rPr>
        <w:t>Birgersson</w:t>
      </w:r>
      <w:proofErr w:type="spellEnd"/>
      <w:r w:rsidR="00CB5A15" w:rsidRPr="00CB5A15">
        <w:rPr>
          <w:rFonts w:ascii="Garamond" w:eastAsiaTheme="minorHAnsi" w:hAnsi="Garamond" w:cs="Calibri"/>
          <w:lang w:val="en-US"/>
        </w:rPr>
        <w:t xml:space="preserve">, Ingrid </w:t>
      </w:r>
      <w:proofErr w:type="spellStart"/>
      <w:r w:rsidR="00CB5A15" w:rsidRPr="00CB5A15">
        <w:rPr>
          <w:rFonts w:ascii="Garamond" w:eastAsiaTheme="minorHAnsi" w:hAnsi="Garamond" w:cs="Calibri"/>
          <w:lang w:val="en-US"/>
        </w:rPr>
        <w:t>Bärndal</w:t>
      </w:r>
      <w:proofErr w:type="spellEnd"/>
      <w:r w:rsidR="00CB5A15" w:rsidRPr="00CB5A15">
        <w:rPr>
          <w:rFonts w:ascii="Garamond" w:eastAsiaTheme="minorHAnsi" w:hAnsi="Garamond" w:cs="Calibri"/>
          <w:lang w:val="en-US"/>
        </w:rPr>
        <w:t xml:space="preserve"> </w:t>
      </w:r>
      <w:r>
        <w:rPr>
          <w:rFonts w:ascii="Garamond" w:eastAsiaTheme="minorHAnsi" w:hAnsi="Garamond" w:cs="Calibri"/>
          <w:lang w:val="en-US"/>
        </w:rPr>
        <w:t>and</w:t>
      </w:r>
      <w:r w:rsidR="00CB5A15" w:rsidRPr="00CB5A15">
        <w:rPr>
          <w:rFonts w:ascii="Garamond" w:eastAsiaTheme="minorHAnsi" w:hAnsi="Garamond" w:cs="Calibri"/>
          <w:lang w:val="en-US"/>
        </w:rPr>
        <w:t xml:space="preserve"> </w:t>
      </w:r>
      <w:r w:rsidR="00CB5A15" w:rsidRPr="00CB5A15">
        <w:rPr>
          <w:rFonts w:ascii="Garamond" w:hAnsi="Garamond" w:cs="Calibri"/>
          <w:lang w:val="en-US"/>
        </w:rPr>
        <w:t xml:space="preserve">Wolfgang </w:t>
      </w:r>
      <w:proofErr w:type="spellStart"/>
      <w:r w:rsidR="00CB5A15" w:rsidRPr="00CB5A15">
        <w:rPr>
          <w:rFonts w:ascii="Garamond" w:hAnsi="Garamond" w:cs="Calibri"/>
          <w:lang w:val="en-US"/>
        </w:rPr>
        <w:t>Gessl</w:t>
      </w:r>
      <w:proofErr w:type="spellEnd"/>
      <w:r w:rsidR="00CB5A15" w:rsidRPr="00CB5A15">
        <w:rPr>
          <w:rFonts w:ascii="Garamond" w:eastAsiaTheme="minorHAnsi" w:hAnsi="Garamond" w:cs="Calibri"/>
          <w:lang w:val="en-US"/>
        </w:rPr>
        <w:t>.</w:t>
      </w:r>
      <w:r w:rsidR="00CB5A15">
        <w:rPr>
          <w:rFonts w:ascii="Garamond" w:eastAsia="Times New Roman" w:hAnsi="Garamond"/>
          <w:lang w:val="en-US"/>
        </w:rPr>
        <w:t xml:space="preserve"> </w:t>
      </w:r>
    </w:p>
    <w:p w14:paraId="4AB0F0D5" w14:textId="77777777" w:rsidR="002E709D" w:rsidRDefault="002E709D"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37669180" w14:textId="332746F4" w:rsidR="007533F1" w:rsidRDefault="002E709D"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r>
        <w:rPr>
          <w:rFonts w:ascii="Garamond" w:eastAsia="Times New Roman" w:hAnsi="Garamond"/>
          <w:lang w:val="en-US"/>
        </w:rPr>
        <w:t>The exhibition runs from October 8</w:t>
      </w:r>
      <w:r w:rsidRPr="002E709D">
        <w:rPr>
          <w:rFonts w:ascii="Garamond" w:eastAsia="Times New Roman" w:hAnsi="Garamond"/>
          <w:lang w:val="en-US"/>
        </w:rPr>
        <w:t xml:space="preserve"> through</w:t>
      </w:r>
      <w:r>
        <w:rPr>
          <w:rFonts w:ascii="Garamond" w:eastAsia="Times New Roman" w:hAnsi="Garamond"/>
          <w:lang w:val="en-US"/>
        </w:rPr>
        <w:t xml:space="preserve"> November</w:t>
      </w:r>
      <w:r w:rsidRPr="002E709D">
        <w:rPr>
          <w:rFonts w:ascii="Garamond" w:eastAsia="Times New Roman" w:hAnsi="Garamond"/>
          <w:lang w:val="en-US"/>
        </w:rPr>
        <w:t xml:space="preserve"> </w:t>
      </w:r>
      <w:r w:rsidR="00D42826">
        <w:rPr>
          <w:rFonts w:ascii="Garamond" w:eastAsia="Times New Roman" w:hAnsi="Garamond"/>
          <w:lang w:val="en-US"/>
        </w:rPr>
        <w:t>8, 2015</w:t>
      </w:r>
      <w:r w:rsidR="00097A2D" w:rsidRPr="00097A2D">
        <w:rPr>
          <w:rFonts w:ascii="Garamond" w:eastAsia="Times New Roman" w:hAnsi="Garamond"/>
          <w:lang w:val="en-US"/>
        </w:rPr>
        <w:t>.</w:t>
      </w:r>
    </w:p>
    <w:p w14:paraId="7D91159B" w14:textId="77777777" w:rsidR="00097A2D" w:rsidRPr="00097A2D" w:rsidRDefault="00097A2D"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14:paraId="03096C2A" w14:textId="77777777" w:rsidR="00CD1754" w:rsidRPr="001318CF" w:rsidRDefault="00E635CE" w:rsidP="00813E66">
      <w:pPr>
        <w:pStyle w:val="BodyA"/>
        <w:widowControl w:val="0"/>
        <w:jc w:val="both"/>
        <w:rPr>
          <w:rFonts w:ascii="Garamond" w:eastAsia="Garamond" w:hAnsi="Garamond" w:cs="Garamond"/>
          <w:lang w:val="en-US"/>
        </w:rPr>
      </w:pPr>
      <w:r w:rsidRPr="001318CF">
        <w:rPr>
          <w:rFonts w:ascii="Garamond" w:hAnsi="Garamond"/>
          <w:b/>
          <w:bCs/>
          <w:lang w:val="en-US"/>
        </w:rPr>
        <w:t>For further information, please contact:</w:t>
      </w:r>
    </w:p>
    <w:p w14:paraId="1B873E8F" w14:textId="77777777" w:rsidR="00CD1754" w:rsidRPr="001318CF" w:rsidRDefault="00E635CE" w:rsidP="00813E66">
      <w:pPr>
        <w:pStyle w:val="BodyA"/>
        <w:jc w:val="both"/>
        <w:outlineLvl w:val="0"/>
        <w:rPr>
          <w:rFonts w:ascii="Garamond" w:eastAsia="Garamond" w:hAnsi="Garamond" w:cs="Garamond"/>
          <w:sz w:val="23"/>
          <w:szCs w:val="23"/>
          <w:lang w:val="en-US"/>
        </w:rPr>
      </w:pPr>
      <w:r w:rsidRPr="001318CF">
        <w:rPr>
          <w:rFonts w:ascii="Garamond" w:hAnsi="Garamond"/>
          <w:sz w:val="23"/>
          <w:szCs w:val="23"/>
          <w:lang w:val="en-US"/>
        </w:rPr>
        <w:t xml:space="preserve">Vicky </w:t>
      </w:r>
      <w:proofErr w:type="spellStart"/>
      <w:r w:rsidRPr="001318CF">
        <w:rPr>
          <w:rFonts w:ascii="Garamond" w:hAnsi="Garamond"/>
          <w:sz w:val="23"/>
          <w:szCs w:val="23"/>
          <w:lang w:val="en-US"/>
        </w:rPr>
        <w:t>Nordh</w:t>
      </w:r>
      <w:proofErr w:type="spellEnd"/>
      <w:r w:rsidRPr="001318CF">
        <w:rPr>
          <w:rFonts w:ascii="Garamond" w:hAnsi="Garamond"/>
          <w:sz w:val="23"/>
          <w:szCs w:val="23"/>
          <w:lang w:val="en-US"/>
        </w:rPr>
        <w:t>, Marketing Assistant: +46 8-670 16 23 or vicky.nordh@svenskttenn.se</w:t>
      </w:r>
    </w:p>
    <w:p w14:paraId="3FA9A5E9" w14:textId="46E78818" w:rsidR="00CD1754" w:rsidRDefault="00E635CE" w:rsidP="00BA13FF">
      <w:pPr>
        <w:pStyle w:val="BodyA"/>
        <w:ind w:right="72"/>
        <w:jc w:val="both"/>
        <w:outlineLvl w:val="0"/>
        <w:rPr>
          <w:rFonts w:ascii="Garamond" w:hAnsi="Garamond"/>
          <w:sz w:val="23"/>
          <w:szCs w:val="23"/>
          <w:lang w:val="en-US"/>
        </w:rPr>
      </w:pPr>
      <w:r w:rsidRPr="001318CF">
        <w:rPr>
          <w:rFonts w:ascii="Garamond" w:hAnsi="Garamond"/>
          <w:sz w:val="23"/>
          <w:szCs w:val="23"/>
          <w:lang w:val="en-US"/>
        </w:rPr>
        <w:t xml:space="preserve">Thommy Bindefeld, Marketing Director: +46 8 670 16 02 or </w:t>
      </w:r>
      <w:hyperlink r:id="rId8" w:history="1">
        <w:r w:rsidR="00A161A8" w:rsidRPr="00315C4B">
          <w:rPr>
            <w:rStyle w:val="Hyperlnk"/>
            <w:rFonts w:ascii="Garamond" w:hAnsi="Garamond"/>
            <w:sz w:val="23"/>
            <w:szCs w:val="23"/>
            <w:lang w:val="en-US"/>
          </w:rPr>
          <w:t>thommy.bindefeld@svenskttenn.se</w:t>
        </w:r>
      </w:hyperlink>
    </w:p>
    <w:p w14:paraId="77760197" w14:textId="77777777" w:rsidR="00A161A8" w:rsidRPr="00F46752" w:rsidRDefault="00A161A8" w:rsidP="00BA13FF">
      <w:pPr>
        <w:pStyle w:val="BodyA"/>
        <w:ind w:right="72"/>
        <w:jc w:val="both"/>
        <w:outlineLvl w:val="0"/>
        <w:rPr>
          <w:rFonts w:ascii="Garamond" w:hAnsi="Garamond"/>
          <w:sz w:val="23"/>
          <w:szCs w:val="23"/>
          <w:lang w:val="en-US"/>
        </w:rPr>
      </w:pPr>
    </w:p>
    <w:p w14:paraId="6A4EB3E8" w14:textId="77777777" w:rsidR="00CD1754" w:rsidRPr="001318CF" w:rsidRDefault="00E635CE" w:rsidP="00BA13FF">
      <w:pPr>
        <w:pStyle w:val="BodyA"/>
        <w:ind w:right="72"/>
        <w:jc w:val="both"/>
        <w:outlineLvl w:val="0"/>
        <w:rPr>
          <w:rFonts w:ascii="Garamond" w:hAnsi="Garamond"/>
          <w:lang w:val="en-US"/>
        </w:rPr>
      </w:pPr>
      <w:r w:rsidRPr="001318CF">
        <w:rPr>
          <w:rFonts w:ascii="Garamond" w:hAnsi="Garamond"/>
          <w:sz w:val="20"/>
          <w:szCs w:val="20"/>
          <w:lang w:val="en-US"/>
        </w:rPr>
        <w:t xml:space="preserve">Svenskt Tenn is an interior design company with retail stores at Strandvägen in Stockholm and online. Since 1975, Svenskt Tenn is owned by the </w:t>
      </w:r>
      <w:proofErr w:type="spellStart"/>
      <w:r w:rsidRPr="001318CF">
        <w:rPr>
          <w:rFonts w:ascii="Garamond" w:hAnsi="Garamond"/>
          <w:sz w:val="20"/>
          <w:szCs w:val="20"/>
          <w:lang w:val="en-US"/>
        </w:rPr>
        <w:t>Kjell</w:t>
      </w:r>
      <w:proofErr w:type="spellEnd"/>
      <w:r w:rsidRPr="001318CF">
        <w:rPr>
          <w:rFonts w:ascii="Garamond" w:hAnsi="Garamond"/>
          <w:sz w:val="20"/>
          <w:szCs w:val="20"/>
          <w:lang w:val="en-US"/>
        </w:rPr>
        <w:t xml:space="preserve"> and </w:t>
      </w:r>
      <w:proofErr w:type="spellStart"/>
      <w:r w:rsidRPr="001318CF">
        <w:rPr>
          <w:rFonts w:ascii="Garamond" w:hAnsi="Garamond"/>
          <w:sz w:val="20"/>
          <w:szCs w:val="20"/>
          <w:lang w:val="en-US"/>
        </w:rPr>
        <w:t>Märta</w:t>
      </w:r>
      <w:proofErr w:type="spellEnd"/>
      <w:r w:rsidRPr="001318CF">
        <w:rPr>
          <w:rFonts w:ascii="Garamond" w:hAnsi="Garamond"/>
          <w:sz w:val="20"/>
          <w:szCs w:val="20"/>
          <w:lang w:val="en-US"/>
        </w:rPr>
        <w:t xml:space="preserve"> </w:t>
      </w:r>
      <w:proofErr w:type="spellStart"/>
      <w:r w:rsidRPr="001318CF">
        <w:rPr>
          <w:rFonts w:ascii="Garamond" w:hAnsi="Garamond"/>
          <w:sz w:val="20"/>
          <w:szCs w:val="20"/>
          <w:lang w:val="en-US"/>
        </w:rPr>
        <w:t>Beijer</w:t>
      </w:r>
      <w:proofErr w:type="spellEnd"/>
      <w:r w:rsidRPr="001318CF">
        <w:rPr>
          <w:rFonts w:ascii="Garamond" w:hAnsi="Garamond"/>
          <w:sz w:val="20"/>
          <w:szCs w:val="20"/>
          <w:lang w:val="en-US"/>
        </w:rPr>
        <w:t xml:space="preserve"> Foundation, which provides research grants within ecology, medicine and the preservation of Swedish interior design tradition.</w:t>
      </w:r>
    </w:p>
    <w:sectPr w:rsidR="00CD1754" w:rsidRPr="001318CF">
      <w:headerReference w:type="even" r:id="rId9"/>
      <w:headerReference w:type="default" r:id="rId10"/>
      <w:footerReference w:type="even" r:id="rId11"/>
      <w:footerReference w:type="default" r:id="rId12"/>
      <w:headerReference w:type="first" r:id="rId13"/>
      <w:footerReference w:type="first" r:id="rId14"/>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40A25" w14:textId="77777777" w:rsidR="00DC1DB6" w:rsidRDefault="00DC1DB6">
      <w:r>
        <w:separator/>
      </w:r>
    </w:p>
  </w:endnote>
  <w:endnote w:type="continuationSeparator" w:id="0">
    <w:p w14:paraId="23CC09EB" w14:textId="77777777" w:rsidR="00DC1DB6" w:rsidRDefault="00DC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01AB5" w14:textId="77777777" w:rsidR="004A2E9C" w:rsidRDefault="004A2E9C">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2B56A" w14:textId="77777777" w:rsidR="008E112F" w:rsidRDefault="008E112F">
    <w:pPr>
      <w:pStyle w:val="Header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DA82C" w14:textId="77777777" w:rsidR="004A2E9C" w:rsidRDefault="004A2E9C">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11F7" w14:textId="77777777" w:rsidR="00DC1DB6" w:rsidRDefault="00DC1DB6">
      <w:r>
        <w:separator/>
      </w:r>
    </w:p>
  </w:footnote>
  <w:footnote w:type="continuationSeparator" w:id="0">
    <w:p w14:paraId="6B65CBCD" w14:textId="77777777" w:rsidR="00DC1DB6" w:rsidRDefault="00DC1D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80A6D" w14:textId="77777777" w:rsidR="004A2E9C" w:rsidRDefault="004A2E9C">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10A82" w14:textId="77777777" w:rsidR="008E112F" w:rsidRDefault="008E112F">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AAA4" w14:textId="77777777" w:rsidR="004A2E9C" w:rsidRDefault="004A2E9C">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754"/>
    <w:rsid w:val="000246DB"/>
    <w:rsid w:val="0002624A"/>
    <w:rsid w:val="00052F6A"/>
    <w:rsid w:val="00085120"/>
    <w:rsid w:val="00097A2D"/>
    <w:rsid w:val="001034FF"/>
    <w:rsid w:val="00115612"/>
    <w:rsid w:val="001318CF"/>
    <w:rsid w:val="00132A11"/>
    <w:rsid w:val="001636BC"/>
    <w:rsid w:val="00167C7D"/>
    <w:rsid w:val="00177416"/>
    <w:rsid w:val="00233AAE"/>
    <w:rsid w:val="00240737"/>
    <w:rsid w:val="00266615"/>
    <w:rsid w:val="0028547A"/>
    <w:rsid w:val="00294936"/>
    <w:rsid w:val="002B749E"/>
    <w:rsid w:val="002E709D"/>
    <w:rsid w:val="0030762E"/>
    <w:rsid w:val="00326492"/>
    <w:rsid w:val="003A1761"/>
    <w:rsid w:val="003B287B"/>
    <w:rsid w:val="0049377A"/>
    <w:rsid w:val="004A2E9C"/>
    <w:rsid w:val="004E35DC"/>
    <w:rsid w:val="0050123B"/>
    <w:rsid w:val="00503443"/>
    <w:rsid w:val="005774B7"/>
    <w:rsid w:val="00591C21"/>
    <w:rsid w:val="00597DE8"/>
    <w:rsid w:val="005A3FEC"/>
    <w:rsid w:val="00603113"/>
    <w:rsid w:val="00642DE4"/>
    <w:rsid w:val="0066591A"/>
    <w:rsid w:val="00684E93"/>
    <w:rsid w:val="00685B7F"/>
    <w:rsid w:val="006D466A"/>
    <w:rsid w:val="00744452"/>
    <w:rsid w:val="0075173D"/>
    <w:rsid w:val="007533F1"/>
    <w:rsid w:val="00790D7F"/>
    <w:rsid w:val="007C7A41"/>
    <w:rsid w:val="008127AD"/>
    <w:rsid w:val="00813E66"/>
    <w:rsid w:val="008476D9"/>
    <w:rsid w:val="00893E02"/>
    <w:rsid w:val="008A28A0"/>
    <w:rsid w:val="008E112F"/>
    <w:rsid w:val="009071E1"/>
    <w:rsid w:val="00910C89"/>
    <w:rsid w:val="00943B30"/>
    <w:rsid w:val="0095033F"/>
    <w:rsid w:val="009611C4"/>
    <w:rsid w:val="00987DAD"/>
    <w:rsid w:val="009A7139"/>
    <w:rsid w:val="009E50B0"/>
    <w:rsid w:val="00A161A8"/>
    <w:rsid w:val="00AA2373"/>
    <w:rsid w:val="00AB7ED8"/>
    <w:rsid w:val="00AC7D63"/>
    <w:rsid w:val="00B06668"/>
    <w:rsid w:val="00B6245D"/>
    <w:rsid w:val="00B769DD"/>
    <w:rsid w:val="00BA13FF"/>
    <w:rsid w:val="00BE4388"/>
    <w:rsid w:val="00C1054B"/>
    <w:rsid w:val="00CA2C60"/>
    <w:rsid w:val="00CB5A15"/>
    <w:rsid w:val="00CC3AA4"/>
    <w:rsid w:val="00CD1754"/>
    <w:rsid w:val="00D42826"/>
    <w:rsid w:val="00DA278D"/>
    <w:rsid w:val="00DC038A"/>
    <w:rsid w:val="00DC1DB6"/>
    <w:rsid w:val="00E10972"/>
    <w:rsid w:val="00E635CE"/>
    <w:rsid w:val="00EB767E"/>
    <w:rsid w:val="00ED42AD"/>
    <w:rsid w:val="00F43A7D"/>
    <w:rsid w:val="00F46752"/>
    <w:rsid w:val="00F474A1"/>
    <w:rsid w:val="00F803D2"/>
    <w:rsid w:val="00FB6F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948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hAnsi="Arial Unicode MS" w:cs="Arial Unicode MS"/>
      <w:color w:val="000000"/>
      <w:sz w:val="24"/>
      <w:szCs w:val="24"/>
      <w:u w:color="000000"/>
    </w:rPr>
  </w:style>
  <w:style w:type="paragraph" w:styleId="HTML-frformaterad">
    <w:name w:val="HTML Preformatted"/>
    <w:link w:val="HTML-frformatera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cs="Courier"/>
      <w:color w:val="000000"/>
      <w:u w:color="000000"/>
    </w:rPr>
  </w:style>
  <w:style w:type="paragraph" w:styleId="Ballongtext">
    <w:name w:val="Balloon Text"/>
    <w:basedOn w:val="Normal"/>
    <w:link w:val="BallongtextChar"/>
    <w:uiPriority w:val="99"/>
    <w:semiHidden/>
    <w:unhideWhenUsed/>
    <w:rsid w:val="00E635CE"/>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635CE"/>
    <w:rPr>
      <w:rFonts w:ascii="Lucida Grande" w:hAnsi="Lucida Grande"/>
      <w:sz w:val="18"/>
      <w:szCs w:val="18"/>
      <w:lang w:val="en-US"/>
    </w:rPr>
  </w:style>
  <w:style w:type="character" w:styleId="Kommentarsreferens">
    <w:name w:val="annotation reference"/>
    <w:basedOn w:val="Standardstycketeckensnitt"/>
    <w:uiPriority w:val="99"/>
    <w:semiHidden/>
    <w:unhideWhenUsed/>
    <w:rsid w:val="007C7A41"/>
    <w:rPr>
      <w:sz w:val="16"/>
      <w:szCs w:val="16"/>
    </w:rPr>
  </w:style>
  <w:style w:type="paragraph" w:styleId="Kommentarer">
    <w:name w:val="annotation text"/>
    <w:basedOn w:val="Normal"/>
    <w:link w:val="KommentarerChar"/>
    <w:uiPriority w:val="99"/>
    <w:semiHidden/>
    <w:unhideWhenUsed/>
    <w:rsid w:val="007C7A41"/>
    <w:rPr>
      <w:sz w:val="20"/>
      <w:szCs w:val="20"/>
    </w:rPr>
  </w:style>
  <w:style w:type="character" w:customStyle="1" w:styleId="KommentarerChar">
    <w:name w:val="Kommentarer Char"/>
    <w:basedOn w:val="Standardstycketeckensnitt"/>
    <w:link w:val="Kommentarer"/>
    <w:uiPriority w:val="99"/>
    <w:semiHidden/>
    <w:rsid w:val="007C7A41"/>
    <w:rPr>
      <w:lang w:val="en-US"/>
    </w:rPr>
  </w:style>
  <w:style w:type="paragraph" w:styleId="Kommentarsmne">
    <w:name w:val="annotation subject"/>
    <w:basedOn w:val="Kommentarer"/>
    <w:next w:val="Kommentarer"/>
    <w:link w:val="KommentarsmneChar"/>
    <w:uiPriority w:val="99"/>
    <w:semiHidden/>
    <w:unhideWhenUsed/>
    <w:rsid w:val="007C7A41"/>
    <w:rPr>
      <w:b/>
      <w:bCs/>
    </w:rPr>
  </w:style>
  <w:style w:type="character" w:customStyle="1" w:styleId="KommentarsmneChar">
    <w:name w:val="Kommentarsämne Char"/>
    <w:basedOn w:val="KommentarerChar"/>
    <w:link w:val="Kommentarsmne"/>
    <w:uiPriority w:val="99"/>
    <w:semiHidden/>
    <w:rsid w:val="007C7A41"/>
    <w:rPr>
      <w:b/>
      <w:bCs/>
      <w:lang w:val="en-US"/>
    </w:rPr>
  </w:style>
  <w:style w:type="character" w:customStyle="1" w:styleId="HTML-frformateradChar">
    <w:name w:val="HTML - förformaterad Char"/>
    <w:basedOn w:val="Standardstycketeckensnitt"/>
    <w:link w:val="HTML-frformaterad"/>
    <w:uiPriority w:val="99"/>
    <w:rsid w:val="008E112F"/>
    <w:rPr>
      <w:rFonts w:ascii="Courier" w:eastAsia="Courier" w:hAnsi="Courier" w:cs="Courier"/>
      <w:color w:val="000000"/>
      <w:u w:color="000000"/>
    </w:rPr>
  </w:style>
  <w:style w:type="paragraph" w:styleId="Revision">
    <w:name w:val="Revision"/>
    <w:hidden/>
    <w:uiPriority w:val="99"/>
    <w:semiHidden/>
    <w:rsid w:val="007533F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Sidhuvud">
    <w:name w:val="header"/>
    <w:basedOn w:val="Normal"/>
    <w:link w:val="SidhuvudChar"/>
    <w:uiPriority w:val="99"/>
    <w:unhideWhenUsed/>
    <w:rsid w:val="004A2E9C"/>
    <w:pPr>
      <w:tabs>
        <w:tab w:val="center" w:pos="4536"/>
        <w:tab w:val="right" w:pos="9072"/>
      </w:tabs>
    </w:pPr>
  </w:style>
  <w:style w:type="character" w:customStyle="1" w:styleId="SidhuvudChar">
    <w:name w:val="Sidhuvud Char"/>
    <w:basedOn w:val="Standardstycketeckensnitt"/>
    <w:link w:val="Sidhuvud"/>
    <w:uiPriority w:val="99"/>
    <w:rsid w:val="004A2E9C"/>
    <w:rPr>
      <w:sz w:val="24"/>
      <w:szCs w:val="24"/>
      <w:lang w:val="en-US"/>
    </w:rPr>
  </w:style>
  <w:style w:type="paragraph" w:styleId="Sidfot">
    <w:name w:val="footer"/>
    <w:basedOn w:val="Normal"/>
    <w:link w:val="SidfotChar"/>
    <w:uiPriority w:val="99"/>
    <w:unhideWhenUsed/>
    <w:rsid w:val="004A2E9C"/>
    <w:pPr>
      <w:tabs>
        <w:tab w:val="center" w:pos="4536"/>
        <w:tab w:val="right" w:pos="9072"/>
      </w:tabs>
    </w:pPr>
  </w:style>
  <w:style w:type="character" w:customStyle="1" w:styleId="SidfotChar">
    <w:name w:val="Sidfot Char"/>
    <w:basedOn w:val="Standardstycketeckensnitt"/>
    <w:link w:val="Sidfot"/>
    <w:uiPriority w:val="99"/>
    <w:rsid w:val="004A2E9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7188">
      <w:bodyDiv w:val="1"/>
      <w:marLeft w:val="0"/>
      <w:marRight w:val="0"/>
      <w:marTop w:val="0"/>
      <w:marBottom w:val="0"/>
      <w:divBdr>
        <w:top w:val="none" w:sz="0" w:space="0" w:color="auto"/>
        <w:left w:val="none" w:sz="0" w:space="0" w:color="auto"/>
        <w:bottom w:val="none" w:sz="0" w:space="0" w:color="auto"/>
        <w:right w:val="none" w:sz="0" w:space="0" w:color="auto"/>
      </w:divBdr>
    </w:div>
    <w:div w:id="784471777">
      <w:bodyDiv w:val="1"/>
      <w:marLeft w:val="0"/>
      <w:marRight w:val="0"/>
      <w:marTop w:val="0"/>
      <w:marBottom w:val="0"/>
      <w:divBdr>
        <w:top w:val="none" w:sz="0" w:space="0" w:color="auto"/>
        <w:left w:val="none" w:sz="0" w:space="0" w:color="auto"/>
        <w:bottom w:val="none" w:sz="0" w:space="0" w:color="auto"/>
        <w:right w:val="none" w:sz="0" w:space="0" w:color="auto"/>
      </w:divBdr>
    </w:div>
    <w:div w:id="822239026">
      <w:bodyDiv w:val="1"/>
      <w:marLeft w:val="0"/>
      <w:marRight w:val="0"/>
      <w:marTop w:val="0"/>
      <w:marBottom w:val="0"/>
      <w:divBdr>
        <w:top w:val="none" w:sz="0" w:space="0" w:color="auto"/>
        <w:left w:val="none" w:sz="0" w:space="0" w:color="auto"/>
        <w:bottom w:val="none" w:sz="0" w:space="0" w:color="auto"/>
        <w:right w:val="none" w:sz="0" w:space="0" w:color="auto"/>
      </w:divBdr>
    </w:div>
    <w:div w:id="1407265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ommy.bindefeld@svenskttenn.se"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2029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2407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2015-10-06T08:27:00Z</dcterms:created>
  <dcterms:modified xsi:type="dcterms:W3CDTF">2015-10-08T06:16:00Z</dcterms:modified>
  <cp:category/>
</cp:coreProperties>
</file>