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C" w:rsidRPr="00C37D3F" w:rsidRDefault="00C37D3F" w:rsidP="002351E0">
      <w:pPr>
        <w:tabs>
          <w:tab w:val="right" w:pos="9072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97383F" wp14:editId="5655A978">
            <wp:simplePos x="4572000" y="1955800"/>
            <wp:positionH relativeFrom="margin">
              <wp:align>right</wp:align>
            </wp:positionH>
            <wp:positionV relativeFrom="margin">
              <wp:align>top</wp:align>
            </wp:positionV>
            <wp:extent cx="1482725" cy="1752600"/>
            <wp:effectExtent l="0" t="0" r="317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nesCleveAffischbilden-220x260px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70" cy="1754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40"/>
          <w:szCs w:val="40"/>
        </w:rPr>
        <w:t>A</w:t>
      </w:r>
      <w:r w:rsidR="00194541">
        <w:rPr>
          <w:rFonts w:cs="Arial"/>
          <w:sz w:val="40"/>
          <w:szCs w:val="40"/>
        </w:rPr>
        <w:t xml:space="preserve">gnes </w:t>
      </w:r>
      <w:proofErr w:type="spellStart"/>
      <w:r w:rsidR="00194541">
        <w:rPr>
          <w:rFonts w:cs="Arial"/>
          <w:sz w:val="40"/>
          <w:szCs w:val="40"/>
        </w:rPr>
        <w:t>Cleve</w:t>
      </w:r>
      <w:proofErr w:type="spellEnd"/>
      <w:r w:rsidR="00194541">
        <w:rPr>
          <w:rFonts w:cs="Arial"/>
          <w:sz w:val="40"/>
          <w:szCs w:val="40"/>
        </w:rPr>
        <w:br/>
      </w:r>
      <w:proofErr w:type="gramStart"/>
      <w:r w:rsidR="005B5ED8">
        <w:t xml:space="preserve">– </w:t>
      </w:r>
      <w:r w:rsidR="00194541" w:rsidRPr="001F400D">
        <w:rPr>
          <w:rFonts w:cs="Arial"/>
          <w:sz w:val="28"/>
          <w:szCs w:val="28"/>
        </w:rPr>
        <w:t xml:space="preserve"> </w:t>
      </w:r>
      <w:r w:rsidR="001F400D" w:rsidRPr="001F400D">
        <w:rPr>
          <w:rFonts w:cs="Arial"/>
          <w:sz w:val="28"/>
          <w:szCs w:val="28"/>
        </w:rPr>
        <w:t>svensk</w:t>
      </w:r>
      <w:proofErr w:type="gramEnd"/>
      <w:r w:rsidR="001F400D" w:rsidRPr="001F400D">
        <w:rPr>
          <w:rFonts w:cs="Arial"/>
          <w:sz w:val="28"/>
          <w:szCs w:val="28"/>
        </w:rPr>
        <w:t xml:space="preserve"> modernist i världen</w:t>
      </w:r>
    </w:p>
    <w:p w:rsidR="000C6E00" w:rsidRPr="00586C70" w:rsidRDefault="0068511F" w:rsidP="00586C70">
      <w:pPr>
        <w:spacing w:after="0"/>
        <w:rPr>
          <w:bCs/>
          <w:sz w:val="18"/>
          <w:szCs w:val="18"/>
        </w:rPr>
      </w:pPr>
      <w:r w:rsidRPr="005B6FFE">
        <w:rPr>
          <w:b/>
        </w:rPr>
        <w:t xml:space="preserve">Sommaren 2014 presenteras Agnes </w:t>
      </w:r>
      <w:proofErr w:type="spellStart"/>
      <w:r w:rsidRPr="005B6FFE">
        <w:rPr>
          <w:b/>
        </w:rPr>
        <w:t>Cleve</w:t>
      </w:r>
      <w:proofErr w:type="spellEnd"/>
      <w:r w:rsidRPr="005B6FFE">
        <w:rPr>
          <w:b/>
        </w:rPr>
        <w:t xml:space="preserve"> i en stor separatutställning på Mjellby Konstmuseum. Genom drygt </w:t>
      </w:r>
      <w:r w:rsidRPr="005B6FFE">
        <w:rPr>
          <w:b/>
          <w:color w:val="000000" w:themeColor="text1"/>
        </w:rPr>
        <w:t xml:space="preserve">100 </w:t>
      </w:r>
      <w:r w:rsidRPr="005B6FFE">
        <w:rPr>
          <w:b/>
        </w:rPr>
        <w:t xml:space="preserve">verk får vi möta </w:t>
      </w:r>
      <w:r w:rsidR="000C6E00" w:rsidRPr="005B6FFE">
        <w:rPr>
          <w:b/>
        </w:rPr>
        <w:t xml:space="preserve">modernismens olika uttryck </w:t>
      </w:r>
      <w:r w:rsidRPr="005B6FFE">
        <w:rPr>
          <w:b/>
        </w:rPr>
        <w:t xml:space="preserve">utifrån en konstnärs blick, men också följa historien om Agnes </w:t>
      </w:r>
      <w:proofErr w:type="spellStart"/>
      <w:r w:rsidRPr="005B6FFE">
        <w:rPr>
          <w:b/>
        </w:rPr>
        <w:t>Cleves</w:t>
      </w:r>
      <w:proofErr w:type="spellEnd"/>
      <w:r w:rsidRPr="005B6FFE">
        <w:rPr>
          <w:b/>
        </w:rPr>
        <w:t xml:space="preserve"> spännande liv i Sverige och i världen. </w:t>
      </w:r>
      <w:r w:rsidR="00A82AB2" w:rsidRPr="005B6FFE">
        <w:rPr>
          <w:b/>
        </w:rPr>
        <w:t xml:space="preserve">Agnes </w:t>
      </w:r>
      <w:proofErr w:type="spellStart"/>
      <w:r w:rsidR="00A82AB2" w:rsidRPr="005B6FFE">
        <w:rPr>
          <w:b/>
        </w:rPr>
        <w:t>Cleve</w:t>
      </w:r>
      <w:proofErr w:type="spellEnd"/>
      <w:r w:rsidR="00A82AB2" w:rsidRPr="005B6FFE">
        <w:rPr>
          <w:b/>
        </w:rPr>
        <w:t xml:space="preserve"> </w:t>
      </w:r>
      <w:r w:rsidRPr="005B6FFE">
        <w:rPr>
          <w:b/>
        </w:rPr>
        <w:t>(1876</w:t>
      </w:r>
      <w:r w:rsidR="00136257" w:rsidRPr="00136257">
        <w:rPr>
          <w:rFonts w:cs="Arial"/>
          <w:b/>
        </w:rPr>
        <w:t>–</w:t>
      </w:r>
      <w:r w:rsidRPr="005B6FFE">
        <w:rPr>
          <w:b/>
        </w:rPr>
        <w:t xml:space="preserve">1951) </w:t>
      </w:r>
      <w:r w:rsidR="00A82AB2" w:rsidRPr="005B6FFE">
        <w:rPr>
          <w:b/>
        </w:rPr>
        <w:t xml:space="preserve">hörde till en av de allra första svenska modernisterna. Hon var en viktig aktör i det dåtida svenska konstlivet och var med sina internationella konstnärsvänner en länk till Europas konstscen. </w:t>
      </w:r>
      <w:r w:rsidR="000C6E00" w:rsidRPr="005B6FFE">
        <w:rPr>
          <w:b/>
        </w:rPr>
        <w:t xml:space="preserve">Utställningen ger en omfattande bild av </w:t>
      </w:r>
      <w:proofErr w:type="spellStart"/>
      <w:r w:rsidR="000C6E00" w:rsidRPr="005B6FFE">
        <w:rPr>
          <w:b/>
        </w:rPr>
        <w:t>Cleves</w:t>
      </w:r>
      <w:proofErr w:type="spellEnd"/>
      <w:r w:rsidR="000C6E00" w:rsidRPr="005B6FFE">
        <w:rPr>
          <w:b/>
        </w:rPr>
        <w:t xml:space="preserve"> konstnärskap och placerar henne åter i fokus i svensk konsthistoria.</w:t>
      </w:r>
    </w:p>
    <w:p w:rsidR="000C6E00" w:rsidRPr="00827682" w:rsidRDefault="005B6FFE" w:rsidP="008F0567">
      <w:pPr>
        <w:rPr>
          <w:rFonts w:ascii="Times New Roman" w:hAnsi="Times New Roman"/>
        </w:rPr>
      </w:pPr>
      <w:proofErr w:type="gramStart"/>
      <w:r w:rsidRPr="00827682">
        <w:rPr>
          <w:rFonts w:ascii="Times New Roman" w:hAnsi="Times New Roman"/>
        </w:rPr>
        <w:t>–  I</w:t>
      </w:r>
      <w:proofErr w:type="gramEnd"/>
      <w:r w:rsidRPr="00827682">
        <w:rPr>
          <w:rFonts w:ascii="Times New Roman" w:hAnsi="Times New Roman"/>
        </w:rPr>
        <w:t xml:space="preserve"> utställningen berättar vi histori</w:t>
      </w:r>
      <w:r w:rsidR="00586C70" w:rsidRPr="00827682">
        <w:rPr>
          <w:rFonts w:ascii="Times New Roman" w:hAnsi="Times New Roman"/>
        </w:rPr>
        <w:t>e</w:t>
      </w:r>
      <w:r w:rsidRPr="00827682">
        <w:rPr>
          <w:rFonts w:ascii="Times New Roman" w:hAnsi="Times New Roman"/>
        </w:rPr>
        <w:t xml:space="preserve">n om ett rikt och spännande konstnärskap. Agnes </w:t>
      </w:r>
      <w:proofErr w:type="spellStart"/>
      <w:r w:rsidRPr="00827682">
        <w:rPr>
          <w:rFonts w:ascii="Times New Roman" w:hAnsi="Times New Roman"/>
        </w:rPr>
        <w:t>Cleve</w:t>
      </w:r>
      <w:proofErr w:type="spellEnd"/>
      <w:r w:rsidRPr="00827682">
        <w:rPr>
          <w:rFonts w:ascii="Times New Roman" w:hAnsi="Times New Roman"/>
        </w:rPr>
        <w:t xml:space="preserve"> lever i och skildrar en intressant brytningstid då hela vårt moderna samhälle formas, säger Annelie Tuveros, intendent på Mjellby Konstmuseum.</w:t>
      </w:r>
    </w:p>
    <w:p w:rsidR="00A82AB2" w:rsidRPr="00827682" w:rsidRDefault="005B6FFE" w:rsidP="000E35A6">
      <w:pPr>
        <w:rPr>
          <w:rFonts w:ascii="Times New Roman" w:hAnsi="Times New Roman"/>
        </w:rPr>
      </w:pPr>
      <w:r w:rsidRPr="00827682">
        <w:rPr>
          <w:rFonts w:ascii="Times New Roman" w:hAnsi="Times New Roman"/>
        </w:rPr>
        <w:t xml:space="preserve">Agnes </w:t>
      </w:r>
      <w:proofErr w:type="spellStart"/>
      <w:r w:rsidR="00976DAB" w:rsidRPr="00827682">
        <w:rPr>
          <w:rFonts w:ascii="Times New Roman" w:hAnsi="Times New Roman"/>
        </w:rPr>
        <w:t>Cleve</w:t>
      </w:r>
      <w:proofErr w:type="spellEnd"/>
      <w:r w:rsidRPr="00827682">
        <w:rPr>
          <w:rFonts w:ascii="Times New Roman" w:hAnsi="Times New Roman"/>
        </w:rPr>
        <w:t xml:space="preserve"> var en globetrotter som reste</w:t>
      </w:r>
      <w:r w:rsidR="00976DAB" w:rsidRPr="00827682">
        <w:rPr>
          <w:rFonts w:ascii="Times New Roman" w:hAnsi="Times New Roman"/>
        </w:rPr>
        <w:t xml:space="preserve"> obehindrat mellan Berlin, Paris och New York </w:t>
      </w:r>
      <w:proofErr w:type="gramStart"/>
      <w:r w:rsidR="00AC64D8" w:rsidRPr="00827682">
        <w:rPr>
          <w:rFonts w:ascii="Times New Roman" w:hAnsi="Times New Roman"/>
        </w:rPr>
        <w:t xml:space="preserve">– </w:t>
      </w:r>
      <w:r w:rsidR="00976DAB" w:rsidRPr="00827682">
        <w:rPr>
          <w:rFonts w:ascii="Times New Roman" w:hAnsi="Times New Roman"/>
        </w:rPr>
        <w:t xml:space="preserve"> centrala</w:t>
      </w:r>
      <w:proofErr w:type="gramEnd"/>
      <w:r w:rsidR="00976DAB" w:rsidRPr="00827682">
        <w:rPr>
          <w:rFonts w:ascii="Times New Roman" w:hAnsi="Times New Roman"/>
        </w:rPr>
        <w:t xml:space="preserve"> mötesplatser för det konstnärliga avantgardet. </w:t>
      </w:r>
      <w:r w:rsidR="000C6E00" w:rsidRPr="00827682">
        <w:rPr>
          <w:rFonts w:ascii="Times New Roman" w:hAnsi="Times New Roman"/>
        </w:rPr>
        <w:t>Hon rör</w:t>
      </w:r>
      <w:r w:rsidRPr="00827682">
        <w:rPr>
          <w:rFonts w:ascii="Times New Roman" w:hAnsi="Times New Roman"/>
        </w:rPr>
        <w:t>de</w:t>
      </w:r>
      <w:r w:rsidR="000C6E00" w:rsidRPr="00827682">
        <w:rPr>
          <w:rFonts w:ascii="Times New Roman" w:hAnsi="Times New Roman"/>
        </w:rPr>
        <w:t xml:space="preserve"> sig i den moderna konstens innersta kretsar och anamma</w:t>
      </w:r>
      <w:r w:rsidRPr="00827682">
        <w:rPr>
          <w:rFonts w:ascii="Times New Roman" w:hAnsi="Times New Roman"/>
        </w:rPr>
        <w:t>de</w:t>
      </w:r>
      <w:r w:rsidR="000C6E00" w:rsidRPr="00827682">
        <w:rPr>
          <w:rFonts w:ascii="Times New Roman" w:hAnsi="Times New Roman"/>
        </w:rPr>
        <w:t xml:space="preserve"> k</w:t>
      </w:r>
      <w:r w:rsidRPr="00827682">
        <w:rPr>
          <w:rFonts w:ascii="Times New Roman" w:hAnsi="Times New Roman"/>
        </w:rPr>
        <w:t>onststilar som va</w:t>
      </w:r>
      <w:r w:rsidR="000C6E00" w:rsidRPr="00827682">
        <w:rPr>
          <w:rFonts w:ascii="Times New Roman" w:hAnsi="Times New Roman"/>
        </w:rPr>
        <w:t>r helt nya för Norden.</w:t>
      </w:r>
      <w:r w:rsidR="008B2258" w:rsidRPr="00827682">
        <w:rPr>
          <w:rFonts w:ascii="Times New Roman" w:hAnsi="Times New Roman"/>
        </w:rPr>
        <w:t xml:space="preserve"> I hennes nätverk </w:t>
      </w:r>
      <w:r w:rsidRPr="00827682">
        <w:rPr>
          <w:rFonts w:ascii="Times New Roman" w:hAnsi="Times New Roman"/>
        </w:rPr>
        <w:t>fa</w:t>
      </w:r>
      <w:r w:rsidR="008B2258" w:rsidRPr="00827682">
        <w:rPr>
          <w:rFonts w:ascii="Times New Roman" w:hAnsi="Times New Roman"/>
        </w:rPr>
        <w:t xml:space="preserve">nns konstnärer som </w:t>
      </w:r>
      <w:proofErr w:type="spellStart"/>
      <w:r w:rsidR="008B2258" w:rsidRPr="00827682">
        <w:rPr>
          <w:rFonts w:ascii="Times New Roman" w:hAnsi="Times New Roman"/>
        </w:rPr>
        <w:t>Wassily</w:t>
      </w:r>
      <w:proofErr w:type="spellEnd"/>
      <w:r w:rsidR="008B2258" w:rsidRPr="00827682">
        <w:rPr>
          <w:rFonts w:ascii="Times New Roman" w:hAnsi="Times New Roman"/>
        </w:rPr>
        <w:t xml:space="preserve"> Kandinsky, Gabriele </w:t>
      </w:r>
      <w:proofErr w:type="spellStart"/>
      <w:r w:rsidR="008B2258" w:rsidRPr="00827682">
        <w:rPr>
          <w:rFonts w:ascii="Times New Roman" w:hAnsi="Times New Roman"/>
        </w:rPr>
        <w:t>Münter</w:t>
      </w:r>
      <w:proofErr w:type="spellEnd"/>
      <w:r w:rsidR="008B2258" w:rsidRPr="00827682">
        <w:rPr>
          <w:rFonts w:ascii="Times New Roman" w:hAnsi="Times New Roman"/>
        </w:rPr>
        <w:t xml:space="preserve"> och Henri Le </w:t>
      </w:r>
      <w:proofErr w:type="spellStart"/>
      <w:r w:rsidR="008B2258" w:rsidRPr="00827682">
        <w:rPr>
          <w:rFonts w:ascii="Times New Roman" w:hAnsi="Times New Roman"/>
        </w:rPr>
        <w:t>Fauconnier</w:t>
      </w:r>
      <w:proofErr w:type="spellEnd"/>
      <w:r w:rsidR="008B2258" w:rsidRPr="00827682">
        <w:rPr>
          <w:rFonts w:ascii="Times New Roman" w:hAnsi="Times New Roman"/>
        </w:rPr>
        <w:t>.</w:t>
      </w:r>
      <w:r w:rsidR="00007582" w:rsidRPr="00827682">
        <w:rPr>
          <w:rFonts w:ascii="Times New Roman" w:hAnsi="Times New Roman"/>
        </w:rPr>
        <w:t xml:space="preserve"> </w:t>
      </w:r>
      <w:r w:rsidR="000C6E00" w:rsidRPr="00827682">
        <w:rPr>
          <w:rFonts w:ascii="Times New Roman" w:hAnsi="Times New Roman"/>
        </w:rPr>
        <w:t>Resorna skildras i hennes konst.</w:t>
      </w:r>
      <w:r w:rsidR="00266B85" w:rsidRPr="00827682">
        <w:rPr>
          <w:rFonts w:ascii="Times New Roman" w:hAnsi="Times New Roman"/>
        </w:rPr>
        <w:t xml:space="preserve"> Vi möter medelhavets dramatiska landskap och konstmetropolerna London, Paris och Berlin</w:t>
      </w:r>
      <w:r w:rsidR="00827682" w:rsidRPr="00827682">
        <w:rPr>
          <w:rFonts w:ascii="Times New Roman" w:hAnsi="Times New Roman"/>
        </w:rPr>
        <w:t>,</w:t>
      </w:r>
      <w:r w:rsidR="00266B85" w:rsidRPr="00827682">
        <w:rPr>
          <w:rFonts w:ascii="Times New Roman" w:hAnsi="Times New Roman"/>
        </w:rPr>
        <w:t xml:space="preserve"> men också New Yorks pulserande stadsliv med mångfaldens utbud. </w:t>
      </w:r>
      <w:r w:rsidR="00A82AB2" w:rsidRPr="00827682">
        <w:rPr>
          <w:rFonts w:ascii="Times New Roman" w:hAnsi="Times New Roman"/>
        </w:rPr>
        <w:t xml:space="preserve">Genom åren gjorde Agnes </w:t>
      </w:r>
      <w:proofErr w:type="spellStart"/>
      <w:r w:rsidR="00A82AB2" w:rsidRPr="00827682">
        <w:rPr>
          <w:rFonts w:ascii="Times New Roman" w:hAnsi="Times New Roman"/>
        </w:rPr>
        <w:t>Cleve</w:t>
      </w:r>
      <w:proofErr w:type="spellEnd"/>
      <w:r w:rsidR="00A82AB2" w:rsidRPr="00827682">
        <w:rPr>
          <w:rFonts w:ascii="Times New Roman" w:hAnsi="Times New Roman"/>
        </w:rPr>
        <w:t xml:space="preserve"> också många porträtt, utsikter från sina bostäder i Stockholm och bohuslänska landskap. </w:t>
      </w:r>
    </w:p>
    <w:p w:rsidR="008B2258" w:rsidRPr="00113276" w:rsidRDefault="006C649C" w:rsidP="000E35A6">
      <w:pPr>
        <w:rPr>
          <w:rFonts w:ascii="Times New Roman" w:hAnsi="Times New Roman"/>
          <w:color w:val="000000" w:themeColor="text1"/>
        </w:rPr>
      </w:pPr>
      <w:r w:rsidRPr="00827682">
        <w:rPr>
          <w:rFonts w:ascii="Times New Roman" w:hAnsi="Times New Roman"/>
        </w:rPr>
        <w:t>Utställningen är pr</w:t>
      </w:r>
      <w:r w:rsidR="001F400D" w:rsidRPr="00827682">
        <w:rPr>
          <w:rFonts w:ascii="Times New Roman" w:hAnsi="Times New Roman"/>
        </w:rPr>
        <w:t xml:space="preserve">oducerad av Mjellby Konstmuseum. </w:t>
      </w:r>
      <w:r w:rsidR="003413EA" w:rsidRPr="00827682">
        <w:rPr>
          <w:rFonts w:ascii="Times New Roman" w:hAnsi="Times New Roman"/>
        </w:rPr>
        <w:t xml:space="preserve">Agnes </w:t>
      </w:r>
      <w:proofErr w:type="spellStart"/>
      <w:r w:rsidR="003413EA" w:rsidRPr="00827682">
        <w:rPr>
          <w:rFonts w:ascii="Times New Roman" w:hAnsi="Times New Roman"/>
        </w:rPr>
        <w:t>Cleve</w:t>
      </w:r>
      <w:proofErr w:type="spellEnd"/>
      <w:r w:rsidR="003413EA" w:rsidRPr="00827682">
        <w:rPr>
          <w:rFonts w:ascii="Times New Roman" w:hAnsi="Times New Roman"/>
        </w:rPr>
        <w:t xml:space="preserve"> ställde under sin levnad ut sin konst kontinuerligt, men efter sin bortgång förpassa</w:t>
      </w:r>
      <w:r w:rsidR="00007582" w:rsidRPr="00827682">
        <w:rPr>
          <w:rFonts w:ascii="Times New Roman" w:hAnsi="Times New Roman"/>
        </w:rPr>
        <w:t>de</w:t>
      </w:r>
      <w:r w:rsidR="003413EA" w:rsidRPr="00827682">
        <w:rPr>
          <w:rFonts w:ascii="Times New Roman" w:hAnsi="Times New Roman"/>
        </w:rPr>
        <w:t xml:space="preserve">s hon till periferin. </w:t>
      </w:r>
      <w:r w:rsidR="008B2258" w:rsidRPr="00827682">
        <w:rPr>
          <w:rFonts w:ascii="Times New Roman" w:hAnsi="Times New Roman"/>
        </w:rPr>
        <w:t>På 80-talet</w:t>
      </w:r>
      <w:r w:rsidR="003413EA" w:rsidRPr="00827682">
        <w:rPr>
          <w:rFonts w:ascii="Times New Roman" w:hAnsi="Times New Roman"/>
        </w:rPr>
        <w:t xml:space="preserve"> väck</w:t>
      </w:r>
      <w:r w:rsidR="008B2258" w:rsidRPr="00827682">
        <w:rPr>
          <w:rFonts w:ascii="Times New Roman" w:hAnsi="Times New Roman"/>
        </w:rPr>
        <w:t>te</w:t>
      </w:r>
      <w:r w:rsidR="003413EA" w:rsidRPr="00827682">
        <w:rPr>
          <w:rFonts w:ascii="Times New Roman" w:hAnsi="Times New Roman"/>
        </w:rPr>
        <w:t xml:space="preserve">s ett globalt intresse för de kvinnliga modernisterna </w:t>
      </w:r>
      <w:r w:rsidR="008B2258" w:rsidRPr="00827682">
        <w:rPr>
          <w:rFonts w:ascii="Times New Roman" w:hAnsi="Times New Roman"/>
        </w:rPr>
        <w:t>och hon har sedan</w:t>
      </w:r>
      <w:r w:rsidR="003413EA" w:rsidRPr="00827682">
        <w:rPr>
          <w:rFonts w:ascii="Times New Roman" w:hAnsi="Times New Roman"/>
        </w:rPr>
        <w:t xml:space="preserve"> </w:t>
      </w:r>
      <w:r w:rsidR="00586C70" w:rsidRPr="00827682">
        <w:rPr>
          <w:rFonts w:ascii="Times New Roman" w:hAnsi="Times New Roman"/>
        </w:rPr>
        <w:t xml:space="preserve">dess </w:t>
      </w:r>
      <w:r w:rsidR="003413EA" w:rsidRPr="00827682">
        <w:rPr>
          <w:rFonts w:ascii="Times New Roman" w:hAnsi="Times New Roman"/>
        </w:rPr>
        <w:t>visats</w:t>
      </w:r>
      <w:r w:rsidR="008B2258" w:rsidRPr="00827682">
        <w:rPr>
          <w:rFonts w:ascii="Times New Roman" w:hAnsi="Times New Roman"/>
        </w:rPr>
        <w:t xml:space="preserve"> på flera svenska institutioner, </w:t>
      </w:r>
      <w:r w:rsidR="003413EA" w:rsidRPr="00827682">
        <w:rPr>
          <w:rFonts w:ascii="Times New Roman" w:hAnsi="Times New Roman"/>
        </w:rPr>
        <w:t xml:space="preserve">men då ofta i relation till sin man John Jon-And eller andra konstnärskollegor. Mjellby Konstmuseums ambition med </w:t>
      </w:r>
      <w:r w:rsidR="00266B85" w:rsidRPr="00827682">
        <w:rPr>
          <w:rFonts w:ascii="Times New Roman" w:hAnsi="Times New Roman"/>
        </w:rPr>
        <w:t>denna utställning</w:t>
      </w:r>
      <w:r w:rsidR="003413EA" w:rsidRPr="00827682">
        <w:rPr>
          <w:rFonts w:ascii="Times New Roman" w:hAnsi="Times New Roman"/>
        </w:rPr>
        <w:t xml:space="preserve">, är att ge en bredare och mer nyanserad bild. </w:t>
      </w:r>
    </w:p>
    <w:p w:rsidR="008B2258" w:rsidRPr="00113276" w:rsidRDefault="00D623AB" w:rsidP="000E35A6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– </w:t>
      </w:r>
      <w:r w:rsidR="008B2258" w:rsidRPr="00113276">
        <w:rPr>
          <w:rFonts w:ascii="Times New Roman" w:hAnsi="Times New Roman"/>
          <w:color w:val="000000" w:themeColor="text1"/>
        </w:rPr>
        <w:t xml:space="preserve">Agnes </w:t>
      </w:r>
      <w:proofErr w:type="spellStart"/>
      <w:r w:rsidR="008B2258" w:rsidRPr="00113276">
        <w:rPr>
          <w:rFonts w:ascii="Times New Roman" w:hAnsi="Times New Roman"/>
          <w:color w:val="000000" w:themeColor="text1"/>
        </w:rPr>
        <w:t>Cleves</w:t>
      </w:r>
      <w:proofErr w:type="spellEnd"/>
      <w:r w:rsidR="008B2258" w:rsidRPr="00113276">
        <w:rPr>
          <w:rFonts w:ascii="Times New Roman" w:hAnsi="Times New Roman"/>
          <w:color w:val="000000" w:themeColor="text1"/>
        </w:rPr>
        <w:t xml:space="preserve"> förmåga att ta sig an modernismens bildvärld kopplat till städernas och industriernas framväxt</w:t>
      </w:r>
      <w:r w:rsidR="00007582" w:rsidRPr="00113276">
        <w:rPr>
          <w:rFonts w:ascii="Times New Roman" w:hAnsi="Times New Roman"/>
          <w:color w:val="000000" w:themeColor="text1"/>
        </w:rPr>
        <w:t>,</w:t>
      </w:r>
      <w:r w:rsidR="008B2258" w:rsidRPr="00113276">
        <w:rPr>
          <w:rFonts w:ascii="Times New Roman" w:hAnsi="Times New Roman"/>
          <w:color w:val="000000" w:themeColor="text1"/>
        </w:rPr>
        <w:t xml:space="preserve"> tillsammans med ett skickligt måleri</w:t>
      </w:r>
      <w:r w:rsidR="00007582" w:rsidRPr="00113276">
        <w:rPr>
          <w:rFonts w:ascii="Times New Roman" w:hAnsi="Times New Roman"/>
          <w:color w:val="000000" w:themeColor="text1"/>
        </w:rPr>
        <w:t>,</w:t>
      </w:r>
      <w:r w:rsidR="008B2258" w:rsidRPr="00113276">
        <w:rPr>
          <w:rFonts w:ascii="Times New Roman" w:hAnsi="Times New Roman"/>
          <w:color w:val="000000" w:themeColor="text1"/>
        </w:rPr>
        <w:t xml:space="preserve"> placerar henne i en unik position i svenskkonsthistoria. Det är värt att visas i sin fulla bredd, säger Annelie Tuveros. </w:t>
      </w:r>
    </w:p>
    <w:p w:rsidR="003413EA" w:rsidRPr="00827682" w:rsidRDefault="00266B85" w:rsidP="00007582">
      <w:pPr>
        <w:rPr>
          <w:rFonts w:ascii="Times New Roman" w:hAnsi="Times New Roman"/>
        </w:rPr>
      </w:pPr>
      <w:r w:rsidRPr="00827682">
        <w:rPr>
          <w:rFonts w:ascii="Times New Roman" w:hAnsi="Times New Roman"/>
        </w:rPr>
        <w:t>I samband med utställningen produceras även en katalog med omfattande bildmaterial.</w:t>
      </w:r>
    </w:p>
    <w:p w:rsidR="00443D30" w:rsidRPr="00594306" w:rsidRDefault="00443D30" w:rsidP="00594306">
      <w:pPr>
        <w:rPr>
          <w:b/>
        </w:rPr>
      </w:pPr>
      <w:r w:rsidRPr="00594306">
        <w:rPr>
          <w:b/>
        </w:rPr>
        <w:t xml:space="preserve">Utställningen visas på Mjellby Konstmuseum </w:t>
      </w:r>
      <w:r w:rsidR="00A82AB2" w:rsidRPr="00594306">
        <w:rPr>
          <w:b/>
        </w:rPr>
        <w:t>10 maj – 31 aug 2014</w:t>
      </w:r>
    </w:p>
    <w:p w:rsidR="004B1A64" w:rsidRPr="00586C70" w:rsidRDefault="00443D30" w:rsidP="00586C70">
      <w:pPr>
        <w:pStyle w:val="Rubrik2"/>
        <w:rPr>
          <w:rFonts w:ascii="Arial" w:hAnsi="Arial"/>
          <w:sz w:val="20"/>
          <w:szCs w:val="20"/>
        </w:rPr>
      </w:pPr>
      <w:r w:rsidRPr="00586C70">
        <w:rPr>
          <w:rFonts w:ascii="Arial" w:hAnsi="Arial"/>
          <w:sz w:val="20"/>
          <w:szCs w:val="20"/>
        </w:rPr>
        <w:t>Pressträff:</w:t>
      </w:r>
      <w:r w:rsidRPr="00586C70">
        <w:rPr>
          <w:rFonts w:ascii="Arial" w:hAnsi="Arial"/>
          <w:b w:val="0"/>
          <w:sz w:val="20"/>
          <w:szCs w:val="20"/>
        </w:rPr>
        <w:t xml:space="preserve"> </w:t>
      </w:r>
      <w:proofErr w:type="gramStart"/>
      <w:r w:rsidRPr="00586C70">
        <w:rPr>
          <w:rFonts w:ascii="Arial" w:hAnsi="Arial"/>
          <w:b w:val="0"/>
          <w:bCs w:val="0"/>
          <w:sz w:val="20"/>
          <w:szCs w:val="20"/>
        </w:rPr>
        <w:t>Torsdagen</w:t>
      </w:r>
      <w:proofErr w:type="gramEnd"/>
      <w:r w:rsidRPr="00586C70">
        <w:rPr>
          <w:rFonts w:ascii="Arial" w:hAnsi="Arial"/>
          <w:b w:val="0"/>
          <w:bCs w:val="0"/>
          <w:sz w:val="20"/>
          <w:szCs w:val="20"/>
        </w:rPr>
        <w:t xml:space="preserve"> den </w:t>
      </w:r>
      <w:r w:rsidR="00594306" w:rsidRPr="00586C70">
        <w:rPr>
          <w:rFonts w:ascii="Arial" w:hAnsi="Arial"/>
          <w:b w:val="0"/>
          <w:bCs w:val="0"/>
          <w:sz w:val="20"/>
          <w:szCs w:val="20"/>
        </w:rPr>
        <w:t xml:space="preserve">8 maj </w:t>
      </w:r>
      <w:r w:rsidRPr="00586C70">
        <w:rPr>
          <w:rFonts w:ascii="Arial" w:hAnsi="Arial"/>
          <w:b w:val="0"/>
          <w:bCs w:val="0"/>
          <w:sz w:val="20"/>
          <w:szCs w:val="20"/>
        </w:rPr>
        <w:t>kl. 10-12</w:t>
      </w:r>
      <w:r w:rsidR="00586C70" w:rsidRPr="00586C70">
        <w:rPr>
          <w:rFonts w:ascii="Arial" w:hAnsi="Arial"/>
          <w:b w:val="0"/>
          <w:bCs w:val="0"/>
          <w:sz w:val="20"/>
          <w:szCs w:val="20"/>
        </w:rPr>
        <w:br/>
      </w:r>
      <w:r w:rsidR="002351E0" w:rsidRPr="00586C70">
        <w:rPr>
          <w:rFonts w:ascii="Arial" w:hAnsi="Arial"/>
          <w:sz w:val="20"/>
          <w:szCs w:val="20"/>
        </w:rPr>
        <w:t xml:space="preserve">Pressbilder: </w:t>
      </w:r>
      <w:hyperlink r:id="rId10" w:history="1">
        <w:r w:rsidR="002351E0" w:rsidRPr="00F02839">
          <w:rPr>
            <w:rStyle w:val="Hyperlnk"/>
            <w:rFonts w:ascii="Arial" w:hAnsi="Arial"/>
            <w:b w:val="0"/>
            <w:sz w:val="20"/>
            <w:szCs w:val="20"/>
          </w:rPr>
          <w:t>www.mjellbykonstmuseum.se/pressbilder</w:t>
        </w:r>
      </w:hyperlink>
      <w:r w:rsidR="00586C70" w:rsidRPr="00586C70">
        <w:rPr>
          <w:rStyle w:val="Hyperlnk"/>
          <w:rFonts w:ascii="Arial" w:hAnsi="Arial"/>
          <w:sz w:val="20"/>
          <w:szCs w:val="20"/>
        </w:rPr>
        <w:br/>
      </w:r>
      <w:r w:rsidRPr="00586C70">
        <w:rPr>
          <w:rFonts w:ascii="Arial" w:hAnsi="Arial"/>
          <w:sz w:val="20"/>
          <w:szCs w:val="20"/>
        </w:rPr>
        <w:t xml:space="preserve">Utställningen invigs </w:t>
      </w:r>
      <w:r w:rsidR="00594306" w:rsidRPr="00F02839">
        <w:rPr>
          <w:rFonts w:ascii="Arial" w:hAnsi="Arial"/>
          <w:b w:val="0"/>
          <w:sz w:val="20"/>
          <w:szCs w:val="20"/>
        </w:rPr>
        <w:t xml:space="preserve">10 maj </w:t>
      </w:r>
      <w:r w:rsidRPr="00F02839">
        <w:rPr>
          <w:rFonts w:ascii="Arial" w:hAnsi="Arial"/>
          <w:b w:val="0"/>
          <w:sz w:val="20"/>
          <w:szCs w:val="20"/>
        </w:rPr>
        <w:t>kl. 12-17 (fri entré</w:t>
      </w:r>
      <w:r w:rsidR="007C0E70" w:rsidRPr="00F02839">
        <w:rPr>
          <w:rFonts w:ascii="Arial" w:hAnsi="Arial"/>
          <w:b w:val="0"/>
          <w:sz w:val="20"/>
          <w:szCs w:val="20"/>
        </w:rPr>
        <w:t>)</w:t>
      </w:r>
    </w:p>
    <w:p w:rsidR="00A93CAE" w:rsidRPr="00B4451C" w:rsidRDefault="002351E0" w:rsidP="002351E0">
      <w:pPr>
        <w:rPr>
          <w:color w:val="0000FF" w:themeColor="hyperlink"/>
          <w:u w:val="single"/>
        </w:rPr>
      </w:pPr>
      <w:r w:rsidRPr="00A40803">
        <w:rPr>
          <w:b/>
        </w:rPr>
        <w:t>För mer information, kontakta:</w:t>
      </w:r>
      <w:r>
        <w:br/>
        <w:t>Annelie Tuveros, tfn 035-13 81 67, mobil 0703-16 03 44</w:t>
      </w:r>
      <w:bookmarkStart w:id="0" w:name="_GoBack"/>
      <w:bookmarkEnd w:id="0"/>
      <w:r>
        <w:br/>
      </w:r>
      <w:hyperlink r:id="rId11" w:tgtFrame="_blank" w:history="1">
        <w:r>
          <w:rPr>
            <w:rStyle w:val="Hyperlnk"/>
          </w:rPr>
          <w:t>annelie.tuveros@halmstad.se</w:t>
        </w:r>
      </w:hyperlink>
    </w:p>
    <w:p w:rsidR="00FF3943" w:rsidRPr="00C03B1F" w:rsidRDefault="002351E0" w:rsidP="00C03B1F">
      <w:proofErr w:type="gramStart"/>
      <w:r>
        <w:t>---</w:t>
      </w:r>
      <w:proofErr w:type="gramEnd"/>
      <w:r>
        <w:t>--------------------------------------------------</w:t>
      </w:r>
      <w:r>
        <w:br/>
      </w:r>
      <w:r w:rsidR="004E3518">
        <w:rPr>
          <w:i/>
        </w:rPr>
        <w:t xml:space="preserve">Mjellby Konstmuseum </w:t>
      </w:r>
      <w:r w:rsidR="009B0345">
        <w:rPr>
          <w:i/>
        </w:rPr>
        <w:t>visar årligen tre till fyra</w:t>
      </w:r>
      <w:r w:rsidR="0085258D">
        <w:rPr>
          <w:i/>
        </w:rPr>
        <w:t xml:space="preserve"> utställningar</w:t>
      </w:r>
      <w:r w:rsidRPr="000827D7">
        <w:rPr>
          <w:i/>
        </w:rPr>
        <w:t xml:space="preserve">, ofta med profilering åt </w:t>
      </w:r>
      <w:r w:rsidR="0085258D">
        <w:rPr>
          <w:i/>
        </w:rPr>
        <w:t xml:space="preserve">modernismen och i synnerhet </w:t>
      </w:r>
      <w:r w:rsidRPr="000827D7">
        <w:rPr>
          <w:i/>
        </w:rPr>
        <w:t>surrealismen. Här finns också en viktig del av den svenska ko</w:t>
      </w:r>
      <w:r w:rsidR="0085258D">
        <w:rPr>
          <w:i/>
        </w:rPr>
        <w:t xml:space="preserve">nsthistorien i Halmstadgruppens </w:t>
      </w:r>
      <w:r w:rsidRPr="000827D7">
        <w:rPr>
          <w:i/>
        </w:rPr>
        <w:t>samling, som ofta presenteras i nya formationer.</w:t>
      </w:r>
      <w:r w:rsidR="004E3518" w:rsidRPr="004E3518">
        <w:rPr>
          <w:i/>
        </w:rPr>
        <w:t xml:space="preserve"> </w:t>
      </w:r>
      <w:r w:rsidR="004E3518">
        <w:rPr>
          <w:i/>
        </w:rPr>
        <w:t>Museet</w:t>
      </w:r>
      <w:r w:rsidR="004E3518" w:rsidRPr="000827D7">
        <w:rPr>
          <w:i/>
        </w:rPr>
        <w:t xml:space="preserve"> har ett uppdrag från Region Halland att utvecklas mot ett surrealismcentrum i ett regionalt, nationellt och internationellt pers</w:t>
      </w:r>
      <w:r w:rsidR="004E3518">
        <w:rPr>
          <w:i/>
        </w:rPr>
        <w:t>pektiv.</w:t>
      </w:r>
    </w:p>
    <w:sectPr w:rsidR="00FF3943" w:rsidRPr="00C03B1F" w:rsidSect="003A4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08" w:right="1400" w:bottom="851" w:left="1418" w:header="113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F0" w:rsidRDefault="00860FF0">
      <w:r>
        <w:separator/>
      </w:r>
    </w:p>
  </w:endnote>
  <w:endnote w:type="continuationSeparator" w:id="0">
    <w:p w:rsidR="00860FF0" w:rsidRDefault="0086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Aroma">
    <w:altName w:val="Courier New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C7" w:rsidRDefault="00BD23C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A7" w:rsidRDefault="00D150A7" w:rsidP="00D150A7">
    <w:r>
      <w:tab/>
    </w:r>
    <w:r>
      <w:rPr>
        <w:noProof/>
      </w:rPr>
      <w:t xml:space="preserve"> </w:t>
    </w:r>
  </w:p>
  <w:p w:rsidR="00747112" w:rsidRDefault="00747112" w:rsidP="003A4F2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25" w:rsidRDefault="003A4F25" w:rsidP="003A4F25">
    <w:r w:rsidRPr="00D150A7">
      <w:rPr>
        <w:noProof/>
      </w:rPr>
      <w:drawing>
        <wp:inline distT="0" distB="0" distL="0" distR="0" wp14:anchorId="332D6522" wp14:editId="6F8DA848">
          <wp:extent cx="5715000" cy="635768"/>
          <wp:effectExtent l="0" t="0" r="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ell_avl_sv_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340" cy="637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EB5" w:rsidRPr="003A4F25" w:rsidRDefault="003A4F25" w:rsidP="003A4F25">
    <w:pPr>
      <w:rPr>
        <w:sz w:val="16"/>
        <w:szCs w:val="16"/>
      </w:rPr>
    </w:pPr>
    <w:r w:rsidRPr="00D150A7">
      <w:rPr>
        <w:sz w:val="16"/>
        <w:szCs w:val="16"/>
      </w:rPr>
      <w:t xml:space="preserve">Mjellby Konstmuseum, 305 91 </w:t>
    </w:r>
    <w:proofErr w:type="gramStart"/>
    <w:r w:rsidRPr="00D150A7">
      <w:rPr>
        <w:sz w:val="16"/>
        <w:szCs w:val="16"/>
      </w:rPr>
      <w:t>Halmstad</w:t>
    </w:r>
    <w:r>
      <w:rPr>
        <w:sz w:val="16"/>
        <w:szCs w:val="16"/>
      </w:rPr>
      <w:t xml:space="preserve">  </w:t>
    </w:r>
    <w:r w:rsidRPr="00D150A7">
      <w:rPr>
        <w:sz w:val="16"/>
        <w:szCs w:val="16"/>
      </w:rPr>
      <w:t>Tfn</w:t>
    </w:r>
    <w:proofErr w:type="gramEnd"/>
    <w:r w:rsidRPr="00D150A7">
      <w:rPr>
        <w:sz w:val="16"/>
        <w:szCs w:val="16"/>
      </w:rPr>
      <w:t xml:space="preserve"> 035-13 71 95</w:t>
    </w:r>
    <w:r>
      <w:rPr>
        <w:sz w:val="16"/>
        <w:szCs w:val="16"/>
      </w:rPr>
      <w:t xml:space="preserve"> </w:t>
    </w:r>
    <w:r w:rsidRPr="00D150A7">
      <w:rPr>
        <w:sz w:val="16"/>
        <w:szCs w:val="16"/>
      </w:rPr>
      <w:t xml:space="preserve"> mjellby.konstmuseum@halmstad.se</w:t>
    </w:r>
    <w:r>
      <w:rPr>
        <w:sz w:val="16"/>
        <w:szCs w:val="16"/>
      </w:rPr>
      <w:t xml:space="preserve">   </w:t>
    </w:r>
    <w:r w:rsidRPr="00D150A7">
      <w:rPr>
        <w:sz w:val="16"/>
        <w:szCs w:val="16"/>
      </w:rPr>
      <w:t>www.mjellbykonstmuseum.se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F0" w:rsidRDefault="00860FF0">
      <w:r>
        <w:separator/>
      </w:r>
    </w:p>
  </w:footnote>
  <w:footnote w:type="continuationSeparator" w:id="0">
    <w:p w:rsidR="00860FF0" w:rsidRDefault="0086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3C7" w:rsidRDefault="00BD23C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E7" w:rsidRDefault="000503E7" w:rsidP="000503E7">
    <w:pPr>
      <w:pStyle w:val="Sidhuvud"/>
      <w:jc w:val="right"/>
      <w:rPr>
        <w:lang w:val="de-DE"/>
      </w:rPr>
    </w:pPr>
  </w:p>
  <w:p w:rsidR="00B32EB5" w:rsidRDefault="00B32EB5" w:rsidP="000503E7">
    <w:pPr>
      <w:pStyle w:val="Sidhuvud"/>
      <w:jc w:val="right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B5" w:rsidRPr="00C37D3F" w:rsidRDefault="00C37D3F" w:rsidP="00C37D3F">
    <w:pPr>
      <w:pStyle w:val="FrvaltningVerksamhet"/>
      <w:tabs>
        <w:tab w:val="clear" w:pos="5103"/>
        <w:tab w:val="clear" w:pos="7088"/>
      </w:tabs>
      <w:ind w:right="16"/>
      <w:jc w:val="left"/>
      <w:rPr>
        <w:sz w:val="24"/>
        <w:szCs w:val="24"/>
      </w:rPr>
    </w:pPr>
    <w:r w:rsidRPr="00C37D3F">
      <w:rPr>
        <w:sz w:val="24"/>
        <w:szCs w:val="24"/>
      </w:rPr>
      <w:t>PRESSMEDDELANDE 2014-02-</w:t>
    </w:r>
    <w:r w:rsidR="00BD23C7">
      <w:rPr>
        <w:sz w:val="24"/>
        <w:szCs w:val="24"/>
      </w:rPr>
      <w:t>19</w:t>
    </w:r>
    <w:r>
      <w:rPr>
        <w:sz w:val="24"/>
        <w:szCs w:val="24"/>
      </w:rPr>
      <w:t xml:space="preserve">                                                     </w:t>
    </w:r>
    <w:r w:rsidRPr="00C37D3F">
      <w:rPr>
        <w:sz w:val="24"/>
        <w:szCs w:val="24"/>
      </w:rPr>
      <w:t xml:space="preserve">  </w:t>
    </w:r>
    <w:r w:rsidR="003A4F25" w:rsidRPr="000503E7">
      <w:rPr>
        <w:noProof/>
      </w:rPr>
      <w:drawing>
        <wp:inline distT="0" distB="0" distL="0" distR="0" wp14:anchorId="7DCED4CB" wp14:editId="02C66C81">
          <wp:extent cx="1021146" cy="552537"/>
          <wp:effectExtent l="0" t="0" r="762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turförvaltningenslogga _svar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146" cy="552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825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88A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486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E4A2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CCE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F47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76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2EF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A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A763CD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0">
    <w:nsid w:val="514512D5"/>
    <w:multiLevelType w:val="singleLevel"/>
    <w:tmpl w:val="17AA299C"/>
    <w:lvl w:ilvl="0">
      <w:numFmt w:val="decimal"/>
      <w:lvlText w:val="%1"/>
      <w:legacy w:legacy="1" w:legacySpace="0" w:legacyIndent="0"/>
      <w:lvlJc w:val="left"/>
    </w:lvl>
  </w:abstractNum>
  <w:abstractNum w:abstractNumId="11">
    <w:nsid w:val="648520D1"/>
    <w:multiLevelType w:val="hybridMultilevel"/>
    <w:tmpl w:val="D74867F2"/>
    <w:lvl w:ilvl="0" w:tplc="BE7AECA4">
      <w:numFmt w:val="bullet"/>
      <w:lvlText w:val="–"/>
      <w:lvlJc w:val="left"/>
      <w:pPr>
        <w:ind w:left="84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E0"/>
    <w:rsid w:val="00007582"/>
    <w:rsid w:val="00037DEA"/>
    <w:rsid w:val="000503E7"/>
    <w:rsid w:val="00087F87"/>
    <w:rsid w:val="0009399C"/>
    <w:rsid w:val="000C6E00"/>
    <w:rsid w:val="000D6242"/>
    <w:rsid w:val="000E35A6"/>
    <w:rsid w:val="00113276"/>
    <w:rsid w:val="00113702"/>
    <w:rsid w:val="00136257"/>
    <w:rsid w:val="00146CD9"/>
    <w:rsid w:val="00194541"/>
    <w:rsid w:val="001E52F8"/>
    <w:rsid w:val="001F400D"/>
    <w:rsid w:val="001F510A"/>
    <w:rsid w:val="00220DA7"/>
    <w:rsid w:val="002351E0"/>
    <w:rsid w:val="00266B85"/>
    <w:rsid w:val="002A66B6"/>
    <w:rsid w:val="002B1A42"/>
    <w:rsid w:val="002C5082"/>
    <w:rsid w:val="002F4364"/>
    <w:rsid w:val="003148A2"/>
    <w:rsid w:val="00314CF9"/>
    <w:rsid w:val="003413EA"/>
    <w:rsid w:val="00342EE0"/>
    <w:rsid w:val="00351E4C"/>
    <w:rsid w:val="00381070"/>
    <w:rsid w:val="003A4F25"/>
    <w:rsid w:val="003F4FD0"/>
    <w:rsid w:val="00412253"/>
    <w:rsid w:val="00417677"/>
    <w:rsid w:val="00443D30"/>
    <w:rsid w:val="00453B23"/>
    <w:rsid w:val="004B1A64"/>
    <w:rsid w:val="004E3518"/>
    <w:rsid w:val="0052440B"/>
    <w:rsid w:val="005669A1"/>
    <w:rsid w:val="00586C70"/>
    <w:rsid w:val="00586D03"/>
    <w:rsid w:val="00594306"/>
    <w:rsid w:val="00597811"/>
    <w:rsid w:val="005B5ED8"/>
    <w:rsid w:val="005B6FFE"/>
    <w:rsid w:val="006329E1"/>
    <w:rsid w:val="0068511F"/>
    <w:rsid w:val="006C649C"/>
    <w:rsid w:val="0071310D"/>
    <w:rsid w:val="00733083"/>
    <w:rsid w:val="00747112"/>
    <w:rsid w:val="0075358D"/>
    <w:rsid w:val="00775FC9"/>
    <w:rsid w:val="007B50D4"/>
    <w:rsid w:val="007C0E70"/>
    <w:rsid w:val="00817762"/>
    <w:rsid w:val="00826F0E"/>
    <w:rsid w:val="00827682"/>
    <w:rsid w:val="0084367F"/>
    <w:rsid w:val="00846360"/>
    <w:rsid w:val="0085258D"/>
    <w:rsid w:val="00860FF0"/>
    <w:rsid w:val="00893632"/>
    <w:rsid w:val="008B2258"/>
    <w:rsid w:val="008B396A"/>
    <w:rsid w:val="008C241F"/>
    <w:rsid w:val="008D4971"/>
    <w:rsid w:val="008F0567"/>
    <w:rsid w:val="0090373F"/>
    <w:rsid w:val="009200BF"/>
    <w:rsid w:val="00976DAB"/>
    <w:rsid w:val="00980C8C"/>
    <w:rsid w:val="009874AD"/>
    <w:rsid w:val="009B0345"/>
    <w:rsid w:val="009B2A76"/>
    <w:rsid w:val="00A81BB6"/>
    <w:rsid w:val="00A82AB2"/>
    <w:rsid w:val="00A93CAE"/>
    <w:rsid w:val="00AC64D8"/>
    <w:rsid w:val="00B046F6"/>
    <w:rsid w:val="00B32EB5"/>
    <w:rsid w:val="00B4451C"/>
    <w:rsid w:val="00B4781D"/>
    <w:rsid w:val="00B5650B"/>
    <w:rsid w:val="00BC6EF8"/>
    <w:rsid w:val="00BD23C7"/>
    <w:rsid w:val="00BE405A"/>
    <w:rsid w:val="00BF1C6F"/>
    <w:rsid w:val="00C03B1F"/>
    <w:rsid w:val="00C37D3F"/>
    <w:rsid w:val="00D1082F"/>
    <w:rsid w:val="00D150A7"/>
    <w:rsid w:val="00D3679C"/>
    <w:rsid w:val="00D623AB"/>
    <w:rsid w:val="00DA6FDC"/>
    <w:rsid w:val="00DC0ACB"/>
    <w:rsid w:val="00DC78E3"/>
    <w:rsid w:val="00DD493E"/>
    <w:rsid w:val="00DE6C8B"/>
    <w:rsid w:val="00E15771"/>
    <w:rsid w:val="00E44725"/>
    <w:rsid w:val="00E6026D"/>
    <w:rsid w:val="00ED3536"/>
    <w:rsid w:val="00EF5B5C"/>
    <w:rsid w:val="00F02839"/>
    <w:rsid w:val="00F508F9"/>
    <w:rsid w:val="00F5212D"/>
    <w:rsid w:val="00F5358D"/>
    <w:rsid w:val="00F60F76"/>
    <w:rsid w:val="00FD7E65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8C241F"/>
    <w:pPr>
      <w:keepNext/>
      <w:spacing w:before="240" w:after="60"/>
      <w:outlineLvl w:val="0"/>
    </w:pPr>
    <w:rPr>
      <w:rFonts w:ascii="LTAroma" w:hAnsi="LTAroma"/>
      <w:b/>
      <w:kern w:val="28"/>
      <w:sz w:val="28"/>
    </w:rPr>
  </w:style>
  <w:style w:type="paragraph" w:styleId="Rubrik2">
    <w:name w:val="heading 2"/>
    <w:basedOn w:val="Normal"/>
    <w:next w:val="Normal"/>
    <w:qFormat/>
    <w:rsid w:val="008C241F"/>
    <w:pPr>
      <w:keepNext/>
      <w:spacing w:before="240" w:after="60"/>
      <w:outlineLvl w:val="1"/>
    </w:pPr>
    <w:rPr>
      <w:rFonts w:ascii="LTAroma" w:hAnsi="LTAroma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qFormat/>
    <w:rsid w:val="0084367F"/>
    <w:pPr>
      <w:spacing w:line="320" w:lineRule="exact"/>
    </w:pPr>
    <w:rPr>
      <w:rFonts w:ascii="LTAroma" w:hAnsi="LTAroma"/>
      <w:b/>
      <w:sz w:val="28"/>
    </w:rPr>
  </w:style>
  <w:style w:type="paragraph" w:styleId="Brdtext">
    <w:name w:val="Body Text"/>
    <w:basedOn w:val="Rubrik"/>
    <w:rsid w:val="008C241F"/>
    <w:pPr>
      <w:spacing w:before="120" w:after="120" w:line="240" w:lineRule="auto"/>
    </w:pPr>
    <w:rPr>
      <w:b w:val="0"/>
      <w:sz w:val="20"/>
    </w:rPr>
  </w:style>
  <w:style w:type="paragraph" w:customStyle="1" w:styleId="Mellanrubrik">
    <w:name w:val="Mellanrubrik"/>
    <w:basedOn w:val="Rubrik"/>
    <w:next w:val="Normal"/>
    <w:pPr>
      <w:spacing w:before="120" w:line="240" w:lineRule="auto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inot">
    <w:name w:val="linot"/>
    <w:basedOn w:val="Adressfot"/>
    <w:rsid w:val="0084367F"/>
    <w:pPr>
      <w:ind w:right="142"/>
    </w:pPr>
  </w:style>
  <w:style w:type="paragraph" w:customStyle="1" w:styleId="Adress">
    <w:name w:val="Adress"/>
    <w:basedOn w:val="Brdtext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before="0" w:after="0"/>
      <w:jc w:val="right"/>
    </w:pPr>
    <w:rPr>
      <w:caps/>
      <w:sz w:val="14"/>
    </w:rPr>
  </w:style>
  <w:style w:type="paragraph" w:customStyle="1" w:styleId="Adressfot">
    <w:name w:val="Adressfot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customStyle="1" w:styleId="Allmntstyckeformat">
    <w:name w:val="[Allmänt styckeformat]"/>
    <w:basedOn w:val="Normal"/>
    <w:rsid w:val="0084367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allongtext">
    <w:name w:val="Balloon Text"/>
    <w:basedOn w:val="Normal"/>
    <w:semiHidden/>
    <w:rsid w:val="00DC0AC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37DEA"/>
  </w:style>
  <w:style w:type="character" w:styleId="Hyperlnk">
    <w:name w:val="Hyperlink"/>
    <w:basedOn w:val="Standardstycketeckensnitt"/>
    <w:rsid w:val="00D150A7"/>
    <w:rPr>
      <w:color w:val="0000FF" w:themeColor="hyperlink"/>
      <w:u w:val="single"/>
    </w:rPr>
  </w:style>
  <w:style w:type="character" w:customStyle="1" w:styleId="brodtextxfet">
    <w:name w:val="brodtextxfet"/>
    <w:basedOn w:val="Standardstycketeckensnitt"/>
    <w:rsid w:val="00B4451C"/>
  </w:style>
  <w:style w:type="paragraph" w:styleId="Normalwebb">
    <w:name w:val="Normal (Web)"/>
    <w:basedOn w:val="Normal"/>
    <w:uiPriority w:val="99"/>
    <w:unhideWhenUsed/>
    <w:rsid w:val="00B445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1">
    <w:name w:val="Normal1"/>
    <w:basedOn w:val="Standardstycketeckensnitt"/>
    <w:rsid w:val="00B4451C"/>
  </w:style>
  <w:style w:type="paragraph" w:customStyle="1" w:styleId="sv-portlet-image-caption">
    <w:name w:val="sv-portlet-image-caption"/>
    <w:basedOn w:val="Normal"/>
    <w:rsid w:val="00B445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B4451C"/>
    <w:rPr>
      <w:i/>
      <w:iCs/>
    </w:rPr>
  </w:style>
  <w:style w:type="character" w:customStyle="1" w:styleId="Normal2">
    <w:name w:val="Normal2"/>
    <w:basedOn w:val="Standardstycketeckensnitt"/>
    <w:rsid w:val="006C649C"/>
  </w:style>
  <w:style w:type="paragraph" w:styleId="Liststycke">
    <w:name w:val="List Paragraph"/>
    <w:basedOn w:val="Normal"/>
    <w:uiPriority w:val="34"/>
    <w:qFormat/>
    <w:rsid w:val="00A82A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A82AB2"/>
    <w:rPr>
      <w:b/>
      <w:bCs/>
    </w:rPr>
  </w:style>
  <w:style w:type="paragraph" w:customStyle="1" w:styleId="Normal3">
    <w:name w:val="Normal3"/>
    <w:basedOn w:val="Normal"/>
    <w:rsid w:val="00A82AB2"/>
    <w:pPr>
      <w:spacing w:before="100" w:beforeAutospacing="1" w:after="100" w:afterAutospacing="1" w:line="360" w:lineRule="auto"/>
    </w:pPr>
    <w:rPr>
      <w:rFonts w:cs="Arial"/>
      <w:color w:val="333333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0E35A6"/>
    <w:pPr>
      <w:spacing w:before="0"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35A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</w:rPr>
  </w:style>
  <w:style w:type="paragraph" w:styleId="Rubrik1">
    <w:name w:val="heading 1"/>
    <w:basedOn w:val="Normal"/>
    <w:next w:val="Normal"/>
    <w:qFormat/>
    <w:rsid w:val="008C241F"/>
    <w:pPr>
      <w:keepNext/>
      <w:spacing w:before="240" w:after="60"/>
      <w:outlineLvl w:val="0"/>
    </w:pPr>
    <w:rPr>
      <w:rFonts w:ascii="LTAroma" w:hAnsi="LTAroma"/>
      <w:b/>
      <w:kern w:val="28"/>
      <w:sz w:val="28"/>
    </w:rPr>
  </w:style>
  <w:style w:type="paragraph" w:styleId="Rubrik2">
    <w:name w:val="heading 2"/>
    <w:basedOn w:val="Normal"/>
    <w:next w:val="Normal"/>
    <w:qFormat/>
    <w:rsid w:val="008C241F"/>
    <w:pPr>
      <w:keepNext/>
      <w:spacing w:before="240" w:after="60"/>
      <w:outlineLvl w:val="1"/>
    </w:pPr>
    <w:rPr>
      <w:rFonts w:ascii="LTAroma" w:hAnsi="LTAroma" w:cs="Arial"/>
      <w:b/>
      <w:bCs/>
      <w:i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qFormat/>
    <w:rsid w:val="0084367F"/>
    <w:pPr>
      <w:spacing w:line="320" w:lineRule="exact"/>
    </w:pPr>
    <w:rPr>
      <w:rFonts w:ascii="LTAroma" w:hAnsi="LTAroma"/>
      <w:b/>
      <w:sz w:val="28"/>
    </w:rPr>
  </w:style>
  <w:style w:type="paragraph" w:styleId="Brdtext">
    <w:name w:val="Body Text"/>
    <w:basedOn w:val="Rubrik"/>
    <w:rsid w:val="008C241F"/>
    <w:pPr>
      <w:spacing w:before="120" w:after="120" w:line="240" w:lineRule="auto"/>
    </w:pPr>
    <w:rPr>
      <w:b w:val="0"/>
      <w:sz w:val="20"/>
    </w:rPr>
  </w:style>
  <w:style w:type="paragraph" w:customStyle="1" w:styleId="Mellanrubrik">
    <w:name w:val="Mellanrubrik"/>
    <w:basedOn w:val="Rubrik"/>
    <w:next w:val="Normal"/>
    <w:pPr>
      <w:spacing w:before="120" w:line="240" w:lineRule="auto"/>
    </w:pPr>
    <w:rPr>
      <w:sz w:val="20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Beskrivning">
    <w:name w:val="caption"/>
    <w:basedOn w:val="Normal"/>
    <w:next w:val="Normal"/>
    <w:qFormat/>
    <w:rPr>
      <w:b/>
    </w:r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inot">
    <w:name w:val="linot"/>
    <w:basedOn w:val="Adressfot"/>
    <w:rsid w:val="0084367F"/>
    <w:pPr>
      <w:ind w:right="142"/>
    </w:pPr>
  </w:style>
  <w:style w:type="paragraph" w:customStyle="1" w:styleId="Adress">
    <w:name w:val="Adress"/>
    <w:basedOn w:val="Brdtext"/>
  </w:style>
  <w:style w:type="paragraph" w:customStyle="1" w:styleId="FrvaltningVerksamhet">
    <w:name w:val="Förvaltning/Verksamhet"/>
    <w:basedOn w:val="Normal"/>
    <w:pPr>
      <w:tabs>
        <w:tab w:val="left" w:pos="5103"/>
        <w:tab w:val="left" w:pos="7088"/>
      </w:tabs>
      <w:spacing w:before="0" w:after="0"/>
      <w:jc w:val="right"/>
    </w:pPr>
    <w:rPr>
      <w:caps/>
      <w:sz w:val="14"/>
    </w:rPr>
  </w:style>
  <w:style w:type="paragraph" w:customStyle="1" w:styleId="Adressfot">
    <w:name w:val="Adressfot"/>
    <w:pPr>
      <w:tabs>
        <w:tab w:val="left" w:pos="2416"/>
      </w:tabs>
      <w:jc w:val="right"/>
    </w:pPr>
    <w:rPr>
      <w:rFonts w:ascii="Arial" w:hAnsi="Arial"/>
      <w:kern w:val="20"/>
      <w:sz w:val="16"/>
    </w:rPr>
  </w:style>
  <w:style w:type="paragraph" w:customStyle="1" w:styleId="Allmntstyckeformat">
    <w:name w:val="[Allmänt styckeformat]"/>
    <w:basedOn w:val="Normal"/>
    <w:rsid w:val="0084367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Ballongtext">
    <w:name w:val="Balloon Text"/>
    <w:basedOn w:val="Normal"/>
    <w:semiHidden/>
    <w:rsid w:val="00DC0AC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037DEA"/>
  </w:style>
  <w:style w:type="character" w:styleId="Hyperlnk">
    <w:name w:val="Hyperlink"/>
    <w:basedOn w:val="Standardstycketeckensnitt"/>
    <w:rsid w:val="00D150A7"/>
    <w:rPr>
      <w:color w:val="0000FF" w:themeColor="hyperlink"/>
      <w:u w:val="single"/>
    </w:rPr>
  </w:style>
  <w:style w:type="character" w:customStyle="1" w:styleId="brodtextxfet">
    <w:name w:val="brodtextxfet"/>
    <w:basedOn w:val="Standardstycketeckensnitt"/>
    <w:rsid w:val="00B4451C"/>
  </w:style>
  <w:style w:type="paragraph" w:styleId="Normalwebb">
    <w:name w:val="Normal (Web)"/>
    <w:basedOn w:val="Normal"/>
    <w:uiPriority w:val="99"/>
    <w:unhideWhenUsed/>
    <w:rsid w:val="00B445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1">
    <w:name w:val="Normal1"/>
    <w:basedOn w:val="Standardstycketeckensnitt"/>
    <w:rsid w:val="00B4451C"/>
  </w:style>
  <w:style w:type="paragraph" w:customStyle="1" w:styleId="sv-portlet-image-caption">
    <w:name w:val="sv-portlet-image-caption"/>
    <w:basedOn w:val="Normal"/>
    <w:rsid w:val="00B4451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B4451C"/>
    <w:rPr>
      <w:i/>
      <w:iCs/>
    </w:rPr>
  </w:style>
  <w:style w:type="character" w:customStyle="1" w:styleId="Normal2">
    <w:name w:val="Normal2"/>
    <w:basedOn w:val="Standardstycketeckensnitt"/>
    <w:rsid w:val="006C649C"/>
  </w:style>
  <w:style w:type="paragraph" w:styleId="Liststycke">
    <w:name w:val="List Paragraph"/>
    <w:basedOn w:val="Normal"/>
    <w:uiPriority w:val="34"/>
    <w:qFormat/>
    <w:rsid w:val="00A82A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A82AB2"/>
    <w:rPr>
      <w:b/>
      <w:bCs/>
    </w:rPr>
  </w:style>
  <w:style w:type="paragraph" w:customStyle="1" w:styleId="Normal3">
    <w:name w:val="Normal3"/>
    <w:basedOn w:val="Normal"/>
    <w:rsid w:val="00A82AB2"/>
    <w:pPr>
      <w:spacing w:before="100" w:beforeAutospacing="1" w:after="100" w:afterAutospacing="1" w:line="360" w:lineRule="auto"/>
    </w:pPr>
    <w:rPr>
      <w:rFonts w:cs="Arial"/>
      <w:color w:val="333333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0E35A6"/>
    <w:pPr>
      <w:spacing w:before="0"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E35A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1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50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55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3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3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780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954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2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elie.tuveros@halmstad.s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jellbykonstmuseum.se/pressbilde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7F98-994E-4BBD-A070-0133A645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</vt:lpstr>
    </vt:vector>
  </TitlesOfParts>
  <Company>One Reklambyra AB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Jennifer Ehlde</dc:creator>
  <cp:lastModifiedBy>Jennifer Ehlde</cp:lastModifiedBy>
  <cp:revision>10</cp:revision>
  <cp:lastPrinted>2014-02-19T08:03:00Z</cp:lastPrinted>
  <dcterms:created xsi:type="dcterms:W3CDTF">2014-02-18T15:22:00Z</dcterms:created>
  <dcterms:modified xsi:type="dcterms:W3CDTF">2014-02-19T08:04:00Z</dcterms:modified>
</cp:coreProperties>
</file>