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F" w:rsidRPr="00661212" w:rsidRDefault="00907ACF" w:rsidP="00771CD1">
      <w:pPr>
        <w:keepNext/>
        <w:spacing w:line="360" w:lineRule="auto"/>
        <w:ind w:right="1418"/>
        <w:outlineLvl w:val="1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r w:rsidRPr="00661212">
        <w:rPr>
          <w:rFonts w:ascii="Arial" w:hAnsi="Arial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35349530" wp14:editId="3D4C1054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3606ED" w:rsidRPr="00661212">
        <w:rPr>
          <w:rFonts w:ascii="Arial" w:hAnsi="Arial" w:cs="Arial"/>
          <w:b/>
          <w:sz w:val="22"/>
          <w:szCs w:val="22"/>
          <w:lang w:val="en-US"/>
        </w:rPr>
        <w:t xml:space="preserve">AC charging cables are winners of </w:t>
      </w:r>
      <w:proofErr w:type="spellStart"/>
      <w:r w:rsidR="003606ED" w:rsidRPr="00661212">
        <w:rPr>
          <w:rFonts w:ascii="Arial" w:hAnsi="Arial" w:cs="Arial"/>
          <w:b/>
          <w:sz w:val="22"/>
          <w:szCs w:val="22"/>
          <w:lang w:val="en-US"/>
        </w:rPr>
        <w:t>iF</w:t>
      </w:r>
      <w:proofErr w:type="spellEnd"/>
      <w:r w:rsidR="003606ED" w:rsidRPr="00661212">
        <w:rPr>
          <w:rFonts w:ascii="Arial" w:hAnsi="Arial" w:cs="Arial"/>
          <w:b/>
          <w:sz w:val="22"/>
          <w:szCs w:val="22"/>
          <w:lang w:val="en-US"/>
        </w:rPr>
        <w:t xml:space="preserve"> Design Award 2019</w:t>
      </w:r>
      <w:bookmarkEnd w:id="0"/>
    </w:p>
    <w:p w:rsidR="003606ED" w:rsidRPr="00661212" w:rsidRDefault="003606ED" w:rsidP="00036D14">
      <w:pPr>
        <w:rPr>
          <w:rFonts w:ascii="Arial" w:hAnsi="Arial" w:cs="Arial"/>
          <w:lang w:val="en-US"/>
        </w:rPr>
      </w:pPr>
    </w:p>
    <w:p w:rsidR="003606ED" w:rsidRPr="00661212" w:rsidRDefault="003606ED" w:rsidP="003606ED">
      <w:pPr>
        <w:pStyle w:val="Heading1"/>
        <w:ind w:right="2552"/>
        <w:rPr>
          <w:rFonts w:ascii="Arial" w:eastAsia="Times New Roman" w:hAnsi="Arial" w:cs="Arial"/>
          <w:b w:val="0"/>
          <w:kern w:val="28"/>
        </w:rPr>
      </w:pPr>
      <w:r w:rsidRPr="00661212">
        <w:rPr>
          <w:rFonts w:ascii="Arial" w:eastAsia="Times New Roman" w:hAnsi="Arial" w:cs="Arial"/>
          <w:b w:val="0"/>
          <w:kern w:val="28"/>
        </w:rPr>
        <w:t xml:space="preserve">This is the second time, the new generation of AC charging cables from Phoenix Contact have been awarded a renowned design prize: after receiving the German Design Award 2019 in October 2018, they have now been awarded the </w:t>
      </w:r>
      <w:proofErr w:type="spellStart"/>
      <w:r w:rsidRPr="00661212">
        <w:rPr>
          <w:rFonts w:ascii="Arial" w:eastAsia="Times New Roman" w:hAnsi="Arial" w:cs="Arial"/>
          <w:b w:val="0"/>
          <w:kern w:val="28"/>
        </w:rPr>
        <w:t>iF</w:t>
      </w:r>
      <w:proofErr w:type="spellEnd"/>
      <w:r w:rsidRPr="00661212">
        <w:rPr>
          <w:rFonts w:ascii="Arial" w:eastAsia="Times New Roman" w:hAnsi="Arial" w:cs="Arial"/>
          <w:b w:val="0"/>
          <w:kern w:val="28"/>
        </w:rPr>
        <w:t xml:space="preserve"> Design Award.</w:t>
      </w:r>
    </w:p>
    <w:p w:rsidR="003606ED" w:rsidRPr="00661212" w:rsidRDefault="003606ED" w:rsidP="003606ED">
      <w:pPr>
        <w:pStyle w:val="Heading1"/>
        <w:ind w:right="2552"/>
        <w:rPr>
          <w:rFonts w:ascii="Arial" w:eastAsia="Times New Roman" w:hAnsi="Arial" w:cs="Arial"/>
          <w:b w:val="0"/>
          <w:kern w:val="28"/>
        </w:rPr>
      </w:pPr>
    </w:p>
    <w:p w:rsidR="003606ED" w:rsidRPr="00661212" w:rsidRDefault="003606ED" w:rsidP="003606ED">
      <w:pPr>
        <w:pStyle w:val="Heading1"/>
        <w:ind w:right="2552"/>
        <w:rPr>
          <w:rFonts w:ascii="Arial" w:eastAsia="Times New Roman" w:hAnsi="Arial" w:cs="Arial"/>
          <w:b w:val="0"/>
          <w:kern w:val="28"/>
        </w:rPr>
      </w:pPr>
      <w:r w:rsidRPr="00661212">
        <w:rPr>
          <w:rFonts w:ascii="Arial" w:eastAsia="Times New Roman" w:hAnsi="Arial" w:cs="Arial"/>
          <w:b w:val="0"/>
          <w:kern w:val="28"/>
        </w:rPr>
        <w:t xml:space="preserve">The charging cables for electric vehicles and charging stations were award a prize in the Automobiles/Vehicles category within the Product sector. </w:t>
      </w:r>
      <w:proofErr w:type="gramStart"/>
      <w:r w:rsidRPr="00661212">
        <w:rPr>
          <w:rFonts w:ascii="Arial" w:eastAsia="Times New Roman" w:hAnsi="Arial" w:cs="Arial"/>
          <w:b w:val="0"/>
          <w:kern w:val="28"/>
        </w:rPr>
        <w:t xml:space="preserve">The </w:t>
      </w:r>
      <w:proofErr w:type="spellStart"/>
      <w:r w:rsidRPr="00661212">
        <w:rPr>
          <w:rFonts w:ascii="Arial" w:eastAsia="Times New Roman" w:hAnsi="Arial" w:cs="Arial"/>
          <w:b w:val="0"/>
          <w:kern w:val="28"/>
        </w:rPr>
        <w:t>iF</w:t>
      </w:r>
      <w:proofErr w:type="spellEnd"/>
      <w:proofErr w:type="gramEnd"/>
      <w:r w:rsidRPr="00661212">
        <w:rPr>
          <w:rFonts w:ascii="Arial" w:eastAsia="Times New Roman" w:hAnsi="Arial" w:cs="Arial"/>
          <w:b w:val="0"/>
          <w:kern w:val="28"/>
        </w:rPr>
        <w:t xml:space="preserve"> Design Award is awarded once a year by the world's oldest independent design institution – the </w:t>
      </w:r>
      <w:proofErr w:type="spellStart"/>
      <w:r w:rsidRPr="00661212">
        <w:rPr>
          <w:rFonts w:ascii="Arial" w:eastAsia="Times New Roman" w:hAnsi="Arial" w:cs="Arial"/>
          <w:b w:val="0"/>
          <w:kern w:val="28"/>
        </w:rPr>
        <w:t>iF</w:t>
      </w:r>
      <w:proofErr w:type="spellEnd"/>
      <w:r w:rsidRPr="00661212">
        <w:rPr>
          <w:rFonts w:ascii="Arial" w:eastAsia="Times New Roman" w:hAnsi="Arial" w:cs="Arial"/>
          <w:b w:val="0"/>
          <w:kern w:val="28"/>
        </w:rPr>
        <w:t xml:space="preserve"> International Forum Design GmbH in Hanover, Germany.</w:t>
      </w:r>
    </w:p>
    <w:p w:rsidR="003606ED" w:rsidRPr="00661212" w:rsidRDefault="003606ED" w:rsidP="003606ED">
      <w:pPr>
        <w:pStyle w:val="Heading1"/>
        <w:ind w:right="2552"/>
        <w:rPr>
          <w:rFonts w:ascii="Arial" w:eastAsia="Times New Roman" w:hAnsi="Arial" w:cs="Arial"/>
          <w:b w:val="0"/>
          <w:kern w:val="28"/>
        </w:rPr>
      </w:pPr>
    </w:p>
    <w:p w:rsidR="003606ED" w:rsidRPr="00661212" w:rsidRDefault="003606ED" w:rsidP="003606ED">
      <w:pPr>
        <w:pStyle w:val="Heading1"/>
        <w:ind w:right="2552"/>
        <w:rPr>
          <w:rFonts w:ascii="Arial" w:eastAsia="Times New Roman" w:hAnsi="Arial" w:cs="Arial"/>
          <w:b w:val="0"/>
          <w:kern w:val="28"/>
        </w:rPr>
      </w:pPr>
      <w:r w:rsidRPr="00661212">
        <w:rPr>
          <w:rFonts w:ascii="Arial" w:eastAsia="Times New Roman" w:hAnsi="Arial" w:cs="Arial"/>
          <w:b w:val="0"/>
          <w:kern w:val="28"/>
        </w:rPr>
        <w:t xml:space="preserve">During the development of the new range of AC charging cables in collaboration with professional designer Stephan </w:t>
      </w:r>
      <w:proofErr w:type="spellStart"/>
      <w:r w:rsidRPr="00661212">
        <w:rPr>
          <w:rFonts w:ascii="Arial" w:eastAsia="Times New Roman" w:hAnsi="Arial" w:cs="Arial"/>
          <w:b w:val="0"/>
          <w:kern w:val="28"/>
        </w:rPr>
        <w:t>Gahlow</w:t>
      </w:r>
      <w:proofErr w:type="spellEnd"/>
      <w:r w:rsidRPr="00661212">
        <w:rPr>
          <w:rFonts w:ascii="Arial" w:eastAsia="Times New Roman" w:hAnsi="Arial" w:cs="Arial"/>
          <w:b w:val="0"/>
          <w:kern w:val="28"/>
        </w:rPr>
        <w:t xml:space="preserve"> from Hamburg, a conscious effort was made to focus on achieving an ergonomic and attractive design, a modern style with a </w:t>
      </w:r>
      <w:r w:rsidR="00771CD1" w:rsidRPr="00661212">
        <w:rPr>
          <w:rFonts w:ascii="Arial" w:eastAsia="Times New Roman" w:hAnsi="Arial" w:cs="Arial"/>
          <w:b w:val="0"/>
          <w:kern w:val="28"/>
        </w:rPr>
        <w:t>two-coloured</w:t>
      </w:r>
      <w:r w:rsidRPr="00661212">
        <w:rPr>
          <w:rFonts w:ascii="Arial" w:eastAsia="Times New Roman" w:hAnsi="Arial" w:cs="Arial"/>
          <w:b w:val="0"/>
          <w:kern w:val="28"/>
        </w:rPr>
        <w:t xml:space="preserve"> appealing appearance, along with using robust and top-quality materials. The AC charging cable convinced the jury of 67 international experts with these outstanding product characteristics. There were a large number of submissions: The members of the jury had to award the coveted seal of quality to one of 6375 entries from 52 countries.</w:t>
      </w:r>
    </w:p>
    <w:p w:rsidR="003606ED" w:rsidRPr="00661212" w:rsidRDefault="003606ED" w:rsidP="003606ED">
      <w:pPr>
        <w:pStyle w:val="Heading1"/>
        <w:ind w:right="2552"/>
        <w:rPr>
          <w:rFonts w:ascii="Arial" w:eastAsia="Times New Roman" w:hAnsi="Arial" w:cs="Arial"/>
          <w:b w:val="0"/>
          <w:kern w:val="28"/>
        </w:rPr>
      </w:pPr>
    </w:p>
    <w:p w:rsidR="001E0EBF" w:rsidRPr="00661212" w:rsidRDefault="003606ED" w:rsidP="003606ED">
      <w:pPr>
        <w:pStyle w:val="Heading1"/>
        <w:ind w:right="2552"/>
        <w:rPr>
          <w:rFonts w:ascii="Arial" w:eastAsia="Times New Roman" w:hAnsi="Arial" w:cs="Arial"/>
          <w:b w:val="0"/>
          <w:kern w:val="28"/>
        </w:rPr>
      </w:pPr>
      <w:r w:rsidRPr="00661212">
        <w:rPr>
          <w:rFonts w:ascii="Arial" w:eastAsia="Times New Roman" w:hAnsi="Arial" w:cs="Arial"/>
          <w:b w:val="0"/>
          <w:kern w:val="28"/>
        </w:rPr>
        <w:t xml:space="preserve">For the last 66 years, </w:t>
      </w:r>
      <w:proofErr w:type="gramStart"/>
      <w:r w:rsidRPr="00661212">
        <w:rPr>
          <w:rFonts w:ascii="Arial" w:eastAsia="Times New Roman" w:hAnsi="Arial" w:cs="Arial"/>
          <w:b w:val="0"/>
          <w:kern w:val="28"/>
        </w:rPr>
        <w:t xml:space="preserve">the </w:t>
      </w:r>
      <w:proofErr w:type="spellStart"/>
      <w:r w:rsidRPr="00661212">
        <w:rPr>
          <w:rFonts w:ascii="Arial" w:eastAsia="Times New Roman" w:hAnsi="Arial" w:cs="Arial"/>
          <w:b w:val="0"/>
          <w:kern w:val="28"/>
        </w:rPr>
        <w:t>iF</w:t>
      </w:r>
      <w:proofErr w:type="spellEnd"/>
      <w:proofErr w:type="gramEnd"/>
      <w:r w:rsidRPr="00661212">
        <w:rPr>
          <w:rFonts w:ascii="Arial" w:eastAsia="Times New Roman" w:hAnsi="Arial" w:cs="Arial"/>
          <w:b w:val="0"/>
          <w:kern w:val="28"/>
        </w:rPr>
        <w:t xml:space="preserve"> Design Award has been a globally recognized trademark that stands for excellent design. </w:t>
      </w:r>
      <w:proofErr w:type="gramStart"/>
      <w:r w:rsidRPr="00661212">
        <w:rPr>
          <w:rFonts w:ascii="Arial" w:eastAsia="Times New Roman" w:hAnsi="Arial" w:cs="Arial"/>
          <w:b w:val="0"/>
          <w:kern w:val="28"/>
        </w:rPr>
        <w:t xml:space="preserve">The </w:t>
      </w:r>
      <w:proofErr w:type="spellStart"/>
      <w:r w:rsidRPr="00661212">
        <w:rPr>
          <w:rFonts w:ascii="Arial" w:eastAsia="Times New Roman" w:hAnsi="Arial" w:cs="Arial"/>
          <w:b w:val="0"/>
          <w:kern w:val="28"/>
        </w:rPr>
        <w:t>iF</w:t>
      </w:r>
      <w:proofErr w:type="spellEnd"/>
      <w:proofErr w:type="gramEnd"/>
      <w:r w:rsidRPr="00661212">
        <w:rPr>
          <w:rFonts w:ascii="Arial" w:eastAsia="Times New Roman" w:hAnsi="Arial" w:cs="Arial"/>
          <w:b w:val="0"/>
          <w:kern w:val="28"/>
        </w:rPr>
        <w:t xml:space="preserve"> trademark is an internationally-established symbol for outstanding design. </w:t>
      </w:r>
      <w:proofErr w:type="gramStart"/>
      <w:r w:rsidRPr="00661212">
        <w:rPr>
          <w:rFonts w:ascii="Arial" w:eastAsia="Times New Roman" w:hAnsi="Arial" w:cs="Arial"/>
          <w:b w:val="0"/>
          <w:kern w:val="28"/>
        </w:rPr>
        <w:t xml:space="preserve">The </w:t>
      </w:r>
      <w:proofErr w:type="spellStart"/>
      <w:r w:rsidRPr="00661212">
        <w:rPr>
          <w:rFonts w:ascii="Arial" w:eastAsia="Times New Roman" w:hAnsi="Arial" w:cs="Arial"/>
          <w:b w:val="0"/>
          <w:kern w:val="28"/>
        </w:rPr>
        <w:t>iF</w:t>
      </w:r>
      <w:proofErr w:type="spellEnd"/>
      <w:proofErr w:type="gramEnd"/>
      <w:r w:rsidRPr="00661212">
        <w:rPr>
          <w:rFonts w:ascii="Arial" w:eastAsia="Times New Roman" w:hAnsi="Arial" w:cs="Arial"/>
          <w:b w:val="0"/>
          <w:kern w:val="28"/>
        </w:rPr>
        <w:t xml:space="preserve"> Design Award is one of the most important design prizes in the world. It awards design achievements in all sectors: Product, packaging, communication and service design/UX, architecture and interior design, and professional concepts.</w:t>
      </w:r>
    </w:p>
    <w:p w:rsidR="003606ED" w:rsidRPr="00661212" w:rsidRDefault="003606ED" w:rsidP="003606ED">
      <w:pPr>
        <w:rPr>
          <w:rFonts w:ascii="Arial" w:hAnsi="Arial" w:cs="Arial"/>
          <w:lang w:val="en-US"/>
        </w:rPr>
      </w:pPr>
    </w:p>
    <w:p w:rsidR="00661212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ENDS</w:t>
      </w:r>
    </w:p>
    <w:p w:rsidR="00661212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</w:p>
    <w:p w:rsidR="00661212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February 2019</w:t>
      </w:r>
    </w:p>
    <w:p w:rsidR="00661212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</w:p>
    <w:p w:rsidR="00036D14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PR</w:t>
      </w:r>
      <w:r w:rsidR="001A0A3E" w:rsidRPr="00661212">
        <w:rPr>
          <w:rFonts w:ascii="Arial" w:hAnsi="Arial" w:cs="Arial"/>
          <w:b/>
          <w:lang w:eastAsia="ja-JP"/>
        </w:rPr>
        <w:t>5122</w:t>
      </w:r>
      <w:r>
        <w:rPr>
          <w:rFonts w:ascii="Arial" w:hAnsi="Arial" w:cs="Arial"/>
          <w:b/>
          <w:lang w:eastAsia="ja-JP"/>
        </w:rPr>
        <w:t>GB</w:t>
      </w:r>
    </w:p>
    <w:p w:rsidR="00661212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</w:p>
    <w:p w:rsidR="00661212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</w:p>
    <w:p w:rsidR="00661212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</w:p>
    <w:p w:rsidR="00661212" w:rsidRPr="00661212" w:rsidRDefault="00661212" w:rsidP="00036D14">
      <w:pPr>
        <w:spacing w:line="360" w:lineRule="auto"/>
        <w:rPr>
          <w:rFonts w:ascii="Arial" w:hAnsi="Arial" w:cs="Arial"/>
          <w:b/>
          <w:lang w:eastAsia="ja-JP"/>
        </w:rPr>
      </w:pP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661212" w:rsidRPr="002367AE" w:rsidRDefault="00661212" w:rsidP="00661212">
      <w:pPr>
        <w:rPr>
          <w:rFonts w:ascii="Arial" w:hAnsi="Arial" w:cs="Arial"/>
        </w:rPr>
      </w:pPr>
      <w:proofErr w:type="spellStart"/>
      <w:r w:rsidRPr="002367AE">
        <w:rPr>
          <w:rFonts w:ascii="Arial" w:hAnsi="Arial" w:cs="Arial"/>
        </w:rPr>
        <w:t>Halesfield</w:t>
      </w:r>
      <w:proofErr w:type="spellEnd"/>
      <w:r w:rsidRPr="002367AE">
        <w:rPr>
          <w:rFonts w:ascii="Arial" w:hAnsi="Arial" w:cs="Arial"/>
        </w:rPr>
        <w:t xml:space="preserve"> 13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661212" w:rsidRPr="002367AE" w:rsidRDefault="00661212" w:rsidP="00661212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661212" w:rsidRPr="002367AE" w:rsidRDefault="00661212" w:rsidP="00661212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661212" w:rsidRPr="002367AE" w:rsidRDefault="00661212" w:rsidP="00661212">
      <w:pPr>
        <w:rPr>
          <w:rFonts w:ascii="Arial" w:hAnsi="Arial" w:cs="Arial"/>
        </w:rPr>
      </w:pPr>
    </w:p>
    <w:p w:rsidR="00661212" w:rsidRPr="002367AE" w:rsidRDefault="00661212" w:rsidP="00661212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</w:t>
      </w:r>
      <w:proofErr w:type="spellStart"/>
      <w:r w:rsidRPr="002367AE">
        <w:rPr>
          <w:rFonts w:ascii="Arial" w:hAnsi="Arial" w:cs="Arial"/>
        </w:rPr>
        <w:t>phoenixcontactu</w:t>
      </w:r>
      <w:proofErr w:type="spellEnd"/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661212" w:rsidRPr="002367AE" w:rsidRDefault="00661212" w:rsidP="00661212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661212" w:rsidRPr="002367AE" w:rsidRDefault="00661212" w:rsidP="00661212">
      <w:pPr>
        <w:rPr>
          <w:rFonts w:ascii="Arial" w:hAnsi="Arial" w:cs="Arial"/>
        </w:rPr>
      </w:pPr>
    </w:p>
    <w:p w:rsidR="005C67CD" w:rsidRDefault="005C67CD" w:rsidP="00661212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12" w:rsidRPr="002367AE" w:rsidRDefault="00661212" w:rsidP="00661212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661212" w:rsidRPr="002367AE" w:rsidRDefault="00661212" w:rsidP="00661212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</w:t>
    </w:r>
    <w:proofErr w:type="spellStart"/>
    <w:r w:rsidRPr="002367AE">
      <w:rPr>
        <w:rFonts w:ascii="Arial" w:hAnsi="Arial" w:cs="Arial"/>
      </w:rPr>
      <w:t>Halesfield</w:t>
    </w:r>
    <w:proofErr w:type="spellEnd"/>
    <w:r w:rsidRPr="002367AE">
      <w:rPr>
        <w:rFonts w:ascii="Arial" w:hAnsi="Arial" w:cs="Arial"/>
      </w:rPr>
      <w:t xml:space="preserve"> 13, Telford, TF7 4PG.    </w:t>
    </w:r>
  </w:p>
  <w:p w:rsidR="001778E4" w:rsidRPr="00661212" w:rsidRDefault="00661212" w:rsidP="00661212">
    <w:pPr>
      <w:pStyle w:val="Footer"/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0A3E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EBF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06ED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212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1CD1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948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7A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34DC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DFAF-C997-4778-A3B3-541ACDD8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5</cp:revision>
  <cp:lastPrinted>2019-02-28T15:05:00Z</cp:lastPrinted>
  <dcterms:created xsi:type="dcterms:W3CDTF">2019-02-25T10:01:00Z</dcterms:created>
  <dcterms:modified xsi:type="dcterms:W3CDTF">2019-03-04T08:48:00Z</dcterms:modified>
</cp:coreProperties>
</file>