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02803" w:rsidRDefault="009756A3" w:rsidP="00974E97">
      <w:pPr>
        <w:widowControl w:val="0"/>
        <w:autoSpaceDE w:val="0"/>
        <w:autoSpaceDN w:val="0"/>
        <w:adjustRightInd w:val="0"/>
        <w:spacing w:after="240"/>
        <w:rPr>
          <w:rFonts w:ascii="Times New Roman" w:hAnsi="Times New Roman" w:cs="Helvetica"/>
          <w:b/>
          <w:sz w:val="28"/>
          <w:lang w:val="sv-SE"/>
        </w:rPr>
      </w:pPr>
      <w:r>
        <w:rPr>
          <w:rFonts w:ascii="Times New Roman" w:hAnsi="Times New Roman" w:cs="Helvetica"/>
          <w:b/>
          <w:noProof/>
          <w:sz w:val="28"/>
          <w:lang w:val="sv-SE" w:eastAsia="sv-SE"/>
        </w:rPr>
        <w:pict>
          <v:line id="_x0000_s1026" style="position:absolute;z-index:251660287;mso-wrap-edited:f" from="-36pt,18pt" to="-36pt,522pt" wrapcoords="-2147483648 0 -2147483648 21565 -2147483648 21565 -2147483648 0 -2147483648 0" strokecolor="#f79646 [3209]" strokeweight="3.5pt">
            <v:fill o:detectmouseclick="t"/>
            <v:shadow opacity="22938f" offset="0"/>
            <w10:wrap type="tight"/>
          </v:line>
        </w:pict>
      </w:r>
    </w:p>
    <w:p w:rsidR="00974E97" w:rsidRPr="00BF33DE" w:rsidRDefault="00202803" w:rsidP="00974E97">
      <w:pPr>
        <w:widowControl w:val="0"/>
        <w:autoSpaceDE w:val="0"/>
        <w:autoSpaceDN w:val="0"/>
        <w:adjustRightInd w:val="0"/>
        <w:spacing w:after="240"/>
        <w:rPr>
          <w:rFonts w:ascii="Times New Roman" w:hAnsi="Times New Roman" w:cs="Helvetica"/>
          <w:b/>
          <w:sz w:val="28"/>
          <w:lang w:val="sv-SE"/>
        </w:rPr>
      </w:pPr>
      <w:r>
        <w:rPr>
          <w:rFonts w:ascii="Times New Roman" w:hAnsi="Times New Roman" w:cs="Helvetica"/>
          <w:b/>
          <w:sz w:val="28"/>
          <w:lang w:val="sv-SE"/>
        </w:rPr>
        <w:t>Pressmeddelande 13</w:t>
      </w:r>
      <w:r w:rsidR="00974E97" w:rsidRPr="00BF33DE">
        <w:rPr>
          <w:rFonts w:ascii="Times New Roman" w:hAnsi="Times New Roman" w:cs="Helvetica"/>
          <w:b/>
          <w:sz w:val="28"/>
          <w:lang w:val="sv-SE"/>
        </w:rPr>
        <w:t xml:space="preserve"> juni 2013</w:t>
      </w:r>
    </w:p>
    <w:p w:rsidR="00974E97" w:rsidRPr="00BF33DE" w:rsidRDefault="00974E97" w:rsidP="00974E97">
      <w:pPr>
        <w:widowControl w:val="0"/>
        <w:autoSpaceDE w:val="0"/>
        <w:autoSpaceDN w:val="0"/>
        <w:adjustRightInd w:val="0"/>
        <w:spacing w:after="240"/>
        <w:rPr>
          <w:rFonts w:ascii="Times New Roman" w:hAnsi="Times New Roman" w:cs="Helvetica"/>
          <w:b/>
          <w:bCs/>
          <w:sz w:val="40"/>
          <w:lang w:val="sv-SE"/>
        </w:rPr>
      </w:pPr>
      <w:r w:rsidRPr="00BF33DE">
        <w:rPr>
          <w:rFonts w:ascii="Times New Roman" w:hAnsi="Times New Roman" w:cs="Helvetica"/>
          <w:b/>
          <w:bCs/>
          <w:sz w:val="40"/>
          <w:lang w:val="sv-SE"/>
        </w:rPr>
        <w:t>SM-veckan</w:t>
      </w:r>
      <w:r w:rsidR="00EA2CA9">
        <w:rPr>
          <w:rFonts w:ascii="Times New Roman" w:hAnsi="Times New Roman" w:cs="Helvetica"/>
          <w:b/>
          <w:bCs/>
          <w:sz w:val="40"/>
          <w:lang w:val="sv-SE"/>
        </w:rPr>
        <w:t xml:space="preserve"> 2013: Nytt innovativt Halmstad</w:t>
      </w:r>
      <w:r w:rsidRPr="00BF33DE">
        <w:rPr>
          <w:rFonts w:ascii="Times New Roman" w:hAnsi="Times New Roman" w:cs="Helvetica"/>
          <w:b/>
          <w:bCs/>
          <w:sz w:val="40"/>
          <w:lang w:val="sv-SE"/>
        </w:rPr>
        <w:t>företag satsar på cykelteknik </w:t>
      </w:r>
    </w:p>
    <w:p w:rsidR="00974E97" w:rsidRPr="00BF33DE" w:rsidRDefault="00202803" w:rsidP="00974E97">
      <w:pPr>
        <w:widowControl w:val="0"/>
        <w:autoSpaceDE w:val="0"/>
        <w:autoSpaceDN w:val="0"/>
        <w:adjustRightInd w:val="0"/>
        <w:spacing w:after="240"/>
        <w:rPr>
          <w:rFonts w:ascii="Times New Roman" w:hAnsi="Times New Roman" w:cs="Helvetica"/>
          <w:lang w:val="sv-SE"/>
        </w:rPr>
      </w:pPr>
      <w:r>
        <w:rPr>
          <w:rFonts w:ascii="Times New Roman" w:hAnsi="Times New Roman" w:cs="Helvetica"/>
          <w:b/>
          <w:lang w:val="sv-SE"/>
        </w:rPr>
        <w:t>Halmstad 2013-06-13</w:t>
      </w:r>
      <w:r w:rsidR="00BF33DE" w:rsidRPr="00BF33DE">
        <w:rPr>
          <w:rFonts w:ascii="Times New Roman" w:hAnsi="Times New Roman" w:cs="Helvetica"/>
          <w:b/>
          <w:lang w:val="sv-SE"/>
        </w:rPr>
        <w:t>:</w:t>
      </w:r>
      <w:r w:rsidR="00BF33DE" w:rsidRPr="00BF33DE">
        <w:rPr>
          <w:rFonts w:ascii="Times New Roman" w:hAnsi="Times New Roman" w:cs="Helvetica"/>
          <w:lang w:val="sv-SE"/>
        </w:rPr>
        <w:t xml:space="preserve"> </w:t>
      </w:r>
      <w:r w:rsidR="00EA2CA9">
        <w:rPr>
          <w:rFonts w:ascii="Times New Roman" w:hAnsi="Times New Roman" w:cs="Helvetica"/>
          <w:lang w:val="sv-SE"/>
        </w:rPr>
        <w:t>Det nystartade Halmstad</w:t>
      </w:r>
      <w:r w:rsidR="00974E97" w:rsidRPr="00BF33DE">
        <w:rPr>
          <w:rFonts w:ascii="Times New Roman" w:hAnsi="Times New Roman" w:cs="Helvetica"/>
          <w:lang w:val="sv-SE"/>
        </w:rPr>
        <w:t xml:space="preserve">företaget Swedish Adrenaline utvecklar en effektmätare för cyklister. Effektmätning är stort inom framförallt landsvägscykling och triathlon. Det är ett sätt att mäta sin prestation, utöver </w:t>
      </w:r>
      <w:r w:rsidR="00BF33DE" w:rsidRPr="00BF33DE">
        <w:rPr>
          <w:rFonts w:ascii="Times New Roman" w:hAnsi="Times New Roman" w:cs="Helvetica"/>
          <w:lang w:val="sv-SE"/>
        </w:rPr>
        <w:t>t.ex.</w:t>
      </w:r>
      <w:r w:rsidR="00974E97" w:rsidRPr="00BF33DE">
        <w:rPr>
          <w:rFonts w:ascii="Times New Roman" w:hAnsi="Times New Roman" w:cs="Helvetica"/>
          <w:lang w:val="sv-SE"/>
        </w:rPr>
        <w:t xml:space="preserve"> puls, hastighet och kadens. Problemet är att dagens effektmätare är för dyra och för komplicerade för motionären, något som Swedish Adrenaline har lösningen på. </w:t>
      </w:r>
    </w:p>
    <w:p w:rsidR="00974E97" w:rsidRPr="00BF33DE" w:rsidRDefault="0044166B" w:rsidP="00974E97">
      <w:pPr>
        <w:widowControl w:val="0"/>
        <w:autoSpaceDE w:val="0"/>
        <w:autoSpaceDN w:val="0"/>
        <w:adjustRightInd w:val="0"/>
        <w:spacing w:after="240"/>
        <w:rPr>
          <w:rFonts w:ascii="Times New Roman" w:hAnsi="Times New Roman" w:cs="Helvetica"/>
          <w:lang w:val="sv-SE"/>
        </w:rPr>
      </w:pPr>
      <w:r>
        <w:rPr>
          <w:rFonts w:ascii="Times New Roman" w:hAnsi="Times New Roman" w:cs="Helvetica"/>
        </w:rPr>
        <w:t>-</w:t>
      </w:r>
      <w:r w:rsidR="00BF33DE" w:rsidRPr="00DF6A7E">
        <w:rPr>
          <w:rFonts w:ascii="Times New Roman" w:hAnsi="Times New Roman" w:cs="Helvetica"/>
          <w:lang w:val="sv-SE"/>
        </w:rPr>
        <w:t xml:space="preserve"> </w:t>
      </w:r>
      <w:r w:rsidR="00974E97" w:rsidRPr="00BF33DE">
        <w:rPr>
          <w:rFonts w:ascii="Times New Roman" w:hAnsi="Times New Roman" w:cs="Helvetica"/>
          <w:lang w:val="sv-SE"/>
        </w:rPr>
        <w:t>Vår effektmätare bygger på en unik teknologi som både är stabilare och smidigare att hantera än de effektmätare som finns på marknaden idag, säger Pelle Viberg, teknisk chef och VD på Swedish Adrenaline. </w:t>
      </w:r>
    </w:p>
    <w:p w:rsidR="00974E97" w:rsidRPr="00BF33DE" w:rsidRDefault="00974E97" w:rsidP="00974E97">
      <w:pPr>
        <w:widowControl w:val="0"/>
        <w:autoSpaceDE w:val="0"/>
        <w:autoSpaceDN w:val="0"/>
        <w:adjustRightInd w:val="0"/>
        <w:spacing w:after="240"/>
        <w:rPr>
          <w:rFonts w:ascii="Times New Roman" w:hAnsi="Times New Roman" w:cs="Helvetica"/>
          <w:lang w:val="sv-SE"/>
        </w:rPr>
      </w:pPr>
      <w:r w:rsidRPr="00BF33DE">
        <w:rPr>
          <w:rFonts w:ascii="Times New Roman" w:hAnsi="Times New Roman" w:cs="Helvetica"/>
          <w:lang w:val="sv-SE"/>
        </w:rPr>
        <w:t>Den svenska effektmätaren, som når marknaden under 2014, är inbyggd i ett par</w:t>
      </w:r>
      <w:r w:rsidR="00BF33DE" w:rsidRPr="00BF33DE">
        <w:rPr>
          <w:rFonts w:ascii="Times New Roman" w:hAnsi="Times New Roman" w:cs="Helvetica"/>
          <w:lang w:val="sv-SE"/>
        </w:rPr>
        <w:t xml:space="preserve"> pedale</w:t>
      </w:r>
      <w:r w:rsidRPr="00BF33DE">
        <w:rPr>
          <w:rFonts w:ascii="Times New Roman" w:hAnsi="Times New Roman" w:cs="Helvetica"/>
          <w:lang w:val="sv-SE"/>
        </w:rPr>
        <w:t>r. Det gör den lätt att montera och använda. Att den dessutom blir betydligt billigare än befintliga effektmätare gör att Swedish Adrenaline hoppas kunna nå ut även till motionärerna, inte bara till eliten. </w:t>
      </w:r>
    </w:p>
    <w:p w:rsidR="00974E97" w:rsidRPr="00BF33DE" w:rsidRDefault="00974E97" w:rsidP="00974E97">
      <w:pPr>
        <w:widowControl w:val="0"/>
        <w:autoSpaceDE w:val="0"/>
        <w:autoSpaceDN w:val="0"/>
        <w:adjustRightInd w:val="0"/>
        <w:rPr>
          <w:rFonts w:ascii="Times New Roman" w:hAnsi="Times New Roman" w:cs="Helvetica"/>
          <w:lang w:val="sv-SE"/>
        </w:rPr>
      </w:pPr>
      <w:r w:rsidRPr="00FF7FD2">
        <w:rPr>
          <w:rFonts w:ascii="Times New Roman" w:hAnsi="Times New Roman" w:cs="Helvetica"/>
          <w:b/>
          <w:lang w:val="sv-SE"/>
        </w:rPr>
        <w:t>Välkomna</w:t>
      </w:r>
      <w:r w:rsidRPr="00BF33DE">
        <w:rPr>
          <w:rFonts w:ascii="Times New Roman" w:hAnsi="Times New Roman" w:cs="Helvetica"/>
          <w:lang w:val="sv-SE"/>
        </w:rPr>
        <w:t xml:space="preserve"> att besöka oss under SM-veckan i Halmstad den 1-7 juli! Vi finns på utställningsområdet vid Stora Torg hela veckan</w:t>
      </w:r>
      <w:r w:rsidR="00FF7FD2">
        <w:rPr>
          <w:rFonts w:ascii="Times New Roman" w:hAnsi="Times New Roman" w:cs="Helvetica"/>
          <w:lang w:val="sv-SE"/>
        </w:rPr>
        <w:t xml:space="preserve">. </w:t>
      </w:r>
      <w:hyperlink r:id="rId6" w:anchor="var=stora%20torg%2C%20halmstad&amp;from=1&amp;pageCount=20&amp;level=1&amp;sm=6&amp;center=6286890:1319289&amp;type=map&amp;zl=8&amp;bounds=6286302:1318116,6287480:1320462" w:history="1">
        <w:r w:rsidR="0044166B" w:rsidRPr="0044166B">
          <w:rPr>
            <w:rStyle w:val="Hyperlnk"/>
            <w:rFonts w:ascii="Times New Roman" w:hAnsi="Times New Roman" w:cs="Helvetica"/>
            <w:lang w:val="sv-SE"/>
          </w:rPr>
          <w:t>Länk till karta</w:t>
        </w:r>
      </w:hyperlink>
    </w:p>
    <w:p w:rsidR="00974E97" w:rsidRPr="00433B66" w:rsidRDefault="00974E97" w:rsidP="00974E97">
      <w:pPr>
        <w:widowControl w:val="0"/>
        <w:autoSpaceDE w:val="0"/>
        <w:autoSpaceDN w:val="0"/>
        <w:adjustRightInd w:val="0"/>
        <w:rPr>
          <w:rFonts w:ascii="Times New Roman" w:hAnsi="Times New Roman" w:cs="Helvetica"/>
          <w:sz w:val="22"/>
          <w:lang w:val="sv-SE"/>
        </w:rPr>
      </w:pPr>
    </w:p>
    <w:p w:rsidR="00974E97" w:rsidRPr="00FD158E" w:rsidRDefault="00974E97" w:rsidP="00974E97">
      <w:pPr>
        <w:widowControl w:val="0"/>
        <w:autoSpaceDE w:val="0"/>
        <w:autoSpaceDN w:val="0"/>
        <w:adjustRightInd w:val="0"/>
        <w:rPr>
          <w:rFonts w:ascii="Times New Roman" w:hAnsi="Times New Roman" w:cs="Helvetica"/>
          <w:lang w:val="sv-SE"/>
        </w:rPr>
      </w:pPr>
    </w:p>
    <w:p w:rsidR="00CA3B01" w:rsidRPr="00FD158E" w:rsidRDefault="00974E97" w:rsidP="00974E97">
      <w:pPr>
        <w:widowControl w:val="0"/>
        <w:autoSpaceDE w:val="0"/>
        <w:autoSpaceDN w:val="0"/>
        <w:adjustRightInd w:val="0"/>
        <w:rPr>
          <w:rFonts w:ascii="Times New Roman" w:hAnsi="Times New Roman" w:cs="Helvetica"/>
          <w:lang w:val="sv-SE"/>
        </w:rPr>
      </w:pPr>
      <w:r w:rsidRPr="00FD158E">
        <w:rPr>
          <w:rFonts w:ascii="Times New Roman" w:hAnsi="Times New Roman" w:cs="Helvetica"/>
          <w:b/>
          <w:lang w:val="sv-SE"/>
        </w:rPr>
        <w:t>Kontakt:</w:t>
      </w:r>
      <w:r w:rsidRPr="00FD158E">
        <w:rPr>
          <w:rFonts w:ascii="Times New Roman" w:hAnsi="Times New Roman" w:cs="Helvetica"/>
          <w:lang w:val="sv-SE"/>
        </w:rPr>
        <w:t xml:space="preserve"> Louise Wandel,</w:t>
      </w:r>
      <w:r w:rsidR="00CA3B01" w:rsidRPr="00FD158E">
        <w:rPr>
          <w:rFonts w:ascii="Times New Roman" w:hAnsi="Times New Roman" w:cs="Helvetica"/>
          <w:lang w:val="sv-SE"/>
        </w:rPr>
        <w:t xml:space="preserve"> PR- och Marknadsansvarig på Swedish Adrenaline</w:t>
      </w:r>
      <w:r w:rsidRPr="00FD158E">
        <w:rPr>
          <w:rFonts w:ascii="Times New Roman" w:hAnsi="Times New Roman" w:cs="Helvetica"/>
          <w:lang w:val="sv-SE"/>
        </w:rPr>
        <w:t xml:space="preserve"> </w:t>
      </w:r>
    </w:p>
    <w:p w:rsidR="00974E97" w:rsidRPr="00FD158E" w:rsidRDefault="00974E97" w:rsidP="00974E97">
      <w:pPr>
        <w:widowControl w:val="0"/>
        <w:autoSpaceDE w:val="0"/>
        <w:autoSpaceDN w:val="0"/>
        <w:adjustRightInd w:val="0"/>
        <w:rPr>
          <w:rFonts w:ascii="Times New Roman" w:hAnsi="Times New Roman" w:cs="Helvetica"/>
          <w:lang w:val="sv-SE"/>
        </w:rPr>
      </w:pPr>
      <w:r w:rsidRPr="00FD158E">
        <w:rPr>
          <w:rFonts w:ascii="Times New Roman" w:hAnsi="Times New Roman" w:cs="Helvetica"/>
          <w:lang w:val="sv-SE"/>
        </w:rPr>
        <w:t>0702</w:t>
      </w:r>
      <w:r w:rsidR="00FD158E">
        <w:rPr>
          <w:rFonts w:ascii="Times New Roman" w:hAnsi="Times New Roman" w:cs="Helvetica"/>
          <w:lang w:val="sv-SE"/>
        </w:rPr>
        <w:t>-</w:t>
      </w:r>
      <w:r w:rsidRPr="00FD158E">
        <w:rPr>
          <w:rFonts w:ascii="Times New Roman" w:hAnsi="Times New Roman" w:cs="Helvetica"/>
          <w:lang w:val="sv-SE"/>
        </w:rPr>
        <w:t>207892 eller</w:t>
      </w:r>
      <w:r w:rsidR="00BF33DE" w:rsidRPr="00FD158E">
        <w:rPr>
          <w:rFonts w:ascii="Times New Roman" w:hAnsi="Times New Roman" w:cs="Helvetica"/>
          <w:lang w:val="sv-SE"/>
        </w:rPr>
        <w:t xml:space="preserve"> </w:t>
      </w:r>
      <w:hyperlink r:id="rId7" w:history="1">
        <w:r w:rsidR="003F1E2F" w:rsidRPr="007C76E5">
          <w:rPr>
            <w:rStyle w:val="Hyperlnk"/>
            <w:rFonts w:ascii="Times New Roman" w:hAnsi="Times New Roman" w:cs="Helvetica"/>
            <w:lang w:val="sv-SE"/>
          </w:rPr>
          <w:t>louise@swedishadrenaline.com</w:t>
        </w:r>
      </w:hyperlink>
      <w:r w:rsidR="003F1E2F">
        <w:rPr>
          <w:rFonts w:ascii="Times New Roman" w:hAnsi="Times New Roman" w:cs="Helvetica"/>
          <w:lang w:val="sv-SE"/>
        </w:rPr>
        <w:t xml:space="preserve"> </w:t>
      </w:r>
    </w:p>
    <w:p w:rsidR="00FD158E" w:rsidRDefault="00FD158E" w:rsidP="00974E97">
      <w:pPr>
        <w:widowControl w:val="0"/>
        <w:autoSpaceDE w:val="0"/>
        <w:autoSpaceDN w:val="0"/>
        <w:adjustRightInd w:val="0"/>
        <w:rPr>
          <w:rFonts w:ascii="Times New Roman" w:hAnsi="Times New Roman" w:cs="Helvetica"/>
          <w:lang w:val="sv-SE"/>
        </w:rPr>
      </w:pPr>
    </w:p>
    <w:p w:rsidR="003F1E2F" w:rsidRPr="00FD158E" w:rsidRDefault="003F1E2F" w:rsidP="003F1E2F">
      <w:pPr>
        <w:widowControl w:val="0"/>
        <w:autoSpaceDE w:val="0"/>
        <w:autoSpaceDN w:val="0"/>
        <w:adjustRightInd w:val="0"/>
        <w:rPr>
          <w:rFonts w:ascii="Times New Roman" w:hAnsi="Times New Roman" w:cs="Helvetica"/>
          <w:lang w:val="sv-SE"/>
        </w:rPr>
      </w:pPr>
      <w:r w:rsidRPr="00FD158E">
        <w:rPr>
          <w:rFonts w:ascii="Times New Roman" w:hAnsi="Times New Roman" w:cs="Helvetica"/>
          <w:lang w:val="sv-SE"/>
        </w:rPr>
        <w:t>Bilder</w:t>
      </w:r>
      <w:r>
        <w:rPr>
          <w:rFonts w:ascii="Times New Roman" w:hAnsi="Times New Roman" w:cs="Helvetica"/>
          <w:lang w:val="sv-SE"/>
        </w:rPr>
        <w:t xml:space="preserve"> finns att ladda ner </w:t>
      </w:r>
      <w:r w:rsidR="0048288B">
        <w:rPr>
          <w:rFonts w:ascii="Times New Roman" w:hAnsi="Times New Roman" w:cs="Helvetica"/>
          <w:lang w:val="sv-SE"/>
        </w:rPr>
        <w:t xml:space="preserve">på </w:t>
      </w:r>
      <w:hyperlink r:id="rId8" w:history="1">
        <w:proofErr w:type="spellStart"/>
        <w:r w:rsidR="0048288B" w:rsidRPr="007C76E5">
          <w:rPr>
            <w:rStyle w:val="Hyperlnk"/>
            <w:rFonts w:ascii="Times New Roman" w:hAnsi="Times New Roman" w:cs="Helvetica"/>
            <w:lang w:val="sv-SE"/>
          </w:rPr>
          <w:t>www.swedishadrenaline.com/press</w:t>
        </w:r>
        <w:proofErr w:type="spellEnd"/>
      </w:hyperlink>
      <w:r w:rsidR="0048288B">
        <w:rPr>
          <w:rFonts w:ascii="Times New Roman" w:hAnsi="Times New Roman" w:cs="Helvetica"/>
          <w:lang w:val="sv-SE"/>
        </w:rPr>
        <w:t xml:space="preserve"> </w:t>
      </w:r>
    </w:p>
    <w:p w:rsidR="003F1E2F" w:rsidRDefault="003F1E2F" w:rsidP="003F1E2F">
      <w:pPr>
        <w:widowControl w:val="0"/>
        <w:autoSpaceDE w:val="0"/>
        <w:autoSpaceDN w:val="0"/>
        <w:adjustRightInd w:val="0"/>
        <w:rPr>
          <w:rFonts w:ascii="Times New Roman" w:hAnsi="Times New Roman" w:cs="Helvetica"/>
          <w:lang w:val="sv-SE"/>
        </w:rPr>
      </w:pPr>
    </w:p>
    <w:p w:rsidR="0017020E" w:rsidRDefault="0017020E" w:rsidP="00974E97">
      <w:pPr>
        <w:widowControl w:val="0"/>
        <w:autoSpaceDE w:val="0"/>
        <w:autoSpaceDN w:val="0"/>
        <w:adjustRightInd w:val="0"/>
        <w:rPr>
          <w:rFonts w:ascii="Times New Roman" w:hAnsi="Times New Roman" w:cs="Helvetica"/>
          <w:lang w:val="sv-SE"/>
        </w:rPr>
      </w:pPr>
    </w:p>
    <w:p w:rsidR="00974E97" w:rsidRPr="00FD158E" w:rsidRDefault="00974E97" w:rsidP="00974E97">
      <w:pPr>
        <w:widowControl w:val="0"/>
        <w:autoSpaceDE w:val="0"/>
        <w:autoSpaceDN w:val="0"/>
        <w:adjustRightInd w:val="0"/>
        <w:rPr>
          <w:rFonts w:ascii="Times New Roman" w:hAnsi="Times New Roman" w:cs="Helvetica"/>
          <w:lang w:val="sv-SE"/>
        </w:rPr>
      </w:pPr>
    </w:p>
    <w:p w:rsidR="00974E97" w:rsidRPr="00FD158E" w:rsidRDefault="00974E97" w:rsidP="00974E97">
      <w:pPr>
        <w:widowControl w:val="0"/>
        <w:autoSpaceDE w:val="0"/>
        <w:autoSpaceDN w:val="0"/>
        <w:adjustRightInd w:val="0"/>
        <w:rPr>
          <w:rFonts w:ascii="Times New Roman" w:hAnsi="Times New Roman" w:cs="Helvetica"/>
          <w:lang w:val="sv-SE"/>
        </w:rPr>
      </w:pPr>
      <w:r w:rsidRPr="00FD158E">
        <w:rPr>
          <w:rFonts w:ascii="Times New Roman" w:hAnsi="Times New Roman" w:cs="Helvetica"/>
          <w:b/>
          <w:bCs/>
          <w:lang w:val="sv-SE"/>
        </w:rPr>
        <w:t>Om Swedish Adrenaline</w:t>
      </w:r>
    </w:p>
    <w:p w:rsidR="003F1E2F" w:rsidRPr="007E0294" w:rsidRDefault="00974E97" w:rsidP="007E0294">
      <w:pPr>
        <w:widowControl w:val="0"/>
        <w:autoSpaceDE w:val="0"/>
        <w:autoSpaceDN w:val="0"/>
        <w:adjustRightInd w:val="0"/>
        <w:rPr>
          <w:rFonts w:ascii="Times New Roman" w:hAnsi="Times New Roman" w:cs="Helvetica"/>
          <w:lang w:val="sv-SE"/>
        </w:rPr>
      </w:pPr>
      <w:r w:rsidRPr="00FD158E">
        <w:rPr>
          <w:rFonts w:ascii="Times New Roman" w:hAnsi="Times New Roman" w:cs="Helvetica"/>
          <w:lang w:val="sv-SE"/>
        </w:rPr>
        <w:t xml:space="preserve">Vi är ett innovativt </w:t>
      </w:r>
      <w:r w:rsidR="0044166B">
        <w:rPr>
          <w:rFonts w:ascii="Times New Roman" w:hAnsi="Times New Roman" w:cs="Helvetica"/>
          <w:lang w:val="sv-SE"/>
        </w:rPr>
        <w:t>företag som utvecklar</w:t>
      </w:r>
      <w:r w:rsidRPr="00FD158E">
        <w:rPr>
          <w:rFonts w:ascii="Times New Roman" w:hAnsi="Times New Roman" w:cs="Helvetica"/>
          <w:lang w:val="sv-SE"/>
        </w:rPr>
        <w:t xml:space="preserve"> tekniska produkter och lösningar för sportbranschen. </w:t>
      </w:r>
      <w:r w:rsidR="003F1E2F">
        <w:rPr>
          <w:rFonts w:ascii="Times New Roman" w:hAnsi="Times New Roman" w:cs="Helvetica"/>
          <w:lang w:val="sv-SE"/>
        </w:rPr>
        <w:t>Läs mer på</w:t>
      </w:r>
      <w:r w:rsidR="003F1E2F" w:rsidRPr="00FD158E">
        <w:rPr>
          <w:rFonts w:ascii="Times New Roman" w:hAnsi="Times New Roman" w:cs="Helvetica"/>
          <w:lang w:val="sv-SE"/>
        </w:rPr>
        <w:t> </w:t>
      </w:r>
      <w:hyperlink r:id="rId9" w:history="1">
        <w:r w:rsidR="003F1E2F" w:rsidRPr="00FD158E">
          <w:rPr>
            <w:rStyle w:val="Hyperlnk"/>
            <w:rFonts w:ascii="Times New Roman" w:hAnsi="Times New Roman" w:cs="Helvetica"/>
            <w:u w:color="1037A5"/>
            <w:lang w:val="sv-SE"/>
          </w:rPr>
          <w:t>www.swedishadrenaline.com</w:t>
        </w:r>
      </w:hyperlink>
      <w:r w:rsidR="003F1E2F" w:rsidRPr="00FD158E">
        <w:rPr>
          <w:rFonts w:ascii="Times New Roman" w:hAnsi="Times New Roman" w:cs="Helvetica"/>
          <w:color w:val="1037A5"/>
          <w:u w:val="single" w:color="1037A5"/>
          <w:lang w:val="sv-SE"/>
        </w:rPr>
        <w:t xml:space="preserve"> </w:t>
      </w:r>
      <w:r w:rsidR="003F1E2F" w:rsidRPr="00FD158E">
        <w:rPr>
          <w:rFonts w:ascii="Times New Roman" w:hAnsi="Times New Roman" w:cs="Helvetica"/>
          <w:lang w:val="sv-SE"/>
        </w:rPr>
        <w:t xml:space="preserve">och </w:t>
      </w:r>
      <w:r w:rsidR="003F1E2F">
        <w:rPr>
          <w:rFonts w:ascii="Times New Roman" w:hAnsi="Times New Roman" w:cs="Helvetica"/>
          <w:lang w:val="sv-SE"/>
        </w:rPr>
        <w:t xml:space="preserve">på vår </w:t>
      </w:r>
      <w:hyperlink r:id="rId10" w:history="1">
        <w:proofErr w:type="spellStart"/>
        <w:r w:rsidR="003F1E2F" w:rsidRPr="00FD158E">
          <w:rPr>
            <w:rStyle w:val="Hyperlnk"/>
            <w:rFonts w:ascii="Times New Roman" w:hAnsi="Times New Roman" w:cs="Helvetica"/>
            <w:lang w:val="sv-SE"/>
          </w:rPr>
          <w:t>Facebook-sida</w:t>
        </w:r>
        <w:proofErr w:type="spellEnd"/>
      </w:hyperlink>
      <w:r w:rsidR="003F1E2F">
        <w:rPr>
          <w:rFonts w:ascii="Times New Roman" w:hAnsi="Times New Roman" w:cs="Helvetica"/>
          <w:lang w:val="sv-SE"/>
        </w:rPr>
        <w:t xml:space="preserve">. </w:t>
      </w:r>
    </w:p>
    <w:sectPr w:rsidR="003F1E2F" w:rsidRPr="007E0294" w:rsidSect="007E0294">
      <w:headerReference w:type="even" r:id="rId11"/>
      <w:headerReference w:type="default" r:id="rId12"/>
      <w:footerReference w:type="even" r:id="rId13"/>
      <w:footerReference w:type="default" r:id="rId14"/>
      <w:headerReference w:type="first" r:id="rId15"/>
      <w:footerReference w:type="first" r:id="rId16"/>
      <w:pgSz w:w="11899" w:h="16838"/>
      <w:pgMar w:top="1417" w:right="1417" w:bottom="1418" w:left="1418" w:header="851" w:footer="0"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A1D" w:rsidRDefault="00217A1D" w:rsidP="00B358C9">
      <w:r>
        <w:separator/>
      </w:r>
    </w:p>
  </w:endnote>
  <w:endnote w:type="continuationSeparator" w:id="0">
    <w:p w:rsidR="00217A1D" w:rsidRDefault="00217A1D" w:rsidP="00B358C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7E" w:rsidRDefault="00DF6A7E">
    <w:pPr>
      <w:pStyle w:val="Sidfot"/>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294" w:rsidRDefault="00EA7F89" w:rsidP="00DF6A7E">
    <w:pPr>
      <w:pStyle w:val="Sidfot"/>
      <w:ind w:left="-1418"/>
    </w:pPr>
    <w:r>
      <w:rPr>
        <w:noProof/>
        <w:lang w:val="sv-SE" w:eastAsia="sv-SE"/>
      </w:rPr>
      <w:drawing>
        <wp:inline distT="0" distB="0" distL="0" distR="0">
          <wp:extent cx="7543800" cy="2755255"/>
          <wp:effectExtent l="19050" t="0" r="0" b="0"/>
          <wp:docPr id="6" name="Bildobjekt 5"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
                  <a:stretch>
                    <a:fillRect/>
                  </a:stretch>
                </pic:blipFill>
                <pic:spPr>
                  <a:xfrm>
                    <a:off x="0" y="0"/>
                    <a:ext cx="7562757" cy="2762179"/>
                  </a:xfrm>
                  <a:prstGeom prst="rect">
                    <a:avLst/>
                  </a:prstGeom>
                </pic:spPr>
              </pic:pic>
            </a:graphicData>
          </a:graphic>
        </wp:inline>
      </w:drawing>
    </w:r>
    <w:r w:rsidR="007E0294" w:rsidRPr="000B0A7A">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7E" w:rsidRDefault="00DF6A7E">
    <w:pPr>
      <w:pStyle w:val="Sidfo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A1D" w:rsidRDefault="00217A1D" w:rsidP="00B358C9">
      <w:r>
        <w:separator/>
      </w:r>
    </w:p>
  </w:footnote>
  <w:footnote w:type="continuationSeparator" w:id="0">
    <w:p w:rsidR="00217A1D" w:rsidRDefault="00217A1D" w:rsidP="00B358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7E" w:rsidRDefault="00DF6A7E">
    <w:pPr>
      <w:pStyle w:val="Sidhuvud"/>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294" w:rsidRDefault="007E0294" w:rsidP="00DF6A7E">
    <w:pPr>
      <w:pStyle w:val="Sidhuvud"/>
      <w:ind w:firstLine="1418"/>
    </w:pPr>
    <w:r w:rsidRPr="0043375E">
      <w:rPr>
        <w:noProof/>
        <w:lang w:val="sv-SE" w:eastAsia="sv-SE"/>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-273685</wp:posOffset>
          </wp:positionV>
          <wp:extent cx="2565400" cy="711200"/>
          <wp:effectExtent l="0" t="0" r="0" b="0"/>
          <wp:wrapNone/>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65400" cy="711200"/>
                  </a:xfrm>
                  <a:prstGeom prst="rect">
                    <a:avLst/>
                  </a:prstGeom>
                  <a:noFill/>
                  <a:ln w="9525">
                    <a:noFill/>
                    <a:miter lim="800000"/>
                    <a:headEnd/>
                    <a:tailEnd/>
                  </a:ln>
                </pic:spPr>
              </pic:pic>
            </a:graphicData>
          </a:graphic>
        </wp:anchor>
      </w:drawing>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7E" w:rsidRDefault="00DF6A7E">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enu v:ext="edit" strokecolor="none [3209]"/>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44F2B"/>
    <w:rsid w:val="000B0A7A"/>
    <w:rsid w:val="000C6E35"/>
    <w:rsid w:val="0017020E"/>
    <w:rsid w:val="001D67C4"/>
    <w:rsid w:val="00202803"/>
    <w:rsid w:val="00217A1D"/>
    <w:rsid w:val="0026014D"/>
    <w:rsid w:val="002B557D"/>
    <w:rsid w:val="00344F2B"/>
    <w:rsid w:val="00355652"/>
    <w:rsid w:val="003F1E2F"/>
    <w:rsid w:val="00411A4E"/>
    <w:rsid w:val="0043375E"/>
    <w:rsid w:val="00433B66"/>
    <w:rsid w:val="0044166B"/>
    <w:rsid w:val="0048288B"/>
    <w:rsid w:val="004956AC"/>
    <w:rsid w:val="00520018"/>
    <w:rsid w:val="006A4FF4"/>
    <w:rsid w:val="006D20D2"/>
    <w:rsid w:val="007E0294"/>
    <w:rsid w:val="007F7AC6"/>
    <w:rsid w:val="00974E97"/>
    <w:rsid w:val="009756A3"/>
    <w:rsid w:val="00B358C9"/>
    <w:rsid w:val="00B77BE4"/>
    <w:rsid w:val="00BC390B"/>
    <w:rsid w:val="00BF33DE"/>
    <w:rsid w:val="00C34115"/>
    <w:rsid w:val="00C673D1"/>
    <w:rsid w:val="00CA3B01"/>
    <w:rsid w:val="00D93BF0"/>
    <w:rsid w:val="00DF6A7E"/>
    <w:rsid w:val="00E72BAA"/>
    <w:rsid w:val="00EA2CA9"/>
    <w:rsid w:val="00EA5E65"/>
    <w:rsid w:val="00EA7F89"/>
    <w:rsid w:val="00EE216C"/>
    <w:rsid w:val="00FD158E"/>
    <w:rsid w:val="00FF7FD2"/>
  </w:rsids>
  <m:mathPr>
    <m:mathFont m:val="Impact"/>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31"/>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EE216C"/>
    <w:rPr>
      <w:color w:val="0000FF" w:themeColor="hyperlink"/>
      <w:u w:val="single"/>
    </w:rPr>
  </w:style>
  <w:style w:type="paragraph" w:styleId="Sidhuvud">
    <w:name w:val="header"/>
    <w:basedOn w:val="Normal"/>
    <w:link w:val="SidhuvudChar"/>
    <w:uiPriority w:val="99"/>
    <w:semiHidden/>
    <w:unhideWhenUsed/>
    <w:rsid w:val="0043375E"/>
    <w:pPr>
      <w:tabs>
        <w:tab w:val="center" w:pos="4703"/>
        <w:tab w:val="right" w:pos="9406"/>
      </w:tabs>
    </w:pPr>
  </w:style>
  <w:style w:type="character" w:customStyle="1" w:styleId="SidhuvudChar">
    <w:name w:val="Sidhuvud Char"/>
    <w:basedOn w:val="Standardstycketypsnitt"/>
    <w:link w:val="Sidhuvud"/>
    <w:uiPriority w:val="99"/>
    <w:semiHidden/>
    <w:rsid w:val="0043375E"/>
  </w:style>
  <w:style w:type="paragraph" w:styleId="Sidfot">
    <w:name w:val="footer"/>
    <w:basedOn w:val="Normal"/>
    <w:link w:val="SidfotChar"/>
    <w:uiPriority w:val="99"/>
    <w:semiHidden/>
    <w:unhideWhenUsed/>
    <w:rsid w:val="0043375E"/>
    <w:pPr>
      <w:tabs>
        <w:tab w:val="center" w:pos="4703"/>
        <w:tab w:val="right" w:pos="9406"/>
      </w:tabs>
    </w:pPr>
  </w:style>
  <w:style w:type="character" w:customStyle="1" w:styleId="SidfotChar">
    <w:name w:val="Sidfot Char"/>
    <w:basedOn w:val="Standardstycketypsnitt"/>
    <w:link w:val="Sidfot"/>
    <w:uiPriority w:val="99"/>
    <w:semiHidden/>
    <w:rsid w:val="0043375E"/>
  </w:style>
  <w:style w:type="paragraph" w:styleId="Normalwebb">
    <w:name w:val="Normal (Web)"/>
    <w:basedOn w:val="Normal"/>
    <w:uiPriority w:val="99"/>
    <w:rsid w:val="00FD158E"/>
    <w:pPr>
      <w:spacing w:beforeLines="1" w:afterLines="1"/>
    </w:pPr>
    <w:rPr>
      <w:rFonts w:ascii="Times" w:hAnsi="Times" w:cs="Times New Roman"/>
      <w:sz w:val="20"/>
      <w:szCs w:val="20"/>
      <w:lang w:eastAsia="sv-SE"/>
    </w:rPr>
  </w:style>
  <w:style w:type="paragraph" w:styleId="Bubbeltext">
    <w:name w:val="Balloon Text"/>
    <w:basedOn w:val="Normal"/>
    <w:link w:val="BubbeltextChar"/>
    <w:uiPriority w:val="99"/>
    <w:semiHidden/>
    <w:unhideWhenUsed/>
    <w:rsid w:val="00DF6A7E"/>
    <w:rPr>
      <w:rFonts w:ascii="Tahoma" w:hAnsi="Tahoma" w:cs="Tahoma"/>
      <w:sz w:val="16"/>
      <w:szCs w:val="16"/>
    </w:rPr>
  </w:style>
  <w:style w:type="character" w:customStyle="1" w:styleId="BubbeltextChar">
    <w:name w:val="Bubbeltext Char"/>
    <w:basedOn w:val="Standardstycketypsnitt"/>
    <w:link w:val="Bubbeltext"/>
    <w:uiPriority w:val="99"/>
    <w:semiHidden/>
    <w:rsid w:val="00DF6A7E"/>
    <w:rPr>
      <w:rFonts w:ascii="Tahoma" w:hAnsi="Tahoma" w:cs="Tahoma"/>
      <w:sz w:val="16"/>
      <w:szCs w:val="16"/>
    </w:rPr>
  </w:style>
  <w:style w:type="character" w:styleId="AnvndHyperlnk">
    <w:name w:val="FollowedHyperlink"/>
    <w:basedOn w:val="Standardstycketypsnitt"/>
    <w:uiPriority w:val="99"/>
    <w:semiHidden/>
    <w:unhideWhenUsed/>
    <w:rsid w:val="0044166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467049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hitta.se/karta?ref=start" TargetMode="External"/><Relationship Id="rId7" Type="http://schemas.openxmlformats.org/officeDocument/2006/relationships/hyperlink" Target="mailto:louise@swedishadrenaline.com" TargetMode="External"/><Relationship Id="rId8" Type="http://schemas.openxmlformats.org/officeDocument/2006/relationships/hyperlink" Target="http://www.swedishadrenaline.com/press" TargetMode="External"/><Relationship Id="rId9" Type="http://schemas.openxmlformats.org/officeDocument/2006/relationships/hyperlink" Target="http://www.swedishadrenaline.com" TargetMode="External"/><Relationship Id="rId10" Type="http://schemas.openxmlformats.org/officeDocument/2006/relationships/hyperlink" Target="http://www.facebook.com/SwedishAdrenalin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277</Words>
  <Characters>1584</Characters>
  <Application>Microsoft Macintosh Word</Application>
  <DocSecurity>0</DocSecurity>
  <Lines>13</Lines>
  <Paragraphs>3</Paragraphs>
  <ScaleCrop>false</ScaleCrop>
  <Company>Free2move</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Wandel</dc:creator>
  <cp:lastModifiedBy>Louise Wandel</cp:lastModifiedBy>
  <cp:revision>3</cp:revision>
  <cp:lastPrinted>2013-06-12T10:42:00Z</cp:lastPrinted>
  <dcterms:created xsi:type="dcterms:W3CDTF">2013-06-13T09:08:00Z</dcterms:created>
  <dcterms:modified xsi:type="dcterms:W3CDTF">2013-06-13T12:12:00Z</dcterms:modified>
</cp:coreProperties>
</file>