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399F" w14:textId="77777777" w:rsidR="00CB712D" w:rsidRPr="00A64CBE" w:rsidRDefault="00CB712D" w:rsidP="00B231DD">
      <w:pPr>
        <w:widowControl w:val="0"/>
        <w:autoSpaceDE w:val="0"/>
        <w:autoSpaceDN w:val="0"/>
        <w:adjustRightInd w:val="0"/>
        <w:contextualSpacing/>
        <w:rPr>
          <w:b/>
          <w:bCs/>
          <w:color w:val="000000" w:themeColor="text1"/>
          <w:sz w:val="22"/>
          <w:szCs w:val="22"/>
        </w:rPr>
      </w:pPr>
      <w:bookmarkStart w:id="0" w:name="_Hlk19400448"/>
      <w:bookmarkStart w:id="1" w:name="_GoBack"/>
      <w:bookmarkEnd w:id="0"/>
      <w:bookmarkEnd w:id="1"/>
      <w:r w:rsidRPr="00A64CBE">
        <w:rPr>
          <w:rFonts w:ascii="Calibri" w:hAnsi="Calibri" w:cs="Georgia"/>
          <w:sz w:val="20"/>
          <w:szCs w:val="20"/>
        </w:rPr>
        <w:t xml:space="preserve">Pressmeddelande 12 februari 2020 </w:t>
      </w:r>
      <w:proofErr w:type="spellStart"/>
      <w:r w:rsidRPr="00A64CBE">
        <w:rPr>
          <w:rFonts w:ascii="Calibri" w:hAnsi="Calibri" w:cs="Georgia"/>
          <w:sz w:val="20"/>
          <w:szCs w:val="20"/>
        </w:rPr>
        <w:t>kl</w:t>
      </w:r>
      <w:proofErr w:type="spellEnd"/>
      <w:r w:rsidRPr="00A64CBE">
        <w:rPr>
          <w:rFonts w:ascii="Calibri" w:hAnsi="Calibri" w:cs="Georgia"/>
          <w:sz w:val="20"/>
          <w:szCs w:val="20"/>
        </w:rPr>
        <w:t xml:space="preserve"> 13:37</w:t>
      </w:r>
    </w:p>
    <w:p w14:paraId="52E17975" w14:textId="77777777" w:rsidR="00CB712D" w:rsidRDefault="00B231DD">
      <w:pPr>
        <w:rPr>
          <w:b/>
          <w:bCs/>
          <w:color w:val="000000" w:themeColor="text1"/>
          <w:sz w:val="28"/>
          <w:szCs w:val="28"/>
        </w:rPr>
      </w:pPr>
      <w:r>
        <w:rPr>
          <w:b/>
          <w:bCs/>
          <w:noProof/>
          <w:color w:val="000000" w:themeColor="text1"/>
          <w:sz w:val="28"/>
          <w:szCs w:val="28"/>
        </w:rPr>
        <w:drawing>
          <wp:inline distT="0" distB="0" distL="0" distR="0" wp14:anchorId="38C0149C" wp14:editId="3BE386E7">
            <wp:extent cx="4943475" cy="2584282"/>
            <wp:effectExtent l="0" t="0" r="0" b="6985"/>
            <wp:docPr id="1" name="Picture 1" descr="A person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961316" cy="2593609"/>
                    </a:xfrm>
                    <a:prstGeom prst="rect">
                      <a:avLst/>
                    </a:prstGeom>
                    <a:ln>
                      <a:noFill/>
                    </a:ln>
                    <a:extLst>
                      <a:ext uri="{53640926-AAD7-44D8-BBD7-CCE9431645EC}">
                        <a14:shadowObscured xmlns:a14="http://schemas.microsoft.com/office/drawing/2010/main"/>
                      </a:ext>
                    </a:extLst>
                  </pic:spPr>
                </pic:pic>
              </a:graphicData>
            </a:graphic>
          </wp:inline>
        </w:drawing>
      </w:r>
    </w:p>
    <w:p w14:paraId="2EFD4F2D" w14:textId="77777777" w:rsidR="00CB712D" w:rsidRPr="00B231DD" w:rsidRDefault="00B231DD">
      <w:pPr>
        <w:rPr>
          <w:color w:val="000000" w:themeColor="text1"/>
          <w:sz w:val="16"/>
          <w:szCs w:val="16"/>
        </w:rPr>
      </w:pPr>
      <w:r w:rsidRPr="00B231DD">
        <w:rPr>
          <w:color w:val="000000" w:themeColor="text1"/>
          <w:sz w:val="16"/>
          <w:szCs w:val="16"/>
        </w:rPr>
        <w:t>Måns Hurtigh</w:t>
      </w:r>
    </w:p>
    <w:p w14:paraId="46D34ABD" w14:textId="77777777" w:rsidR="00B231DD" w:rsidRPr="00B231DD" w:rsidRDefault="00B231DD">
      <w:pPr>
        <w:rPr>
          <w:b/>
          <w:bCs/>
          <w:color w:val="000000" w:themeColor="text1"/>
          <w:sz w:val="16"/>
          <w:szCs w:val="16"/>
        </w:rPr>
      </w:pPr>
    </w:p>
    <w:p w14:paraId="32E702E3" w14:textId="77777777" w:rsidR="007F3675" w:rsidRPr="00B231DD" w:rsidRDefault="00BC6696">
      <w:pPr>
        <w:rPr>
          <w:b/>
          <w:bCs/>
          <w:color w:val="000000" w:themeColor="text1"/>
        </w:rPr>
      </w:pPr>
      <w:proofErr w:type="spellStart"/>
      <w:r w:rsidRPr="00B231DD">
        <w:rPr>
          <w:b/>
          <w:bCs/>
          <w:color w:val="000000" w:themeColor="text1"/>
        </w:rPr>
        <w:t>Xenits</w:t>
      </w:r>
      <w:proofErr w:type="spellEnd"/>
      <w:r w:rsidRPr="00B231DD">
        <w:rPr>
          <w:b/>
          <w:bCs/>
          <w:color w:val="000000" w:themeColor="text1"/>
        </w:rPr>
        <w:t xml:space="preserve"> medarbetare</w:t>
      </w:r>
      <w:r w:rsidR="00A91845" w:rsidRPr="00B231DD">
        <w:rPr>
          <w:b/>
          <w:bCs/>
          <w:color w:val="000000" w:themeColor="text1"/>
        </w:rPr>
        <w:t xml:space="preserve"> får </w:t>
      </w:r>
      <w:r w:rsidR="00D443A1" w:rsidRPr="00B231DD">
        <w:rPr>
          <w:b/>
          <w:bCs/>
          <w:color w:val="000000" w:themeColor="text1"/>
        </w:rPr>
        <w:t>prestigefull</w:t>
      </w:r>
      <w:r w:rsidR="00A91845" w:rsidRPr="00B231DD">
        <w:rPr>
          <w:b/>
          <w:bCs/>
          <w:color w:val="000000" w:themeColor="text1"/>
        </w:rPr>
        <w:t xml:space="preserve"> utmärkelse</w:t>
      </w:r>
    </w:p>
    <w:p w14:paraId="63668A37" w14:textId="77777777" w:rsidR="007F3675" w:rsidRPr="00B231DD" w:rsidRDefault="007F3675">
      <w:pPr>
        <w:rPr>
          <w:b/>
          <w:bCs/>
          <w:sz w:val="20"/>
          <w:szCs w:val="20"/>
        </w:rPr>
      </w:pPr>
    </w:p>
    <w:p w14:paraId="6FD15252" w14:textId="77777777" w:rsidR="00DE04E8" w:rsidRPr="00B231DD" w:rsidRDefault="00DE04E8">
      <w:pPr>
        <w:rPr>
          <w:b/>
          <w:bCs/>
          <w:sz w:val="20"/>
          <w:szCs w:val="20"/>
        </w:rPr>
      </w:pPr>
      <w:r w:rsidRPr="00B231DD">
        <w:rPr>
          <w:b/>
          <w:bCs/>
          <w:sz w:val="20"/>
          <w:szCs w:val="20"/>
        </w:rPr>
        <w:t xml:space="preserve">Måns Hurtigh, </w:t>
      </w:r>
      <w:r w:rsidR="0027791E" w:rsidRPr="00B231DD">
        <w:rPr>
          <w:b/>
          <w:bCs/>
          <w:sz w:val="20"/>
          <w:szCs w:val="20"/>
        </w:rPr>
        <w:t>specialist</w:t>
      </w:r>
      <w:r w:rsidRPr="00B231DD">
        <w:rPr>
          <w:b/>
          <w:bCs/>
          <w:sz w:val="20"/>
          <w:szCs w:val="20"/>
        </w:rPr>
        <w:t xml:space="preserve"> på </w:t>
      </w:r>
      <w:proofErr w:type="spellStart"/>
      <w:r w:rsidR="00FF06DF" w:rsidRPr="00B231DD">
        <w:rPr>
          <w:b/>
          <w:bCs/>
          <w:sz w:val="20"/>
          <w:szCs w:val="20"/>
        </w:rPr>
        <w:t>IT-företaget</w:t>
      </w:r>
      <w:proofErr w:type="spellEnd"/>
      <w:r w:rsidR="00FF06DF" w:rsidRPr="00B231DD">
        <w:rPr>
          <w:b/>
          <w:bCs/>
          <w:sz w:val="20"/>
          <w:szCs w:val="20"/>
        </w:rPr>
        <w:t xml:space="preserve"> </w:t>
      </w:r>
      <w:r w:rsidRPr="00B231DD">
        <w:rPr>
          <w:b/>
          <w:bCs/>
          <w:sz w:val="20"/>
          <w:szCs w:val="20"/>
        </w:rPr>
        <w:t xml:space="preserve">Xenit, har som en av </w:t>
      </w:r>
      <w:r w:rsidR="00A75A85" w:rsidRPr="00B231DD">
        <w:rPr>
          <w:b/>
          <w:bCs/>
          <w:sz w:val="20"/>
          <w:szCs w:val="20"/>
        </w:rPr>
        <w:t>68</w:t>
      </w:r>
      <w:r w:rsidRPr="00B231DD">
        <w:rPr>
          <w:b/>
          <w:bCs/>
          <w:sz w:val="20"/>
          <w:szCs w:val="20"/>
        </w:rPr>
        <w:t xml:space="preserve"> </w:t>
      </w:r>
      <w:r w:rsidR="00737F1F" w:rsidRPr="00B231DD">
        <w:rPr>
          <w:b/>
          <w:bCs/>
          <w:sz w:val="20"/>
          <w:szCs w:val="20"/>
        </w:rPr>
        <w:t xml:space="preserve">personer </w:t>
      </w:r>
      <w:r w:rsidR="00D80964" w:rsidRPr="00B231DD">
        <w:rPr>
          <w:b/>
          <w:bCs/>
          <w:sz w:val="20"/>
          <w:szCs w:val="20"/>
        </w:rPr>
        <w:t xml:space="preserve">i världen </w:t>
      </w:r>
      <w:r w:rsidRPr="00B231DD">
        <w:rPr>
          <w:b/>
          <w:bCs/>
          <w:sz w:val="20"/>
          <w:szCs w:val="20"/>
        </w:rPr>
        <w:t>fått ut</w:t>
      </w:r>
      <w:r w:rsidR="00E41B42" w:rsidRPr="00B231DD">
        <w:rPr>
          <w:b/>
          <w:bCs/>
          <w:sz w:val="20"/>
          <w:szCs w:val="20"/>
        </w:rPr>
        <w:t>märkelsen</w:t>
      </w:r>
      <w:r w:rsidRPr="00B231DD">
        <w:rPr>
          <w:b/>
          <w:bCs/>
          <w:sz w:val="20"/>
          <w:szCs w:val="20"/>
        </w:rPr>
        <w:t xml:space="preserve"> Citrix </w:t>
      </w:r>
      <w:proofErr w:type="spellStart"/>
      <w:r w:rsidRPr="00B231DD">
        <w:rPr>
          <w:b/>
          <w:bCs/>
          <w:sz w:val="20"/>
          <w:szCs w:val="20"/>
        </w:rPr>
        <w:t>Technology</w:t>
      </w:r>
      <w:proofErr w:type="spellEnd"/>
      <w:r w:rsidRPr="00B231DD">
        <w:rPr>
          <w:b/>
          <w:bCs/>
          <w:sz w:val="20"/>
          <w:szCs w:val="20"/>
        </w:rPr>
        <w:t xml:space="preserve"> </w:t>
      </w:r>
      <w:proofErr w:type="spellStart"/>
      <w:r w:rsidRPr="00B231DD">
        <w:rPr>
          <w:b/>
          <w:bCs/>
          <w:sz w:val="20"/>
          <w:szCs w:val="20"/>
        </w:rPr>
        <w:t>Advocate</w:t>
      </w:r>
      <w:proofErr w:type="spellEnd"/>
      <w:r w:rsidRPr="00B231DD">
        <w:rPr>
          <w:b/>
          <w:bCs/>
          <w:sz w:val="20"/>
          <w:szCs w:val="20"/>
        </w:rPr>
        <w:t xml:space="preserve"> (CTA). Det gör att Xenit stärker sin position som</w:t>
      </w:r>
      <w:r w:rsidR="00B42D71" w:rsidRPr="00B231DD">
        <w:rPr>
          <w:b/>
          <w:bCs/>
          <w:sz w:val="20"/>
          <w:szCs w:val="20"/>
        </w:rPr>
        <w:t xml:space="preserve"> det</w:t>
      </w:r>
      <w:r w:rsidR="0061763E" w:rsidRPr="00B231DD">
        <w:rPr>
          <w:b/>
          <w:bCs/>
          <w:sz w:val="20"/>
          <w:szCs w:val="20"/>
        </w:rPr>
        <w:t xml:space="preserve"> </w:t>
      </w:r>
      <w:r w:rsidRPr="00B231DD">
        <w:rPr>
          <w:b/>
          <w:bCs/>
          <w:sz w:val="20"/>
          <w:szCs w:val="20"/>
        </w:rPr>
        <w:t>bästa konsultföretaget på Citrix produkter</w:t>
      </w:r>
      <w:r w:rsidR="00B42D71" w:rsidRPr="00B231DD">
        <w:rPr>
          <w:b/>
          <w:bCs/>
          <w:sz w:val="20"/>
          <w:szCs w:val="20"/>
        </w:rPr>
        <w:t xml:space="preserve"> </w:t>
      </w:r>
      <w:r w:rsidR="00FE24E5" w:rsidRPr="00B231DD">
        <w:rPr>
          <w:b/>
          <w:bCs/>
          <w:sz w:val="20"/>
          <w:szCs w:val="20"/>
        </w:rPr>
        <w:t xml:space="preserve">och tjänster </w:t>
      </w:r>
      <w:r w:rsidR="00B42D71" w:rsidRPr="00B231DD">
        <w:rPr>
          <w:b/>
          <w:bCs/>
          <w:sz w:val="20"/>
          <w:szCs w:val="20"/>
        </w:rPr>
        <w:t>i Norden</w:t>
      </w:r>
      <w:r w:rsidRPr="00B231DD">
        <w:rPr>
          <w:b/>
          <w:bCs/>
          <w:sz w:val="20"/>
          <w:szCs w:val="20"/>
        </w:rPr>
        <w:t xml:space="preserve">. </w:t>
      </w:r>
    </w:p>
    <w:p w14:paraId="4C4FF4AC" w14:textId="77777777" w:rsidR="00DE04E8" w:rsidRPr="00B231DD" w:rsidRDefault="00DE04E8">
      <w:pPr>
        <w:rPr>
          <w:sz w:val="20"/>
          <w:szCs w:val="20"/>
        </w:rPr>
      </w:pPr>
    </w:p>
    <w:p w14:paraId="326A3F14" w14:textId="77777777" w:rsidR="00FA3626" w:rsidRPr="00B231DD" w:rsidRDefault="00FA3626">
      <w:pPr>
        <w:rPr>
          <w:sz w:val="20"/>
          <w:szCs w:val="20"/>
        </w:rPr>
      </w:pPr>
      <w:r w:rsidRPr="00B231DD">
        <w:rPr>
          <w:sz w:val="20"/>
          <w:szCs w:val="20"/>
        </w:rPr>
        <w:t>Citrix är e</w:t>
      </w:r>
      <w:r w:rsidR="00BB0E18" w:rsidRPr="00B231DD">
        <w:rPr>
          <w:sz w:val="20"/>
          <w:szCs w:val="20"/>
        </w:rPr>
        <w:t xml:space="preserve">tt amerikanskt mjukvaruföretag </w:t>
      </w:r>
      <w:r w:rsidRPr="00B231DD">
        <w:rPr>
          <w:sz w:val="20"/>
          <w:szCs w:val="20"/>
        </w:rPr>
        <w:t xml:space="preserve">och sedan många år en nyckelpartner till Xenit. </w:t>
      </w:r>
      <w:r w:rsidR="00BB0E18" w:rsidRPr="00B231DD">
        <w:rPr>
          <w:sz w:val="20"/>
          <w:szCs w:val="20"/>
        </w:rPr>
        <w:t xml:space="preserve">Varje år utnämner Citrix ett </w:t>
      </w:r>
      <w:r w:rsidR="00E41B42" w:rsidRPr="00B231DD">
        <w:rPr>
          <w:sz w:val="20"/>
          <w:szCs w:val="20"/>
        </w:rPr>
        <w:t>fåtal</w:t>
      </w:r>
      <w:r w:rsidR="00BB0E18" w:rsidRPr="00B231DD">
        <w:rPr>
          <w:sz w:val="20"/>
          <w:szCs w:val="20"/>
        </w:rPr>
        <w:t xml:space="preserve"> personer</w:t>
      </w:r>
      <w:r w:rsidR="00FF06DF" w:rsidRPr="00B231DD">
        <w:rPr>
          <w:sz w:val="20"/>
          <w:szCs w:val="20"/>
        </w:rPr>
        <w:t xml:space="preserve"> till CTA. Gemensamt för de </w:t>
      </w:r>
      <w:r w:rsidR="001624F4" w:rsidRPr="00B231DD">
        <w:rPr>
          <w:sz w:val="20"/>
          <w:szCs w:val="20"/>
        </w:rPr>
        <w:t>s</w:t>
      </w:r>
      <w:r w:rsidR="00FF06DF" w:rsidRPr="00B231DD">
        <w:rPr>
          <w:sz w:val="20"/>
          <w:szCs w:val="20"/>
        </w:rPr>
        <w:t>om får utmärkelsen är att de har en stor kunskap om teknike</w:t>
      </w:r>
      <w:r w:rsidR="001624F4" w:rsidRPr="00B231DD">
        <w:rPr>
          <w:sz w:val="20"/>
          <w:szCs w:val="20"/>
        </w:rPr>
        <w:t>n och</w:t>
      </w:r>
      <w:r w:rsidR="00FF06DF" w:rsidRPr="00B231DD">
        <w:rPr>
          <w:sz w:val="20"/>
          <w:szCs w:val="20"/>
        </w:rPr>
        <w:t xml:space="preserve"> vill bidra i utvecklingen av nya lösningar.</w:t>
      </w:r>
    </w:p>
    <w:p w14:paraId="3102BEE1" w14:textId="77777777" w:rsidR="00E775FA" w:rsidRPr="00B231DD" w:rsidRDefault="00606F71" w:rsidP="00606F71">
      <w:pPr>
        <w:rPr>
          <w:sz w:val="20"/>
          <w:szCs w:val="20"/>
        </w:rPr>
      </w:pPr>
      <w:r w:rsidRPr="00B231DD">
        <w:rPr>
          <w:sz w:val="20"/>
          <w:szCs w:val="20"/>
        </w:rPr>
        <w:t xml:space="preserve">– </w:t>
      </w:r>
      <w:r w:rsidR="00E775FA" w:rsidRPr="00B231DD">
        <w:rPr>
          <w:sz w:val="20"/>
          <w:szCs w:val="20"/>
        </w:rPr>
        <w:t>För at</w:t>
      </w:r>
      <w:r w:rsidRPr="00B231DD">
        <w:rPr>
          <w:sz w:val="20"/>
          <w:szCs w:val="20"/>
        </w:rPr>
        <w:t>t</w:t>
      </w:r>
      <w:r w:rsidR="00E775FA" w:rsidRPr="00B231DD">
        <w:rPr>
          <w:sz w:val="20"/>
          <w:szCs w:val="20"/>
        </w:rPr>
        <w:t xml:space="preserve"> få CTA måste man vara exceptionellt duktig och </w:t>
      </w:r>
      <w:r w:rsidR="00FF06DF" w:rsidRPr="00B231DD">
        <w:rPr>
          <w:sz w:val="20"/>
          <w:szCs w:val="20"/>
        </w:rPr>
        <w:t>driven</w:t>
      </w:r>
      <w:r w:rsidR="00E775FA" w:rsidRPr="00B231DD">
        <w:rPr>
          <w:sz w:val="20"/>
          <w:szCs w:val="20"/>
        </w:rPr>
        <w:t>,</w:t>
      </w:r>
      <w:r w:rsidR="00BB0E18" w:rsidRPr="00B231DD">
        <w:rPr>
          <w:sz w:val="20"/>
          <w:szCs w:val="20"/>
        </w:rPr>
        <w:t xml:space="preserve"> man ska brinna för att hitta de bästa lösningarna för kunderna. </w:t>
      </w:r>
      <w:r w:rsidR="000E5FB8" w:rsidRPr="00B231DD">
        <w:rPr>
          <w:sz w:val="20"/>
          <w:szCs w:val="20"/>
        </w:rPr>
        <w:t>Måns stämmer verkligen in på den beskrivningen och vi är jätteglada och stolta över att ha ytterligare en CTA i vårt team</w:t>
      </w:r>
      <w:r w:rsidR="00BB0E18" w:rsidRPr="00B231DD">
        <w:rPr>
          <w:sz w:val="20"/>
          <w:szCs w:val="20"/>
        </w:rPr>
        <w:t xml:space="preserve">, </w:t>
      </w:r>
      <w:r w:rsidR="00E775FA" w:rsidRPr="00B231DD">
        <w:rPr>
          <w:sz w:val="20"/>
          <w:szCs w:val="20"/>
        </w:rPr>
        <w:t xml:space="preserve">säger Linus Lindström, vd på Xenit. </w:t>
      </w:r>
    </w:p>
    <w:p w14:paraId="516184B2" w14:textId="77777777" w:rsidR="00E775FA" w:rsidRPr="00B231DD" w:rsidRDefault="00E775FA">
      <w:pPr>
        <w:rPr>
          <w:sz w:val="20"/>
          <w:szCs w:val="20"/>
        </w:rPr>
      </w:pPr>
    </w:p>
    <w:p w14:paraId="252C7B08" w14:textId="77777777" w:rsidR="00BB0E18" w:rsidRPr="00B231DD" w:rsidRDefault="00BB0E18">
      <w:pPr>
        <w:rPr>
          <w:sz w:val="20"/>
          <w:szCs w:val="20"/>
        </w:rPr>
      </w:pPr>
      <w:r w:rsidRPr="00B231DD">
        <w:rPr>
          <w:sz w:val="20"/>
          <w:szCs w:val="20"/>
        </w:rPr>
        <w:t>Xenit</w:t>
      </w:r>
      <w:r w:rsidR="00E775FA" w:rsidRPr="00B231DD">
        <w:rPr>
          <w:sz w:val="20"/>
          <w:szCs w:val="20"/>
        </w:rPr>
        <w:t xml:space="preserve"> </w:t>
      </w:r>
      <w:r w:rsidRPr="00B231DD">
        <w:rPr>
          <w:sz w:val="20"/>
          <w:szCs w:val="20"/>
        </w:rPr>
        <w:t>har ända sedan starten 2009 satsat mycket på att rekrytera unga talanger och kännetecknas av en kultur baserad på kompetensutveckling, kunskapsutbyten och tydliga karriärvägar.</w:t>
      </w:r>
    </w:p>
    <w:p w14:paraId="367897A1" w14:textId="77777777" w:rsidR="00BB0E18" w:rsidRPr="00B231DD" w:rsidRDefault="00FC2D60" w:rsidP="00FC2D60">
      <w:pPr>
        <w:rPr>
          <w:sz w:val="20"/>
          <w:szCs w:val="20"/>
        </w:rPr>
      </w:pPr>
      <w:r w:rsidRPr="00B231DD">
        <w:rPr>
          <w:sz w:val="20"/>
          <w:szCs w:val="20"/>
        </w:rPr>
        <w:t xml:space="preserve">– </w:t>
      </w:r>
      <w:r w:rsidR="00BB0E18" w:rsidRPr="00B231DD">
        <w:rPr>
          <w:sz w:val="20"/>
          <w:szCs w:val="20"/>
        </w:rPr>
        <w:t>Vi uppmuntrar våra medarbetare ett engagera sig i tekniken, åka på konferenser och bygga nätverk. På så sätt skapar vi förutsättningar för individuellt självförverkligande, vi vill att alla ska ha möjlighet att bli bäst inom sitt kompetensområde</w:t>
      </w:r>
      <w:r w:rsidRPr="00B231DD">
        <w:rPr>
          <w:sz w:val="20"/>
          <w:szCs w:val="20"/>
        </w:rPr>
        <w:t>, säger Linus Lindström.</w:t>
      </w:r>
      <w:r w:rsidR="00BB0E18" w:rsidRPr="00B231DD">
        <w:rPr>
          <w:sz w:val="20"/>
          <w:szCs w:val="20"/>
        </w:rPr>
        <w:t xml:space="preserve"> </w:t>
      </w:r>
    </w:p>
    <w:p w14:paraId="4B5DDE65" w14:textId="77777777" w:rsidR="00BB0E18" w:rsidRPr="00B231DD" w:rsidRDefault="00BB0E18" w:rsidP="00BB0E18">
      <w:pPr>
        <w:rPr>
          <w:sz w:val="20"/>
          <w:szCs w:val="20"/>
        </w:rPr>
      </w:pPr>
    </w:p>
    <w:p w14:paraId="6B299989" w14:textId="77777777" w:rsidR="00BB0E18" w:rsidRPr="00B231DD" w:rsidRDefault="00BB0E18" w:rsidP="00BB0E18">
      <w:pPr>
        <w:rPr>
          <w:rFonts w:cstheme="minorHAnsi"/>
          <w:color w:val="000000" w:themeColor="text1"/>
          <w:sz w:val="20"/>
          <w:szCs w:val="20"/>
        </w:rPr>
      </w:pPr>
      <w:r w:rsidRPr="00B231DD">
        <w:rPr>
          <w:sz w:val="20"/>
          <w:szCs w:val="20"/>
        </w:rPr>
        <w:t xml:space="preserve">Måns Hurtigh började som </w:t>
      </w:r>
      <w:r w:rsidR="00FF06DF" w:rsidRPr="00B231DD">
        <w:rPr>
          <w:sz w:val="20"/>
          <w:szCs w:val="20"/>
        </w:rPr>
        <w:t>trainee</w:t>
      </w:r>
      <w:r w:rsidRPr="00B231DD">
        <w:rPr>
          <w:sz w:val="20"/>
          <w:szCs w:val="20"/>
        </w:rPr>
        <w:t xml:space="preserve"> på Xenit 2014 och har gjort en snabb karriär. </w:t>
      </w:r>
      <w:r w:rsidR="00FF06DF" w:rsidRPr="00B231DD">
        <w:rPr>
          <w:sz w:val="20"/>
          <w:szCs w:val="20"/>
        </w:rPr>
        <w:t xml:space="preserve">Idag jobbar </w:t>
      </w:r>
      <w:r w:rsidR="00FF06DF" w:rsidRPr="00B231DD">
        <w:rPr>
          <w:rFonts w:cstheme="minorHAnsi"/>
          <w:color w:val="000000" w:themeColor="text1"/>
          <w:sz w:val="20"/>
          <w:szCs w:val="20"/>
        </w:rPr>
        <w:t xml:space="preserve">han som konsult med </w:t>
      </w:r>
      <w:proofErr w:type="spellStart"/>
      <w:r w:rsidR="00FF06DF" w:rsidRPr="00B231DD">
        <w:rPr>
          <w:rFonts w:cstheme="minorHAnsi"/>
          <w:color w:val="000000" w:themeColor="text1"/>
          <w:sz w:val="20"/>
          <w:szCs w:val="20"/>
        </w:rPr>
        <w:t>virtualisering</w:t>
      </w:r>
      <w:proofErr w:type="spellEnd"/>
      <w:r w:rsidR="00FF06DF" w:rsidRPr="00B231DD">
        <w:rPr>
          <w:rFonts w:cstheme="minorHAnsi"/>
          <w:color w:val="000000" w:themeColor="text1"/>
          <w:sz w:val="20"/>
          <w:szCs w:val="20"/>
        </w:rPr>
        <w:t xml:space="preserve"> som specialistområde.</w:t>
      </w:r>
      <w:r w:rsidR="001624F4" w:rsidRPr="00B231DD">
        <w:rPr>
          <w:rFonts w:cstheme="minorHAnsi"/>
          <w:color w:val="000000" w:themeColor="text1"/>
          <w:sz w:val="20"/>
          <w:szCs w:val="20"/>
        </w:rPr>
        <w:t xml:space="preserve"> </w:t>
      </w:r>
    </w:p>
    <w:p w14:paraId="35F41C99" w14:textId="77777777" w:rsidR="00C217C2" w:rsidRPr="00B231DD" w:rsidRDefault="00C217C2" w:rsidP="00C217C2">
      <w:pPr>
        <w:rPr>
          <w:sz w:val="20"/>
          <w:szCs w:val="20"/>
        </w:rPr>
      </w:pPr>
      <w:r w:rsidRPr="00B231DD">
        <w:rPr>
          <w:sz w:val="20"/>
          <w:szCs w:val="20"/>
        </w:rPr>
        <w:t xml:space="preserve">– </w:t>
      </w:r>
      <w:r w:rsidR="00131133" w:rsidRPr="00B231DD">
        <w:rPr>
          <w:sz w:val="20"/>
          <w:szCs w:val="20"/>
        </w:rPr>
        <w:t xml:space="preserve">Xenit är en arbetsplats med högt i tak och jag har alltid känt att jag fått göra det jag vill. </w:t>
      </w:r>
      <w:r w:rsidRPr="00B231DD">
        <w:rPr>
          <w:sz w:val="20"/>
          <w:szCs w:val="20"/>
        </w:rPr>
        <w:t>Att bli utnämnd till CTA är verkligen ett kvitto på att jag är på rätt väg</w:t>
      </w:r>
      <w:r w:rsidR="00E41B42" w:rsidRPr="00B231DD">
        <w:rPr>
          <w:sz w:val="20"/>
          <w:szCs w:val="20"/>
        </w:rPr>
        <w:t xml:space="preserve">, säger han. </w:t>
      </w:r>
    </w:p>
    <w:p w14:paraId="70F9EEEC" w14:textId="77777777" w:rsidR="00C217C2" w:rsidRPr="00B231DD" w:rsidRDefault="00C217C2" w:rsidP="00C217C2">
      <w:pPr>
        <w:pStyle w:val="ListParagraph"/>
        <w:rPr>
          <w:sz w:val="20"/>
          <w:szCs w:val="20"/>
        </w:rPr>
      </w:pPr>
    </w:p>
    <w:p w14:paraId="3F4FCFAB" w14:textId="77777777" w:rsidR="00C217C2" w:rsidRPr="00B231DD" w:rsidRDefault="00C217C2" w:rsidP="001624F4">
      <w:pPr>
        <w:rPr>
          <w:rFonts w:eastAsia="Times New Roman" w:cstheme="minorHAnsi"/>
          <w:color w:val="000000" w:themeColor="text1"/>
          <w:sz w:val="20"/>
          <w:szCs w:val="20"/>
          <w:lang w:eastAsia="sv-SE"/>
        </w:rPr>
      </w:pPr>
      <w:r w:rsidRPr="00B231DD">
        <w:rPr>
          <w:rFonts w:eastAsia="Times New Roman" w:cstheme="minorHAnsi"/>
          <w:color w:val="000000" w:themeColor="text1"/>
          <w:sz w:val="20"/>
          <w:szCs w:val="20"/>
          <w:shd w:val="clear" w:color="auto" w:fill="FFFFFF"/>
          <w:lang w:eastAsia="sv-SE"/>
        </w:rPr>
        <w:t>Som CTA kommer Måns</w:t>
      </w:r>
      <w:r w:rsidR="00E41B42" w:rsidRPr="00B231DD">
        <w:rPr>
          <w:rFonts w:eastAsia="Times New Roman" w:cstheme="minorHAnsi"/>
          <w:color w:val="000000" w:themeColor="text1"/>
          <w:sz w:val="20"/>
          <w:szCs w:val="20"/>
          <w:shd w:val="clear" w:color="auto" w:fill="FFFFFF"/>
          <w:lang w:eastAsia="sv-SE"/>
        </w:rPr>
        <w:t xml:space="preserve"> </w:t>
      </w:r>
      <w:r w:rsidRPr="00B231DD">
        <w:rPr>
          <w:rFonts w:eastAsia="Times New Roman" w:cstheme="minorHAnsi"/>
          <w:color w:val="000000" w:themeColor="text1"/>
          <w:sz w:val="20"/>
          <w:szCs w:val="20"/>
          <w:shd w:val="clear" w:color="auto" w:fill="FFFFFF"/>
          <w:lang w:eastAsia="sv-SE"/>
        </w:rPr>
        <w:t>ha ett uppdrag att dela sin kunskap och erfarenhet med andra experter. I gengäld får han särskild tillgång till Citrix produkter och specialister.</w:t>
      </w:r>
    </w:p>
    <w:p w14:paraId="73DE9761" w14:textId="77777777" w:rsidR="001624F4" w:rsidRPr="00B231DD" w:rsidRDefault="00C217C2" w:rsidP="00C217C2">
      <w:pPr>
        <w:rPr>
          <w:sz w:val="20"/>
          <w:szCs w:val="20"/>
        </w:rPr>
      </w:pPr>
      <w:r w:rsidRPr="00B231DD">
        <w:rPr>
          <w:sz w:val="20"/>
          <w:szCs w:val="20"/>
        </w:rPr>
        <w:t xml:space="preserve">– </w:t>
      </w:r>
      <w:r w:rsidR="001624F4" w:rsidRPr="00B231DD">
        <w:rPr>
          <w:sz w:val="20"/>
          <w:szCs w:val="20"/>
        </w:rPr>
        <w:t xml:space="preserve">Som konsult drivs jag av ledarskapet, att få skapa visioner och se till att de blir verklighet. Det är superkul att Citrix ser det man gör och jag ser fram emot att få vara ambassadör </w:t>
      </w:r>
      <w:r w:rsidR="00E41B42" w:rsidRPr="00B231DD">
        <w:rPr>
          <w:sz w:val="20"/>
          <w:szCs w:val="20"/>
        </w:rPr>
        <w:t xml:space="preserve">och </w:t>
      </w:r>
      <w:r w:rsidR="00A54B9E" w:rsidRPr="00B231DD">
        <w:rPr>
          <w:sz w:val="20"/>
          <w:szCs w:val="20"/>
        </w:rPr>
        <w:t>delta i</w:t>
      </w:r>
      <w:r w:rsidR="004B3969" w:rsidRPr="00B231DD">
        <w:rPr>
          <w:sz w:val="20"/>
          <w:szCs w:val="20"/>
        </w:rPr>
        <w:t xml:space="preserve"> </w:t>
      </w:r>
      <w:r w:rsidR="001624F4" w:rsidRPr="00B231DD">
        <w:rPr>
          <w:sz w:val="20"/>
          <w:szCs w:val="20"/>
        </w:rPr>
        <w:t xml:space="preserve">deras </w:t>
      </w:r>
      <w:proofErr w:type="spellStart"/>
      <w:r w:rsidR="001624F4" w:rsidRPr="00B231DD">
        <w:rPr>
          <w:sz w:val="20"/>
          <w:szCs w:val="20"/>
        </w:rPr>
        <w:t>community</w:t>
      </w:r>
      <w:proofErr w:type="spellEnd"/>
      <w:r w:rsidR="00E41B42" w:rsidRPr="00B231DD">
        <w:rPr>
          <w:sz w:val="20"/>
          <w:szCs w:val="20"/>
        </w:rPr>
        <w:t xml:space="preserve">. </w:t>
      </w:r>
    </w:p>
    <w:p w14:paraId="3D625049" w14:textId="77777777" w:rsidR="00862B3E" w:rsidRPr="00B231DD" w:rsidRDefault="00862B3E">
      <w:pPr>
        <w:rPr>
          <w:sz w:val="20"/>
          <w:szCs w:val="20"/>
        </w:rPr>
      </w:pPr>
    </w:p>
    <w:p w14:paraId="7FAED7A8" w14:textId="77777777" w:rsidR="00DE04E8" w:rsidRPr="00B231DD" w:rsidRDefault="00FF06DF">
      <w:pPr>
        <w:rPr>
          <w:sz w:val="20"/>
          <w:szCs w:val="20"/>
        </w:rPr>
      </w:pPr>
      <w:r w:rsidRPr="00B231DD">
        <w:rPr>
          <w:sz w:val="20"/>
          <w:szCs w:val="20"/>
        </w:rPr>
        <w:t xml:space="preserve">I sitt team har </w:t>
      </w:r>
      <w:r w:rsidR="00A61B17" w:rsidRPr="00B231DD">
        <w:rPr>
          <w:sz w:val="20"/>
          <w:szCs w:val="20"/>
        </w:rPr>
        <w:t>Xenit</w:t>
      </w:r>
      <w:r w:rsidRPr="00B231DD">
        <w:rPr>
          <w:sz w:val="20"/>
          <w:szCs w:val="20"/>
        </w:rPr>
        <w:t xml:space="preserve"> </w:t>
      </w:r>
      <w:r w:rsidR="00A61B17" w:rsidRPr="00B231DD">
        <w:rPr>
          <w:sz w:val="20"/>
          <w:szCs w:val="20"/>
        </w:rPr>
        <w:t xml:space="preserve">redan sedan tidigare en CTA och en CTP </w:t>
      </w:r>
      <w:r w:rsidRPr="00B231DD">
        <w:rPr>
          <w:sz w:val="20"/>
          <w:szCs w:val="20"/>
        </w:rPr>
        <w:t>(</w:t>
      </w:r>
      <w:r w:rsidR="00A61B17" w:rsidRPr="00B231DD">
        <w:rPr>
          <w:sz w:val="20"/>
          <w:szCs w:val="20"/>
        </w:rPr>
        <w:t xml:space="preserve">Citrix </w:t>
      </w:r>
      <w:proofErr w:type="spellStart"/>
      <w:r w:rsidRPr="00B231DD">
        <w:rPr>
          <w:sz w:val="20"/>
          <w:szCs w:val="20"/>
        </w:rPr>
        <w:t>T</w:t>
      </w:r>
      <w:r w:rsidR="00A61B17" w:rsidRPr="00B231DD">
        <w:rPr>
          <w:sz w:val="20"/>
          <w:szCs w:val="20"/>
        </w:rPr>
        <w:t>echnology</w:t>
      </w:r>
      <w:proofErr w:type="spellEnd"/>
      <w:r w:rsidR="00A61B17" w:rsidRPr="00B231DD">
        <w:rPr>
          <w:sz w:val="20"/>
          <w:szCs w:val="20"/>
        </w:rPr>
        <w:t xml:space="preserve"> </w:t>
      </w:r>
      <w:proofErr w:type="spellStart"/>
      <w:r w:rsidR="00A61B17" w:rsidRPr="00B231DD">
        <w:rPr>
          <w:sz w:val="20"/>
          <w:szCs w:val="20"/>
        </w:rPr>
        <w:t>Professional</w:t>
      </w:r>
      <w:proofErr w:type="spellEnd"/>
      <w:r w:rsidR="00A75A85" w:rsidRPr="00B231DD">
        <w:rPr>
          <w:sz w:val="20"/>
          <w:szCs w:val="20"/>
        </w:rPr>
        <w:t xml:space="preserve">, totalt 64st i världen och </w:t>
      </w:r>
      <w:r w:rsidR="00FE24E5" w:rsidRPr="00B231DD">
        <w:rPr>
          <w:sz w:val="20"/>
          <w:szCs w:val="20"/>
        </w:rPr>
        <w:t>en</w:t>
      </w:r>
      <w:r w:rsidR="00A75A85" w:rsidRPr="00B231DD">
        <w:rPr>
          <w:sz w:val="20"/>
          <w:szCs w:val="20"/>
        </w:rPr>
        <w:t xml:space="preserve"> i Sverige</w:t>
      </w:r>
      <w:r w:rsidRPr="00B231DD">
        <w:rPr>
          <w:sz w:val="20"/>
          <w:szCs w:val="20"/>
        </w:rPr>
        <w:t>)</w:t>
      </w:r>
      <w:r w:rsidR="00843301" w:rsidRPr="00B231DD">
        <w:rPr>
          <w:sz w:val="20"/>
          <w:szCs w:val="20"/>
        </w:rPr>
        <w:t xml:space="preserve"> som båda fått sina titlar förnyad</w:t>
      </w:r>
      <w:r w:rsidR="00FE24E5" w:rsidRPr="00B231DD">
        <w:rPr>
          <w:sz w:val="20"/>
          <w:szCs w:val="20"/>
        </w:rPr>
        <w:t>e</w:t>
      </w:r>
      <w:r w:rsidR="00843301" w:rsidRPr="00B231DD">
        <w:rPr>
          <w:sz w:val="20"/>
          <w:szCs w:val="20"/>
        </w:rPr>
        <w:t xml:space="preserve"> 2020</w:t>
      </w:r>
      <w:r w:rsidR="00A61B17" w:rsidRPr="00B231DD">
        <w:rPr>
          <w:sz w:val="20"/>
          <w:szCs w:val="20"/>
        </w:rPr>
        <w:t xml:space="preserve">. </w:t>
      </w:r>
      <w:r w:rsidR="00843301" w:rsidRPr="00B231DD">
        <w:rPr>
          <w:sz w:val="20"/>
          <w:szCs w:val="20"/>
        </w:rPr>
        <w:t>Senaste året har också</w:t>
      </w:r>
      <w:r w:rsidR="002144C5" w:rsidRPr="00B231DD">
        <w:rPr>
          <w:sz w:val="20"/>
          <w:szCs w:val="20"/>
        </w:rPr>
        <w:t xml:space="preserve"> </w:t>
      </w:r>
      <w:r w:rsidR="00843301" w:rsidRPr="00B231DD">
        <w:rPr>
          <w:sz w:val="20"/>
          <w:szCs w:val="20"/>
        </w:rPr>
        <w:t>Xenit</w:t>
      </w:r>
      <w:r w:rsidR="002144C5" w:rsidRPr="00B231DD">
        <w:rPr>
          <w:sz w:val="20"/>
          <w:szCs w:val="20"/>
        </w:rPr>
        <w:t xml:space="preserve"> </w:t>
      </w:r>
      <w:r w:rsidR="00843301" w:rsidRPr="00B231DD">
        <w:rPr>
          <w:sz w:val="20"/>
          <w:szCs w:val="20"/>
        </w:rPr>
        <w:t>uppnått det</w:t>
      </w:r>
      <w:r w:rsidR="002144C5" w:rsidRPr="00B231DD">
        <w:rPr>
          <w:sz w:val="20"/>
          <w:szCs w:val="20"/>
        </w:rPr>
        <w:t xml:space="preserve"> högsta partnerskapet</w:t>
      </w:r>
      <w:r w:rsidR="0027791E" w:rsidRPr="00B231DD">
        <w:rPr>
          <w:sz w:val="20"/>
          <w:szCs w:val="20"/>
        </w:rPr>
        <w:t xml:space="preserve">, </w:t>
      </w:r>
      <w:proofErr w:type="spellStart"/>
      <w:r w:rsidR="0027791E" w:rsidRPr="00B231DD">
        <w:rPr>
          <w:sz w:val="20"/>
          <w:szCs w:val="20"/>
        </w:rPr>
        <w:t>Platinum</w:t>
      </w:r>
      <w:proofErr w:type="spellEnd"/>
      <w:r w:rsidR="0027791E" w:rsidRPr="00B231DD">
        <w:rPr>
          <w:sz w:val="20"/>
          <w:szCs w:val="20"/>
        </w:rPr>
        <w:t>,</w:t>
      </w:r>
      <w:r w:rsidR="00843301" w:rsidRPr="00B231DD">
        <w:rPr>
          <w:sz w:val="20"/>
          <w:szCs w:val="20"/>
        </w:rPr>
        <w:t xml:space="preserve"> med Citrix.</w:t>
      </w:r>
    </w:p>
    <w:p w14:paraId="719451BF" w14:textId="77777777" w:rsidR="001624F4" w:rsidRPr="00FE24E5" w:rsidRDefault="001624F4">
      <w:pPr>
        <w:rPr>
          <w:sz w:val="22"/>
          <w:szCs w:val="22"/>
        </w:rPr>
      </w:pPr>
    </w:p>
    <w:p w14:paraId="62110731" w14:textId="77777777" w:rsidR="001624F4" w:rsidRPr="00A64CBE" w:rsidRDefault="001624F4" w:rsidP="001624F4">
      <w:pPr>
        <w:rPr>
          <w:b/>
          <w:sz w:val="20"/>
          <w:szCs w:val="20"/>
        </w:rPr>
      </w:pPr>
      <w:r w:rsidRPr="00A64CBE">
        <w:rPr>
          <w:b/>
          <w:sz w:val="20"/>
          <w:szCs w:val="20"/>
        </w:rPr>
        <w:t>För mer information:</w:t>
      </w:r>
    </w:p>
    <w:p w14:paraId="424DD7EA" w14:textId="77777777" w:rsidR="001624F4" w:rsidRPr="00A64CBE" w:rsidRDefault="001624F4" w:rsidP="001624F4">
      <w:pPr>
        <w:rPr>
          <w:rFonts w:ascii="Calibri" w:hAnsi="Calibri"/>
          <w:sz w:val="20"/>
          <w:szCs w:val="20"/>
        </w:rPr>
      </w:pPr>
      <w:r w:rsidRPr="00A64CBE">
        <w:rPr>
          <w:rFonts w:ascii="Calibri" w:hAnsi="Calibri"/>
          <w:sz w:val="20"/>
          <w:szCs w:val="20"/>
        </w:rPr>
        <w:t>Linus Lindström, vd</w:t>
      </w:r>
    </w:p>
    <w:p w14:paraId="3F61022D" w14:textId="77777777" w:rsidR="001624F4" w:rsidRPr="00A64CBE" w:rsidRDefault="001624F4" w:rsidP="001624F4">
      <w:pPr>
        <w:rPr>
          <w:rFonts w:ascii="Calibri" w:eastAsia="Times New Roman" w:hAnsi="Calibri"/>
          <w:sz w:val="20"/>
          <w:szCs w:val="20"/>
        </w:rPr>
      </w:pPr>
      <w:r w:rsidRPr="00A64CBE">
        <w:rPr>
          <w:rFonts w:ascii="Calibri" w:eastAsia="Times New Roman" w:hAnsi="Calibri"/>
          <w:color w:val="000000"/>
          <w:sz w:val="20"/>
          <w:szCs w:val="20"/>
        </w:rPr>
        <w:t>linus.lindstrom@xenit.se</w:t>
      </w:r>
      <w:r w:rsidRPr="00A64CBE">
        <w:rPr>
          <w:rFonts w:ascii="MS Mincho" w:eastAsia="MS Mincho" w:hAnsi="MS Mincho" w:cs="MS Mincho"/>
          <w:color w:val="000000"/>
          <w:sz w:val="20"/>
          <w:szCs w:val="20"/>
        </w:rPr>
        <w:t> </w:t>
      </w:r>
    </w:p>
    <w:p w14:paraId="079D4DD8" w14:textId="77777777" w:rsidR="00FE24E5" w:rsidRPr="00A64CBE" w:rsidRDefault="001624F4">
      <w:pPr>
        <w:rPr>
          <w:rFonts w:ascii="Calibri" w:eastAsia="Times New Roman" w:hAnsi="Calibri"/>
          <w:sz w:val="20"/>
          <w:szCs w:val="20"/>
        </w:rPr>
      </w:pPr>
      <w:r w:rsidRPr="00A64CBE">
        <w:rPr>
          <w:rFonts w:ascii="Calibri" w:eastAsia="Times New Roman" w:hAnsi="Calibri" w:cs="Lucida Sans Unicode"/>
          <w:color w:val="000000"/>
          <w:sz w:val="20"/>
          <w:szCs w:val="20"/>
          <w:shd w:val="clear" w:color="auto" w:fill="FFFFFF"/>
        </w:rPr>
        <w:t>Telefon: 010-707 35 02</w:t>
      </w:r>
    </w:p>
    <w:sectPr w:rsidR="00FE24E5" w:rsidRPr="00A64CBE" w:rsidSect="00D370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C798" w14:textId="77777777" w:rsidR="00720427" w:rsidRDefault="00720427" w:rsidP="00720427">
      <w:r>
        <w:separator/>
      </w:r>
    </w:p>
  </w:endnote>
  <w:endnote w:type="continuationSeparator" w:id="0">
    <w:p w14:paraId="2ED4C6D3" w14:textId="77777777" w:rsidR="00720427" w:rsidRDefault="00720427" w:rsidP="0072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61A1" w14:textId="77777777" w:rsidR="00720427" w:rsidRDefault="00720427" w:rsidP="00720427">
      <w:r>
        <w:separator/>
      </w:r>
    </w:p>
  </w:footnote>
  <w:footnote w:type="continuationSeparator" w:id="0">
    <w:p w14:paraId="566E68CF" w14:textId="77777777" w:rsidR="00720427" w:rsidRDefault="00720427" w:rsidP="00720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C55"/>
    <w:multiLevelType w:val="hybridMultilevel"/>
    <w:tmpl w:val="FADA3864"/>
    <w:lvl w:ilvl="0" w:tplc="A2B82022">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56EFE"/>
    <w:multiLevelType w:val="hybridMultilevel"/>
    <w:tmpl w:val="B5A40372"/>
    <w:lvl w:ilvl="0" w:tplc="0388BAC6">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2B22D5"/>
    <w:multiLevelType w:val="hybridMultilevel"/>
    <w:tmpl w:val="528E6C1E"/>
    <w:lvl w:ilvl="0" w:tplc="9EB8993E">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C31534"/>
    <w:multiLevelType w:val="hybridMultilevel"/>
    <w:tmpl w:val="F0E890E6"/>
    <w:lvl w:ilvl="0" w:tplc="2D44D5C2">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217951"/>
    <w:multiLevelType w:val="hybridMultilevel"/>
    <w:tmpl w:val="06704730"/>
    <w:lvl w:ilvl="0" w:tplc="90FCB3F4">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B74A1"/>
    <w:multiLevelType w:val="hybridMultilevel"/>
    <w:tmpl w:val="B6CE6DAC"/>
    <w:lvl w:ilvl="0" w:tplc="6F3020E0">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AF72BB"/>
    <w:multiLevelType w:val="hybridMultilevel"/>
    <w:tmpl w:val="D3E0F91A"/>
    <w:lvl w:ilvl="0" w:tplc="8DF43028">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29"/>
    <w:rsid w:val="00000361"/>
    <w:rsid w:val="00066EEC"/>
    <w:rsid w:val="0008248B"/>
    <w:rsid w:val="000E424F"/>
    <w:rsid w:val="000E49D8"/>
    <w:rsid w:val="000E5FB8"/>
    <w:rsid w:val="00131133"/>
    <w:rsid w:val="00142AD7"/>
    <w:rsid w:val="001517C1"/>
    <w:rsid w:val="001624F4"/>
    <w:rsid w:val="00170676"/>
    <w:rsid w:val="001E2FA5"/>
    <w:rsid w:val="001E3169"/>
    <w:rsid w:val="001F4FC8"/>
    <w:rsid w:val="002144C5"/>
    <w:rsid w:val="00265298"/>
    <w:rsid w:val="0027791E"/>
    <w:rsid w:val="003E25C9"/>
    <w:rsid w:val="004B3969"/>
    <w:rsid w:val="00606F71"/>
    <w:rsid w:val="0061763E"/>
    <w:rsid w:val="00645BE3"/>
    <w:rsid w:val="006525D6"/>
    <w:rsid w:val="006D2604"/>
    <w:rsid w:val="006E3AA9"/>
    <w:rsid w:val="006F059A"/>
    <w:rsid w:val="006F5EDB"/>
    <w:rsid w:val="00720427"/>
    <w:rsid w:val="00737CC6"/>
    <w:rsid w:val="00737F1F"/>
    <w:rsid w:val="007B6CE8"/>
    <w:rsid w:val="007F3675"/>
    <w:rsid w:val="00843301"/>
    <w:rsid w:val="00862B3E"/>
    <w:rsid w:val="00863FCD"/>
    <w:rsid w:val="008B421D"/>
    <w:rsid w:val="009B6FCB"/>
    <w:rsid w:val="00A4007B"/>
    <w:rsid w:val="00A54B9E"/>
    <w:rsid w:val="00A61B17"/>
    <w:rsid w:val="00A64CBE"/>
    <w:rsid w:val="00A75A85"/>
    <w:rsid w:val="00A91845"/>
    <w:rsid w:val="00AC655D"/>
    <w:rsid w:val="00B02C0D"/>
    <w:rsid w:val="00B231DD"/>
    <w:rsid w:val="00B250C9"/>
    <w:rsid w:val="00B42D71"/>
    <w:rsid w:val="00BB0E18"/>
    <w:rsid w:val="00BC6696"/>
    <w:rsid w:val="00C16429"/>
    <w:rsid w:val="00C217C2"/>
    <w:rsid w:val="00C50317"/>
    <w:rsid w:val="00C65EA4"/>
    <w:rsid w:val="00CB712D"/>
    <w:rsid w:val="00D370A6"/>
    <w:rsid w:val="00D443A1"/>
    <w:rsid w:val="00D80964"/>
    <w:rsid w:val="00D8767F"/>
    <w:rsid w:val="00DE04E8"/>
    <w:rsid w:val="00E41B42"/>
    <w:rsid w:val="00E775FA"/>
    <w:rsid w:val="00FA3626"/>
    <w:rsid w:val="00FC2D60"/>
    <w:rsid w:val="00FE24E5"/>
    <w:rsid w:val="00FF0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8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21D"/>
    <w:rPr>
      <w:color w:val="0563C1" w:themeColor="hyperlink"/>
      <w:u w:val="single"/>
    </w:rPr>
  </w:style>
  <w:style w:type="character" w:styleId="UnresolvedMention">
    <w:name w:val="Unresolved Mention"/>
    <w:basedOn w:val="DefaultParagraphFont"/>
    <w:uiPriority w:val="99"/>
    <w:semiHidden/>
    <w:unhideWhenUsed/>
    <w:rsid w:val="008B421D"/>
    <w:rPr>
      <w:color w:val="605E5C"/>
      <w:shd w:val="clear" w:color="auto" w:fill="E1DFDD"/>
    </w:rPr>
  </w:style>
  <w:style w:type="paragraph" w:styleId="ListParagraph">
    <w:name w:val="List Paragraph"/>
    <w:basedOn w:val="Normal"/>
    <w:uiPriority w:val="34"/>
    <w:qFormat/>
    <w:rsid w:val="00606F71"/>
    <w:pPr>
      <w:ind w:left="720"/>
      <w:contextualSpacing/>
    </w:pPr>
  </w:style>
  <w:style w:type="character" w:customStyle="1" w:styleId="apple-converted-space">
    <w:name w:val="apple-converted-space"/>
    <w:basedOn w:val="DefaultParagraphFont"/>
    <w:rsid w:val="001624F4"/>
  </w:style>
  <w:style w:type="paragraph" w:styleId="Header">
    <w:name w:val="header"/>
    <w:basedOn w:val="Normal"/>
    <w:link w:val="HeaderChar"/>
    <w:uiPriority w:val="99"/>
    <w:unhideWhenUsed/>
    <w:rsid w:val="00720427"/>
    <w:pPr>
      <w:tabs>
        <w:tab w:val="center" w:pos="4536"/>
        <w:tab w:val="right" w:pos="9072"/>
      </w:tabs>
    </w:pPr>
  </w:style>
  <w:style w:type="character" w:customStyle="1" w:styleId="HeaderChar">
    <w:name w:val="Header Char"/>
    <w:basedOn w:val="DefaultParagraphFont"/>
    <w:link w:val="Header"/>
    <w:uiPriority w:val="99"/>
    <w:rsid w:val="00720427"/>
  </w:style>
  <w:style w:type="paragraph" w:styleId="Footer">
    <w:name w:val="footer"/>
    <w:basedOn w:val="Normal"/>
    <w:link w:val="FooterChar"/>
    <w:uiPriority w:val="99"/>
    <w:unhideWhenUsed/>
    <w:rsid w:val="00720427"/>
    <w:pPr>
      <w:tabs>
        <w:tab w:val="center" w:pos="4536"/>
        <w:tab w:val="right" w:pos="9072"/>
      </w:tabs>
    </w:pPr>
  </w:style>
  <w:style w:type="character" w:customStyle="1" w:styleId="FooterChar">
    <w:name w:val="Footer Char"/>
    <w:basedOn w:val="DefaultParagraphFont"/>
    <w:link w:val="Footer"/>
    <w:uiPriority w:val="99"/>
    <w:rsid w:val="0072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5017">
      <w:bodyDiv w:val="1"/>
      <w:marLeft w:val="0"/>
      <w:marRight w:val="0"/>
      <w:marTop w:val="0"/>
      <w:marBottom w:val="0"/>
      <w:divBdr>
        <w:top w:val="none" w:sz="0" w:space="0" w:color="auto"/>
        <w:left w:val="none" w:sz="0" w:space="0" w:color="auto"/>
        <w:bottom w:val="none" w:sz="0" w:space="0" w:color="auto"/>
        <w:right w:val="none" w:sz="0" w:space="0" w:color="auto"/>
      </w:divBdr>
    </w:div>
    <w:div w:id="820582809">
      <w:bodyDiv w:val="1"/>
      <w:marLeft w:val="0"/>
      <w:marRight w:val="0"/>
      <w:marTop w:val="0"/>
      <w:marBottom w:val="0"/>
      <w:divBdr>
        <w:top w:val="none" w:sz="0" w:space="0" w:color="auto"/>
        <w:left w:val="none" w:sz="0" w:space="0" w:color="auto"/>
        <w:bottom w:val="none" w:sz="0" w:space="0" w:color="auto"/>
        <w:right w:val="none" w:sz="0" w:space="0" w:color="auto"/>
      </w:divBdr>
    </w:div>
    <w:div w:id="11544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2057</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2020-02-12T09:46:00Z</dcterms:created>
  <dcterms:modified xsi:type="dcterms:W3CDTF">2020-02-12T09:46:00Z</dcterms:modified>
</cp:coreProperties>
</file>