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836F4" w:rsidRPr="00315165" w:rsidRDefault="008B6D83" w:rsidP="008836F4">
      <w:pPr>
        <w:rPr>
          <w:rFonts w:ascii="Eurostile" w:eastAsia="Calibri" w:hAnsi="Eurostile" w:cs="Times New Roman"/>
          <w:b/>
          <w:sz w:val="28"/>
          <w:szCs w:val="28"/>
        </w:rPr>
      </w:pPr>
      <w:r>
        <w:rPr>
          <w:rFonts w:ascii="Eurostile" w:eastAsia="Calibri" w:hAnsi="Eurostile" w:cs="Times New Roman"/>
          <w:b/>
          <w:sz w:val="28"/>
          <w:szCs w:val="28"/>
        </w:rPr>
        <w:t>Subaru passerade två milstolpar i februari</w:t>
      </w:r>
    </w:p>
    <w:p w:rsidR="008836F4" w:rsidRPr="00315165" w:rsidRDefault="008836F4" w:rsidP="008836F4">
      <w:pPr>
        <w:rPr>
          <w:rFonts w:ascii="Eurostile" w:eastAsia="Calibri" w:hAnsi="Eurostile" w:cs="Times New Roman"/>
          <w:szCs w:val="22"/>
        </w:rPr>
      </w:pPr>
    </w:p>
    <w:p w:rsidR="008836F4" w:rsidRPr="008836F4" w:rsidRDefault="008B6D83" w:rsidP="008836F4">
      <w:pPr>
        <w:rPr>
          <w:rFonts w:ascii="Eurostile" w:eastAsia="Calibri" w:hAnsi="Eurostile" w:cs="Times New Roman"/>
          <w:b/>
          <w:szCs w:val="22"/>
        </w:rPr>
      </w:pPr>
      <w:r>
        <w:rPr>
          <w:rFonts w:ascii="Eurostile" w:eastAsia="Calibri" w:hAnsi="Eurostile" w:cs="Times New Roman"/>
          <w:b/>
          <w:szCs w:val="22"/>
        </w:rPr>
        <w:t>I februari passerade Subaru 15 miljoner producerade Boxermotorer</w:t>
      </w:r>
      <w:r w:rsidR="00315165">
        <w:rPr>
          <w:rFonts w:ascii="Eurostile" w:eastAsia="Calibri" w:hAnsi="Eurostile" w:cs="Times New Roman"/>
          <w:b/>
          <w:szCs w:val="22"/>
        </w:rPr>
        <w:t>.</w:t>
      </w:r>
      <w:r>
        <w:rPr>
          <w:rFonts w:ascii="Eurostile" w:eastAsia="Calibri" w:hAnsi="Eurostile" w:cs="Times New Roman"/>
          <w:b/>
          <w:szCs w:val="22"/>
        </w:rPr>
        <w:t xml:space="preserve"> Eran inleddes 1966, då Subaru 1000 blev Subarus första bil med Boxermotor. Samma månad noterades också 14 miljoner tillverkade Subaru med 4-hjulsdrift och symmetrisk drivlina.</w:t>
      </w:r>
    </w:p>
    <w:p w:rsidR="008836F4" w:rsidRPr="008836F4" w:rsidRDefault="008836F4" w:rsidP="008836F4">
      <w:pPr>
        <w:rPr>
          <w:rFonts w:ascii="Eurostile" w:eastAsia="Calibri" w:hAnsi="Eurostile" w:cs="Times New Roman"/>
          <w:szCs w:val="22"/>
        </w:rPr>
      </w:pPr>
    </w:p>
    <w:p w:rsidR="00477270" w:rsidRDefault="008B6D83" w:rsidP="00315165">
      <w:pPr>
        <w:rPr>
          <w:rFonts w:ascii="Eurostile" w:eastAsia="Calibri" w:hAnsi="Eurostile" w:cs="Times New Roman"/>
          <w:szCs w:val="22"/>
        </w:rPr>
      </w:pPr>
      <w:r>
        <w:rPr>
          <w:rFonts w:ascii="Eurostile" w:eastAsia="Calibri" w:hAnsi="Eurostile" w:cs="Times New Roman"/>
          <w:szCs w:val="22"/>
        </w:rPr>
        <w:t>Det är nu 49 år sedan Subaru utvecklade sin vattenkylda Boxermotor. I maj 1966 presenterades Subaru 1000, som var den första modellen som begåvades med den nya motorn.</w:t>
      </w:r>
    </w:p>
    <w:p w:rsidR="008B6D83" w:rsidRDefault="008B6D83" w:rsidP="00315165">
      <w:pPr>
        <w:rPr>
          <w:rFonts w:ascii="Eurostile" w:eastAsia="Calibri" w:hAnsi="Eurostile" w:cs="Times New Roman"/>
          <w:szCs w:val="22"/>
        </w:rPr>
      </w:pPr>
    </w:p>
    <w:p w:rsidR="008B6D83" w:rsidRDefault="008B6D83" w:rsidP="00315165">
      <w:pPr>
        <w:rPr>
          <w:rFonts w:ascii="Eurostile" w:eastAsia="Calibri" w:hAnsi="Eurostile" w:cs="Times New Roman"/>
          <w:szCs w:val="22"/>
        </w:rPr>
      </w:pPr>
      <w:r>
        <w:rPr>
          <w:rFonts w:ascii="Eurostile" w:eastAsia="Calibri" w:hAnsi="Eurostile" w:cs="Times New Roman"/>
          <w:szCs w:val="22"/>
        </w:rPr>
        <w:t xml:space="preserve">Boxermotorns princip </w:t>
      </w:r>
      <w:r w:rsidR="00FD553B">
        <w:rPr>
          <w:rFonts w:ascii="Eurostile" w:eastAsia="Calibri" w:hAnsi="Eurostile" w:cs="Times New Roman"/>
          <w:szCs w:val="22"/>
        </w:rPr>
        <w:t>bygger på</w:t>
      </w:r>
      <w:r>
        <w:rPr>
          <w:rFonts w:ascii="Eurostile" w:eastAsia="Calibri" w:hAnsi="Eurostile" w:cs="Times New Roman"/>
          <w:szCs w:val="22"/>
        </w:rPr>
        <w:t xml:space="preserve"> att cylindrarna ligger horisontellt. Konstruktionens fördel</w:t>
      </w:r>
      <w:r w:rsidR="00B43040">
        <w:rPr>
          <w:rFonts w:ascii="Eurostile" w:eastAsia="Calibri" w:hAnsi="Eurostile" w:cs="Times New Roman"/>
          <w:szCs w:val="22"/>
        </w:rPr>
        <w:t>ar är många. Eftersom kolvarnas rörelser inte motverkar varandra, blir motorn närmast vibrationsfri utan energikrävande balansaxlar. Vidare är konstruktionen kompakt och motorn kan placeras lågt, vilket ger lägre tyngdpunkt och bättre balans i fordonet.</w:t>
      </w:r>
    </w:p>
    <w:p w:rsidR="00B43040" w:rsidRDefault="00B43040" w:rsidP="00315165">
      <w:pPr>
        <w:rPr>
          <w:rFonts w:ascii="Eurostile" w:eastAsia="Calibri" w:hAnsi="Eurostile" w:cs="Times New Roman"/>
          <w:szCs w:val="22"/>
        </w:rPr>
      </w:pPr>
    </w:p>
    <w:p w:rsidR="00B43040" w:rsidRDefault="00B43040" w:rsidP="00315165">
      <w:pPr>
        <w:rPr>
          <w:rFonts w:ascii="Eurostile" w:eastAsia="Calibri" w:hAnsi="Eurostile" w:cs="Times New Roman"/>
          <w:szCs w:val="22"/>
        </w:rPr>
      </w:pPr>
      <w:r>
        <w:rPr>
          <w:rFonts w:ascii="Eurostile" w:eastAsia="Calibri" w:hAnsi="Eurostile" w:cs="Times New Roman"/>
          <w:szCs w:val="22"/>
        </w:rPr>
        <w:t xml:space="preserve">1972 lanserade Subaru sin första 4-hjulsdrivna personbil. Det var det japanska televerket som ville ha ett tillförlitligt fordon med hög komfort, som samtidigt kunde ta sig fram längs de svårtillgängliga ledningsgatorna. Uppdraget gick till Subaru och den första 4-hjulsdrivna </w:t>
      </w:r>
      <w:proofErr w:type="spellStart"/>
      <w:r>
        <w:rPr>
          <w:rFonts w:ascii="Eurostile" w:eastAsia="Calibri" w:hAnsi="Eurostile" w:cs="Times New Roman"/>
          <w:szCs w:val="22"/>
        </w:rPr>
        <w:t>Subarun</w:t>
      </w:r>
      <w:proofErr w:type="spellEnd"/>
      <w:r>
        <w:rPr>
          <w:rFonts w:ascii="Eurostile" w:eastAsia="Calibri" w:hAnsi="Eurostile" w:cs="Times New Roman"/>
          <w:szCs w:val="22"/>
        </w:rPr>
        <w:t xml:space="preserve"> </w:t>
      </w:r>
      <w:r w:rsidR="00FD553B">
        <w:rPr>
          <w:rFonts w:ascii="Eurostile" w:eastAsia="Calibri" w:hAnsi="Eurostile" w:cs="Times New Roman"/>
          <w:szCs w:val="22"/>
        </w:rPr>
        <w:t>hette</w:t>
      </w:r>
      <w:r>
        <w:rPr>
          <w:rFonts w:ascii="Eurostile" w:eastAsia="Calibri" w:hAnsi="Eurostile" w:cs="Times New Roman"/>
          <w:szCs w:val="22"/>
        </w:rPr>
        <w:t xml:space="preserve"> Leone Station Wagon 4WD. Sedan dess har Subaru tillverkat 14 miljoner bilar med symmetrisk drivlina och 4-hjulsdrift.</w:t>
      </w:r>
    </w:p>
    <w:p w:rsidR="00B43040" w:rsidRDefault="00B43040" w:rsidP="00315165">
      <w:pPr>
        <w:rPr>
          <w:rFonts w:ascii="Eurostile" w:eastAsia="Calibri" w:hAnsi="Eurostile" w:cs="Times New Roman"/>
          <w:szCs w:val="22"/>
        </w:rPr>
      </w:pPr>
    </w:p>
    <w:p w:rsidR="00B43040" w:rsidRDefault="005C0B7E" w:rsidP="00315165">
      <w:pPr>
        <w:rPr>
          <w:rFonts w:ascii="Eurostile" w:eastAsia="Calibri" w:hAnsi="Eurostile" w:cs="Times New Roman"/>
          <w:szCs w:val="22"/>
        </w:rPr>
      </w:pPr>
      <w:r>
        <w:rPr>
          <w:rFonts w:ascii="Eurostile" w:eastAsia="Calibri" w:hAnsi="Eurostile" w:cs="Times New Roman"/>
          <w:szCs w:val="22"/>
        </w:rPr>
        <w:t xml:space="preserve">– </w:t>
      </w:r>
      <w:r w:rsidR="00B43040">
        <w:rPr>
          <w:rFonts w:ascii="Eurostile" w:eastAsia="Calibri" w:hAnsi="Eurostile" w:cs="Times New Roman"/>
          <w:szCs w:val="22"/>
        </w:rPr>
        <w:t xml:space="preserve">Boxermotor, symmetrisk drivlina och 4-hjulsdrift är tre av Subarus kärnvärden och ger </w:t>
      </w:r>
      <w:r w:rsidR="00FD553B">
        <w:rPr>
          <w:rFonts w:ascii="Eurostile" w:eastAsia="Calibri" w:hAnsi="Eurostile" w:cs="Times New Roman"/>
          <w:szCs w:val="22"/>
        </w:rPr>
        <w:t xml:space="preserve">de </w:t>
      </w:r>
      <w:r w:rsidR="00B43040">
        <w:rPr>
          <w:rFonts w:ascii="Eurostile" w:eastAsia="Calibri" w:hAnsi="Eurostile" w:cs="Times New Roman"/>
          <w:szCs w:val="22"/>
        </w:rPr>
        <w:t xml:space="preserve">egenskaper som utmärker en äkta Subaru. Den driftstillförlitliga tekniken har </w:t>
      </w:r>
      <w:r w:rsidR="00221626">
        <w:rPr>
          <w:rFonts w:ascii="Eurostile" w:eastAsia="Calibri" w:hAnsi="Eurostile" w:cs="Times New Roman"/>
          <w:szCs w:val="22"/>
        </w:rPr>
        <w:t>utvecklats kontinuerligt genom åren och har lovordats</w:t>
      </w:r>
      <w:r w:rsidR="00B43040">
        <w:rPr>
          <w:rFonts w:ascii="Eurostile" w:eastAsia="Calibri" w:hAnsi="Eurostile" w:cs="Times New Roman"/>
          <w:szCs w:val="22"/>
        </w:rPr>
        <w:t xml:space="preserve"> av </w:t>
      </w:r>
      <w:r w:rsidR="00221626">
        <w:rPr>
          <w:rFonts w:ascii="Eurostile" w:eastAsia="Calibri" w:hAnsi="Eurostile" w:cs="Times New Roman"/>
          <w:szCs w:val="22"/>
        </w:rPr>
        <w:t xml:space="preserve">tiotals miljoner Subaru-ägare i </w:t>
      </w:r>
      <w:r w:rsidR="00FD553B">
        <w:rPr>
          <w:rFonts w:ascii="Eurostile" w:eastAsia="Calibri" w:hAnsi="Eurostile" w:cs="Times New Roman"/>
          <w:szCs w:val="22"/>
        </w:rPr>
        <w:t>drygt fyra</w:t>
      </w:r>
      <w:r>
        <w:rPr>
          <w:rFonts w:ascii="Eurostile" w:eastAsia="Calibri" w:hAnsi="Eurostile" w:cs="Times New Roman"/>
          <w:szCs w:val="22"/>
        </w:rPr>
        <w:t xml:space="preserve"> decennier, säger Torbjörn </w:t>
      </w:r>
      <w:proofErr w:type="spellStart"/>
      <w:r>
        <w:rPr>
          <w:rFonts w:ascii="Eurostile" w:eastAsia="Calibri" w:hAnsi="Eurostile" w:cs="Times New Roman"/>
          <w:szCs w:val="22"/>
        </w:rPr>
        <w:t>Lillrud</w:t>
      </w:r>
      <w:proofErr w:type="spellEnd"/>
      <w:r>
        <w:rPr>
          <w:rFonts w:ascii="Eurostile" w:eastAsia="Calibri" w:hAnsi="Eurostile" w:cs="Times New Roman"/>
          <w:szCs w:val="22"/>
        </w:rPr>
        <w:t>, vd för SUBARU Nordic AB.</w:t>
      </w:r>
      <w:bookmarkStart w:id="0" w:name="_GoBack"/>
      <w:bookmarkEnd w:id="0"/>
    </w:p>
    <w:p w:rsidR="00221626" w:rsidRDefault="00221626" w:rsidP="00315165">
      <w:pPr>
        <w:rPr>
          <w:rFonts w:ascii="Eurostile" w:eastAsia="Calibri" w:hAnsi="Eurostile" w:cs="Times New Roman"/>
          <w:szCs w:val="22"/>
        </w:rPr>
      </w:pPr>
    </w:p>
    <w:p w:rsidR="00221626" w:rsidRDefault="00221626" w:rsidP="00315165">
      <w:pPr>
        <w:rPr>
          <w:rFonts w:ascii="Eurostile" w:eastAsia="Calibri" w:hAnsi="Eurostile" w:cs="Times New Roman"/>
          <w:szCs w:val="22"/>
        </w:rPr>
      </w:pPr>
      <w:r>
        <w:rPr>
          <w:rFonts w:ascii="Eurostile" w:eastAsia="Calibri" w:hAnsi="Eurostile" w:cs="Times New Roman"/>
          <w:noProof/>
          <w:szCs w:val="22"/>
          <w:lang w:eastAsia="sv-SE"/>
        </w:rPr>
        <w:drawing>
          <wp:inline distT="0" distB="0" distL="0" distR="0">
            <wp:extent cx="1973943" cy="1295400"/>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baru 1000 1966.jpg"/>
                    <pic:cNvPicPr/>
                  </pic:nvPicPr>
                  <pic:blipFill rotWithShape="1">
                    <a:blip r:embed="rId7" cstate="screen">
                      <a:extLst>
                        <a:ext uri="{28A0092B-C50C-407E-A947-70E740481C1C}">
                          <a14:useLocalDpi xmlns:a14="http://schemas.microsoft.com/office/drawing/2010/main"/>
                        </a:ext>
                      </a:extLst>
                    </a:blip>
                    <a:srcRect/>
                    <a:stretch/>
                  </pic:blipFill>
                  <pic:spPr bwMode="auto">
                    <a:xfrm>
                      <a:off x="0" y="0"/>
                      <a:ext cx="1973843" cy="1295334"/>
                    </a:xfrm>
                    <a:prstGeom prst="rect">
                      <a:avLst/>
                    </a:prstGeom>
                    <a:ln>
                      <a:noFill/>
                    </a:ln>
                    <a:extLst>
                      <a:ext uri="{53640926-AAD7-44D8-BBD7-CCE9431645EC}">
                        <a14:shadowObscured xmlns:a14="http://schemas.microsoft.com/office/drawing/2010/main"/>
                      </a:ext>
                    </a:extLst>
                  </pic:spPr>
                </pic:pic>
              </a:graphicData>
            </a:graphic>
          </wp:inline>
        </w:drawing>
      </w:r>
      <w:r>
        <w:rPr>
          <w:rFonts w:ascii="Eurostile" w:eastAsia="Calibri" w:hAnsi="Eurostile" w:cs="Times New Roman"/>
          <w:szCs w:val="22"/>
        </w:rPr>
        <w:t xml:space="preserve"> </w:t>
      </w:r>
      <w:r>
        <w:rPr>
          <w:rFonts w:ascii="Eurostile" w:eastAsia="Calibri" w:hAnsi="Eurostile" w:cs="Times New Roman"/>
          <w:noProof/>
          <w:szCs w:val="22"/>
          <w:lang w:eastAsia="sv-SE"/>
        </w:rPr>
        <w:drawing>
          <wp:inline distT="0" distB="0" distL="0" distR="0">
            <wp:extent cx="1838664" cy="13144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52 1966.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39007" cy="1314695"/>
                    </a:xfrm>
                    <a:prstGeom prst="rect">
                      <a:avLst/>
                    </a:prstGeom>
                  </pic:spPr>
                </pic:pic>
              </a:graphicData>
            </a:graphic>
          </wp:inline>
        </w:drawing>
      </w:r>
    </w:p>
    <w:p w:rsidR="00221626" w:rsidRPr="00221626" w:rsidRDefault="00221626" w:rsidP="00315165">
      <w:pPr>
        <w:rPr>
          <w:rFonts w:ascii="Eurostile" w:eastAsia="Calibri" w:hAnsi="Eurostile" w:cs="Times New Roman"/>
          <w:i/>
          <w:sz w:val="20"/>
          <w:szCs w:val="20"/>
        </w:rPr>
      </w:pPr>
      <w:r w:rsidRPr="00221626">
        <w:rPr>
          <w:rFonts w:ascii="Eurostile" w:eastAsia="Calibri" w:hAnsi="Eurostile" w:cs="Times New Roman"/>
          <w:i/>
          <w:sz w:val="20"/>
          <w:szCs w:val="20"/>
        </w:rPr>
        <w:t>Subaru 1000 lanserades 1966 och var den första modell som hade Boxermotor.</w:t>
      </w:r>
    </w:p>
    <w:sectPr w:rsidR="00221626" w:rsidRPr="00221626" w:rsidSect="005C0B7E">
      <w:headerReference w:type="default" r:id="rId9"/>
      <w:footerReference w:type="default" r:id="rId10"/>
      <w:pgSz w:w="11900" w:h="16840"/>
      <w:pgMar w:top="3828" w:right="2119" w:bottom="1985" w:left="2268" w:header="0" w:footer="0"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11E68" w:rsidRDefault="00D11E68" w:rsidP="009C7E10">
      <w:r>
        <w:separator/>
      </w:r>
    </w:p>
  </w:endnote>
  <w:endnote w:type="continuationSeparator" w:id="0">
    <w:p w:rsidR="00D11E68" w:rsidRDefault="00D11E68" w:rsidP="009C7E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Eurostile">
    <w:panose1 w:val="00000500000000000000"/>
    <w:charset w:val="00"/>
    <w:family w:val="modern"/>
    <w:notTrueType/>
    <w:pitch w:val="variable"/>
    <w:sig w:usb0="00000007" w:usb1="00000001" w:usb2="00000000" w:usb3="00000000" w:csb0="00000093"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1E68" w:rsidRDefault="00D11E68">
    <w:pPr>
      <w:pStyle w:val="Footer"/>
    </w:pPr>
    <w:r>
      <w:rPr>
        <w:noProof/>
        <w:lang w:eastAsia="sv-SE"/>
      </w:rPr>
      <mc:AlternateContent>
        <mc:Choice Requires="wps">
          <w:drawing>
            <wp:anchor distT="0" distB="0" distL="114300" distR="114300" simplePos="0" relativeHeight="251658240" behindDoc="0" locked="0" layoutInCell="1" allowOverlap="1" wp14:anchorId="1F3968AE" wp14:editId="7871A72F">
              <wp:simplePos x="0" y="0"/>
              <wp:positionH relativeFrom="column">
                <wp:posOffset>-1440180</wp:posOffset>
              </wp:positionH>
              <wp:positionV relativeFrom="paragraph">
                <wp:posOffset>-1218565</wp:posOffset>
              </wp:positionV>
              <wp:extent cx="3543300" cy="1143000"/>
              <wp:effectExtent l="0" t="635" r="1905" b="0"/>
              <wp:wrapTight wrapText="bothSides">
                <wp:wrapPolygon edited="0">
                  <wp:start x="0" y="0"/>
                  <wp:lineTo x="21600" y="0"/>
                  <wp:lineTo x="21600" y="21600"/>
                  <wp:lineTo x="0" y="21600"/>
                  <wp:lineTo x="0" y="0"/>
                </wp:wrapPolygon>
              </wp:wrapTight>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114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1E68" w:rsidRPr="0014617D" w:rsidRDefault="00D11E68" w:rsidP="0014617D">
                          <w:pPr>
                            <w:pStyle w:val="FlikFot-text"/>
                            <w:rPr>
                              <w:b/>
                            </w:rPr>
                          </w:pPr>
                          <w:r w:rsidRPr="0014617D">
                            <w:rPr>
                              <w:b/>
                            </w:rPr>
                            <w:t xml:space="preserve">Thomas Possling </w:t>
                          </w:r>
                        </w:p>
                        <w:p w:rsidR="00D11E68" w:rsidRPr="0014617D" w:rsidRDefault="00D11E68" w:rsidP="0014617D">
                          <w:pPr>
                            <w:pStyle w:val="FlikFot-text"/>
                          </w:pPr>
                          <w:r w:rsidRPr="0014617D">
                            <w:t>Informations- och PR-chef</w:t>
                          </w:r>
                        </w:p>
                        <w:p w:rsidR="00D11E68" w:rsidRPr="00561E93" w:rsidRDefault="00D11E68" w:rsidP="0014617D">
                          <w:pPr>
                            <w:pStyle w:val="FlikFot-text"/>
                            <w:rPr>
                              <w:lang w:val="en-US"/>
                            </w:rPr>
                          </w:pPr>
                          <w:r w:rsidRPr="00561E93">
                            <w:rPr>
                              <w:lang w:val="en-US"/>
                            </w:rPr>
                            <w:t xml:space="preserve">SUBARU Nordic AB </w:t>
                          </w:r>
                        </w:p>
                        <w:p w:rsidR="00D11E68" w:rsidRDefault="00EA0335" w:rsidP="0014617D">
                          <w:pPr>
                            <w:pStyle w:val="FlikFot-text"/>
                            <w:rPr>
                              <w:lang w:val="en-US"/>
                            </w:rPr>
                          </w:pPr>
                          <w:r>
                            <w:rPr>
                              <w:lang w:val="en-US"/>
                            </w:rPr>
                            <w:t>040-618 49 25</w:t>
                          </w:r>
                        </w:p>
                        <w:p w:rsidR="00D11E68" w:rsidRPr="00561E93" w:rsidRDefault="00EA0335" w:rsidP="0014617D">
                          <w:pPr>
                            <w:pStyle w:val="FlikFot-text"/>
                            <w:rPr>
                              <w:lang w:val="en-US"/>
                            </w:rPr>
                          </w:pPr>
                          <w:r>
                            <w:rPr>
                              <w:lang w:val="en-US"/>
                            </w:rPr>
                            <w:t>0739-20 49 25</w:t>
                          </w:r>
                        </w:p>
                        <w:p w:rsidR="00D11E68" w:rsidRPr="00561E93" w:rsidRDefault="00D11E68" w:rsidP="0014617D">
                          <w:pPr>
                            <w:pStyle w:val="FlikFot-text"/>
                            <w:rPr>
                              <w:lang w:val="en-US"/>
                            </w:rPr>
                          </w:pPr>
                          <w:r w:rsidRPr="00561E93">
                            <w:rPr>
                              <w:lang w:val="en-US"/>
                            </w:rPr>
                            <w:t>tpossling@subaru.se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7" type="#_x0000_t202" style="position:absolute;margin-left:-113.4pt;margin-top:-95.95pt;width:279pt;height:90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" filled="f" stroked="f">
              <v:textbox inset="0,0,0,0">
                <w:txbxContent>
                  <w:p w:rsidR="00D11E68" w:rsidRPr="0014617D" w:rsidRDefault="00D11E68" w:rsidP="0014617D">
                    <w:pPr>
                      <w:pStyle w:val="FlikFot-text"/>
                      <w:rPr>
                        <w:b/>
                      </w:rPr>
                    </w:pPr>
                    <w:r w:rsidRPr="0014617D">
                      <w:rPr>
                        <w:b/>
                      </w:rPr>
                      <w:t xml:space="preserve">Thomas Possling </w:t>
                    </w:r>
                  </w:p>
                  <w:p w:rsidR="00D11E68" w:rsidRPr="0014617D" w:rsidRDefault="00D11E68" w:rsidP="0014617D">
                    <w:pPr>
                      <w:pStyle w:val="FlikFot-text"/>
                    </w:pPr>
                    <w:r w:rsidRPr="0014617D">
                      <w:t>Informations- och PR-chef</w:t>
                    </w:r>
                  </w:p>
                  <w:p w:rsidR="00D11E68" w:rsidRPr="00561E93" w:rsidRDefault="00D11E68" w:rsidP="0014617D">
                    <w:pPr>
                      <w:pStyle w:val="FlikFot-text"/>
                      <w:rPr>
                        <w:lang w:val="en-US"/>
                      </w:rPr>
                    </w:pPr>
                    <w:r w:rsidRPr="00561E93">
                      <w:rPr>
                        <w:lang w:val="en-US"/>
                      </w:rPr>
                      <w:t xml:space="preserve">SUBARU Nordic AB </w:t>
                    </w:r>
                  </w:p>
                  <w:p w:rsidR="00D11E68" w:rsidRDefault="00EA0335" w:rsidP="0014617D">
                    <w:pPr>
                      <w:pStyle w:val="FlikFot-text"/>
                      <w:rPr>
                        <w:lang w:val="en-US"/>
                      </w:rPr>
                    </w:pPr>
                    <w:r>
                      <w:rPr>
                        <w:lang w:val="en-US"/>
                      </w:rPr>
                      <w:t>040-618 49 25</w:t>
                    </w:r>
                  </w:p>
                  <w:p w:rsidR="00D11E68" w:rsidRPr="00561E93" w:rsidRDefault="00EA0335" w:rsidP="0014617D">
                    <w:pPr>
                      <w:pStyle w:val="FlikFot-text"/>
                      <w:rPr>
                        <w:lang w:val="en-US"/>
                      </w:rPr>
                    </w:pPr>
                    <w:r>
                      <w:rPr>
                        <w:lang w:val="en-US"/>
                      </w:rPr>
                      <w:t>0739-20 49 25</w:t>
                    </w:r>
                  </w:p>
                  <w:p w:rsidR="00D11E68" w:rsidRPr="00561E93" w:rsidRDefault="00D11E68" w:rsidP="0014617D">
                    <w:pPr>
                      <w:pStyle w:val="FlikFot-text"/>
                      <w:rPr>
                        <w:lang w:val="en-US"/>
                      </w:rPr>
                    </w:pPr>
                    <w:r w:rsidRPr="00561E93">
                      <w:rPr>
                        <w:lang w:val="en-US"/>
                      </w:rPr>
                      <w:t>tpossling@subaru.se</w:t>
                    </w:r>
                  </w:p>
                </w:txbxContent>
              </v:textbox>
              <w10:wrap type="tight"/>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11E68" w:rsidRDefault="00D11E68" w:rsidP="009C7E10">
      <w:r>
        <w:separator/>
      </w:r>
    </w:p>
  </w:footnote>
  <w:footnote w:type="continuationSeparator" w:id="0">
    <w:p w:rsidR="00D11E68" w:rsidRDefault="00D11E68" w:rsidP="009C7E1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1E68" w:rsidRPr="00683EB1" w:rsidRDefault="00D11E68" w:rsidP="00DD2376">
    <w:pPr>
      <w:pStyle w:val="Header"/>
      <w:tabs>
        <w:tab w:val="left" w:pos="851"/>
      </w:tabs>
      <w:ind w:left="-2268"/>
    </w:pPr>
    <w:r>
      <w:rPr>
        <w:noProof/>
        <w:lang w:eastAsia="sv-SE"/>
      </w:rPr>
      <mc:AlternateContent>
        <mc:Choice Requires="wps">
          <w:drawing>
            <wp:anchor distT="0" distB="0" distL="114300" distR="114300" simplePos="0" relativeHeight="251659264" behindDoc="0" locked="0" layoutInCell="1" allowOverlap="1" wp14:anchorId="00A7969D" wp14:editId="3849B1EB">
              <wp:simplePos x="0" y="0"/>
              <wp:positionH relativeFrom="column">
                <wp:posOffset>-1440180</wp:posOffset>
              </wp:positionH>
              <wp:positionV relativeFrom="paragraph">
                <wp:posOffset>1831340</wp:posOffset>
              </wp:positionV>
              <wp:extent cx="3543300" cy="228600"/>
              <wp:effectExtent l="0" t="2540" r="1905" b="0"/>
              <wp:wrapTight wrapText="bothSides">
                <wp:wrapPolygon edited="0">
                  <wp:start x="0" y="0"/>
                  <wp:lineTo x="21600" y="0"/>
                  <wp:lineTo x="21600" y="21600"/>
                  <wp:lineTo x="0" y="21600"/>
                  <wp:lineTo x="0" y="0"/>
                </wp:wrapPolygon>
              </wp:wrapTight>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1E68" w:rsidRPr="00DD2376" w:rsidRDefault="00315165" w:rsidP="00DD2376">
                          <w:pPr>
                            <w:pStyle w:val="FlikFot-text"/>
                          </w:pPr>
                          <w:proofErr w:type="gramStart"/>
                          <w:r>
                            <w:t>Malmö</w:t>
                          </w:r>
                          <w:r w:rsidR="00D11E68" w:rsidRPr="0014617D">
                            <w:t xml:space="preserve"> </w:t>
                          </w:r>
                          <w:r w:rsidR="008B6D83">
                            <w:t xml:space="preserve"> 2015</w:t>
                          </w:r>
                          <w:proofErr w:type="gramEnd"/>
                          <w:r w:rsidR="008B6D83">
                            <w:t>-02-18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13.4pt;margin-top:144.2pt;width:279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" filled="f" stroked="f">
              <v:textbox inset="0,0,0,0">
                <w:txbxContent>
                  <w:p w:rsidR="00D11E68" w:rsidRPr="00DD2376" w:rsidRDefault="00315165" w:rsidP="00DD2376">
                    <w:pPr>
                      <w:pStyle w:val="FlikFot-text"/>
                    </w:pPr>
                    <w:proofErr w:type="gramStart"/>
                    <w:r>
                      <w:t>Malmö</w:t>
                    </w:r>
                    <w:r w:rsidR="00D11E68" w:rsidRPr="0014617D">
                      <w:t xml:space="preserve"> </w:t>
                    </w:r>
                    <w:r w:rsidR="008B6D83">
                      <w:t xml:space="preserve"> 2015</w:t>
                    </w:r>
                    <w:proofErr w:type="gramEnd"/>
                    <w:r w:rsidR="008B6D83">
                      <w:t>-02-18</w:t>
                    </w:r>
                  </w:p>
                </w:txbxContent>
              </v:textbox>
              <w10:wrap type="tight"/>
            </v:shape>
          </w:pict>
        </mc:Fallback>
      </mc:AlternateContent>
    </w:r>
    <w:r w:rsidRPr="0014617D">
      <w:rPr>
        <w:noProof/>
        <w:lang w:eastAsia="sv-SE"/>
      </w:rPr>
      <w:drawing>
        <wp:inline distT="0" distB="0" distL="0" distR="0" wp14:anchorId="7E3B56A4" wp14:editId="4577C7D1">
          <wp:extent cx="7598784" cy="1971675"/>
          <wp:effectExtent l="0" t="0" r="2540" b="0"/>
          <wp:docPr id="8" name="pressinformation.jpg" descr="/Volumes/Eight/PROJEKT/Subaru/Nya Guidelines 2010/BILDER/HIGH/WORDBILDER/FINAL/pressinform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ssinformation.jpg"/>
                  <pic:cNvPicPr/>
                </pic:nvPicPr>
                <pic:blipFill>
                  <a:blip r:embed="rId1" r:link="rId2"/>
                  <a:stretch>
                    <a:fillRect/>
                  </a:stretch>
                </pic:blipFill>
                <pic:spPr>
                  <a:xfrm>
                    <a:off x="0" y="0"/>
                    <a:ext cx="7598110" cy="1971500"/>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1304"/>
  <w:hyphenationZone w:val="425"/>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o:colormru v:ext="edit" colors="#18336f,#007dbd,#004f89,#006799,#cdcdcd,whit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3EB1"/>
    <w:rsid w:val="00003BC2"/>
    <w:rsid w:val="00010D8A"/>
    <w:rsid w:val="00030676"/>
    <w:rsid w:val="00091061"/>
    <w:rsid w:val="000C1EB0"/>
    <w:rsid w:val="00110C0E"/>
    <w:rsid w:val="00115E19"/>
    <w:rsid w:val="0014617D"/>
    <w:rsid w:val="00210607"/>
    <w:rsid w:val="00213B71"/>
    <w:rsid w:val="00215449"/>
    <w:rsid w:val="00216F52"/>
    <w:rsid w:val="00221626"/>
    <w:rsid w:val="002478AB"/>
    <w:rsid w:val="00250878"/>
    <w:rsid w:val="002A4377"/>
    <w:rsid w:val="002A6590"/>
    <w:rsid w:val="00315165"/>
    <w:rsid w:val="00337F88"/>
    <w:rsid w:val="003A0FD2"/>
    <w:rsid w:val="004055C4"/>
    <w:rsid w:val="00416C00"/>
    <w:rsid w:val="00454E28"/>
    <w:rsid w:val="00477270"/>
    <w:rsid w:val="00486C6A"/>
    <w:rsid w:val="00533C94"/>
    <w:rsid w:val="00550BCB"/>
    <w:rsid w:val="005523E0"/>
    <w:rsid w:val="00561E93"/>
    <w:rsid w:val="005A061D"/>
    <w:rsid w:val="005B05B4"/>
    <w:rsid w:val="005B3559"/>
    <w:rsid w:val="005C0B7E"/>
    <w:rsid w:val="005C44D8"/>
    <w:rsid w:val="005C527F"/>
    <w:rsid w:val="005E6EEF"/>
    <w:rsid w:val="00627159"/>
    <w:rsid w:val="00631F18"/>
    <w:rsid w:val="00683DDF"/>
    <w:rsid w:val="00683EB1"/>
    <w:rsid w:val="006926CC"/>
    <w:rsid w:val="007155B6"/>
    <w:rsid w:val="0072237F"/>
    <w:rsid w:val="00730CED"/>
    <w:rsid w:val="00775D55"/>
    <w:rsid w:val="007978EC"/>
    <w:rsid w:val="007A36C2"/>
    <w:rsid w:val="007D51A5"/>
    <w:rsid w:val="007F408F"/>
    <w:rsid w:val="008836F4"/>
    <w:rsid w:val="008A45EC"/>
    <w:rsid w:val="008B6D83"/>
    <w:rsid w:val="008E1C6A"/>
    <w:rsid w:val="00941E63"/>
    <w:rsid w:val="0099178B"/>
    <w:rsid w:val="00992DF4"/>
    <w:rsid w:val="009B5C6E"/>
    <w:rsid w:val="009C7E10"/>
    <w:rsid w:val="009D56A4"/>
    <w:rsid w:val="00A14A43"/>
    <w:rsid w:val="00A15919"/>
    <w:rsid w:val="00A76BBB"/>
    <w:rsid w:val="00AD74F3"/>
    <w:rsid w:val="00AF6FEC"/>
    <w:rsid w:val="00B43040"/>
    <w:rsid w:val="00B55A54"/>
    <w:rsid w:val="00B93BAC"/>
    <w:rsid w:val="00BC12D3"/>
    <w:rsid w:val="00BD032A"/>
    <w:rsid w:val="00BF0F49"/>
    <w:rsid w:val="00BF1CF8"/>
    <w:rsid w:val="00CB71AD"/>
    <w:rsid w:val="00CC3BFE"/>
    <w:rsid w:val="00CE2DEC"/>
    <w:rsid w:val="00CE65CA"/>
    <w:rsid w:val="00D11E68"/>
    <w:rsid w:val="00D15A0B"/>
    <w:rsid w:val="00D40641"/>
    <w:rsid w:val="00D72049"/>
    <w:rsid w:val="00D81578"/>
    <w:rsid w:val="00DD2376"/>
    <w:rsid w:val="00E422AD"/>
    <w:rsid w:val="00E5176A"/>
    <w:rsid w:val="00EA0335"/>
    <w:rsid w:val="00EB2C11"/>
    <w:rsid w:val="00EB5929"/>
    <w:rsid w:val="00EE0A61"/>
    <w:rsid w:val="00F04197"/>
    <w:rsid w:val="00F2507B"/>
    <w:rsid w:val="00F47E5C"/>
    <w:rsid w:val="00F606EB"/>
    <w:rsid w:val="00F72371"/>
    <w:rsid w:val="00FB23FC"/>
    <w:rsid w:val="00FB7ABA"/>
    <w:rsid w:val="00FD553B"/>
  </w:rsids>
  <m:mathPr>
    <m:mathFont m:val="Cambria Math"/>
    <m:brkBin m:val="before"/>
    <m:brkBinSub m:val="--"/>
    <m:smallFrac m:val="0"/>
    <m:dispDef m:val="0"/>
    <m:lMargin m:val="0"/>
    <m:rMargin m:val="0"/>
    <m:defJc m:val="centerGroup"/>
    <m:wrapRight/>
    <m:intLim m:val="subSup"/>
    <m:naryLim m:val="subSup"/>
  </m:mathPr>
  <w:themeFontLang w:val="sv-SE" w:bidi="he-IL"/>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18336f,#007dbd,#004f89,#006799,#cdcdcd,white"/>
    </o:shapedefaults>
    <o:shapelayout v:ext="edit">
      <o:idmap v:ext="edit" data="2"/>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sv-SE" w:eastAsia="en-US" w:bidi="ar-SA"/>
      </w:rPr>
    </w:rPrDefault>
    <w:pPrDefault/>
  </w:docDefaults>
  <w:latentStyles w:defLockedState="0" w:defUIPriority="0" w:defSemiHidden="0" w:defUnhideWhenUsed="0" w:defQFormat="0" w:count="267"/>
  <w:style w:type="paragraph" w:default="1" w:styleId="Normal">
    <w:name w:val="Normal"/>
    <w:qFormat/>
    <w:rsid w:val="006C4CA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83EB1"/>
    <w:pPr>
      <w:tabs>
        <w:tab w:val="center" w:pos="4536"/>
        <w:tab w:val="right" w:pos="9072"/>
      </w:tabs>
    </w:pPr>
  </w:style>
  <w:style w:type="character" w:customStyle="1" w:styleId="HeaderChar">
    <w:name w:val="Header Char"/>
    <w:basedOn w:val="DefaultParagraphFont"/>
    <w:link w:val="Header"/>
    <w:uiPriority w:val="99"/>
    <w:rsid w:val="00683EB1"/>
    <w:rPr>
      <w:sz w:val="24"/>
      <w:szCs w:val="24"/>
    </w:rPr>
  </w:style>
  <w:style w:type="paragraph" w:styleId="Footer">
    <w:name w:val="footer"/>
    <w:basedOn w:val="Normal"/>
    <w:link w:val="FooterChar"/>
    <w:uiPriority w:val="99"/>
    <w:unhideWhenUsed/>
    <w:rsid w:val="00683EB1"/>
    <w:pPr>
      <w:tabs>
        <w:tab w:val="center" w:pos="4536"/>
        <w:tab w:val="right" w:pos="9072"/>
      </w:tabs>
    </w:pPr>
  </w:style>
  <w:style w:type="character" w:customStyle="1" w:styleId="FooterChar">
    <w:name w:val="Footer Char"/>
    <w:basedOn w:val="DefaultParagraphFont"/>
    <w:link w:val="Footer"/>
    <w:uiPriority w:val="99"/>
    <w:rsid w:val="00683EB1"/>
    <w:rPr>
      <w:sz w:val="24"/>
      <w:szCs w:val="24"/>
    </w:rPr>
  </w:style>
  <w:style w:type="paragraph" w:customStyle="1" w:styleId="RubrikEurostile">
    <w:name w:val="Rubrik Eurostile"/>
    <w:basedOn w:val="Normal"/>
    <w:qFormat/>
    <w:rsid w:val="00DD2376"/>
    <w:rPr>
      <w:rFonts w:ascii="Eurostile" w:hAnsi="Eurostile"/>
      <w:b/>
      <w:color w:val="191919"/>
      <w:sz w:val="36"/>
    </w:rPr>
  </w:style>
  <w:style w:type="paragraph" w:customStyle="1" w:styleId="BrdtextEurostile">
    <w:name w:val="Brödtext Eurostile"/>
    <w:basedOn w:val="RubrikEurostile"/>
    <w:qFormat/>
    <w:rsid w:val="00DD2376"/>
    <w:pPr>
      <w:spacing w:before="340"/>
    </w:pPr>
    <w:rPr>
      <w:b w:val="0"/>
      <w:sz w:val="24"/>
    </w:rPr>
  </w:style>
  <w:style w:type="paragraph" w:customStyle="1" w:styleId="FlikFot-text">
    <w:name w:val="Flik / Fot-text"/>
    <w:basedOn w:val="Normal"/>
    <w:qFormat/>
    <w:rsid w:val="004055C4"/>
    <w:pPr>
      <w:tabs>
        <w:tab w:val="left" w:pos="1418"/>
      </w:tabs>
      <w:spacing w:line="270" w:lineRule="exact"/>
      <w:ind w:left="737"/>
    </w:pPr>
    <w:rPr>
      <w:rFonts w:ascii="Eurostile" w:hAnsi="Eurostile"/>
      <w:color w:val="191919"/>
      <w:sz w:val="20"/>
    </w:rPr>
  </w:style>
  <w:style w:type="paragraph" w:customStyle="1" w:styleId="HuvudrubrikHeader">
    <w:name w:val="Huvudrubrik / Header"/>
    <w:basedOn w:val="Normal"/>
    <w:qFormat/>
    <w:rsid w:val="00A76BBB"/>
    <w:rPr>
      <w:rFonts w:ascii="Eurostile" w:hAnsi="Eurostile"/>
      <w:b/>
      <w:caps/>
      <w:color w:val="000000" w:themeColor="text1"/>
      <w:sz w:val="44"/>
    </w:rPr>
  </w:style>
  <w:style w:type="paragraph" w:styleId="BalloonText">
    <w:name w:val="Balloon Text"/>
    <w:basedOn w:val="Normal"/>
    <w:link w:val="BalloonTextChar"/>
    <w:rsid w:val="00561E93"/>
    <w:rPr>
      <w:rFonts w:ascii="Tahoma" w:hAnsi="Tahoma" w:cs="Tahoma"/>
      <w:sz w:val="16"/>
      <w:szCs w:val="16"/>
    </w:rPr>
  </w:style>
  <w:style w:type="character" w:customStyle="1" w:styleId="BalloonTextChar">
    <w:name w:val="Balloon Text Char"/>
    <w:basedOn w:val="DefaultParagraphFont"/>
    <w:link w:val="BalloonText"/>
    <w:rsid w:val="00561E93"/>
    <w:rPr>
      <w:rFonts w:ascii="Tahoma" w:hAnsi="Tahoma" w:cs="Tahoma"/>
      <w:sz w:val="16"/>
      <w:szCs w:val="16"/>
    </w:rPr>
  </w:style>
  <w:style w:type="character" w:styleId="Hyperlink">
    <w:name w:val="Hyperlink"/>
    <w:basedOn w:val="DefaultParagraphFont"/>
    <w:rsid w:val="00030676"/>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sv-SE" w:eastAsia="en-US" w:bidi="ar-SA"/>
      </w:rPr>
    </w:rPrDefault>
    <w:pPrDefault/>
  </w:docDefaults>
  <w:latentStyles w:defLockedState="0" w:defUIPriority="0" w:defSemiHidden="0" w:defUnhideWhenUsed="0" w:defQFormat="0" w:count="267"/>
  <w:style w:type="paragraph" w:default="1" w:styleId="Normal">
    <w:name w:val="Normal"/>
    <w:qFormat/>
    <w:rsid w:val="006C4CA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83EB1"/>
    <w:pPr>
      <w:tabs>
        <w:tab w:val="center" w:pos="4536"/>
        <w:tab w:val="right" w:pos="9072"/>
      </w:tabs>
    </w:pPr>
  </w:style>
  <w:style w:type="character" w:customStyle="1" w:styleId="HeaderChar">
    <w:name w:val="Header Char"/>
    <w:basedOn w:val="DefaultParagraphFont"/>
    <w:link w:val="Header"/>
    <w:uiPriority w:val="99"/>
    <w:rsid w:val="00683EB1"/>
    <w:rPr>
      <w:sz w:val="24"/>
      <w:szCs w:val="24"/>
    </w:rPr>
  </w:style>
  <w:style w:type="paragraph" w:styleId="Footer">
    <w:name w:val="footer"/>
    <w:basedOn w:val="Normal"/>
    <w:link w:val="FooterChar"/>
    <w:uiPriority w:val="99"/>
    <w:unhideWhenUsed/>
    <w:rsid w:val="00683EB1"/>
    <w:pPr>
      <w:tabs>
        <w:tab w:val="center" w:pos="4536"/>
        <w:tab w:val="right" w:pos="9072"/>
      </w:tabs>
    </w:pPr>
  </w:style>
  <w:style w:type="character" w:customStyle="1" w:styleId="FooterChar">
    <w:name w:val="Footer Char"/>
    <w:basedOn w:val="DefaultParagraphFont"/>
    <w:link w:val="Footer"/>
    <w:uiPriority w:val="99"/>
    <w:rsid w:val="00683EB1"/>
    <w:rPr>
      <w:sz w:val="24"/>
      <w:szCs w:val="24"/>
    </w:rPr>
  </w:style>
  <w:style w:type="paragraph" w:customStyle="1" w:styleId="RubrikEurostile">
    <w:name w:val="Rubrik Eurostile"/>
    <w:basedOn w:val="Normal"/>
    <w:qFormat/>
    <w:rsid w:val="00DD2376"/>
    <w:rPr>
      <w:rFonts w:ascii="Eurostile" w:hAnsi="Eurostile"/>
      <w:b/>
      <w:color w:val="191919"/>
      <w:sz w:val="36"/>
    </w:rPr>
  </w:style>
  <w:style w:type="paragraph" w:customStyle="1" w:styleId="BrdtextEurostile">
    <w:name w:val="Brödtext Eurostile"/>
    <w:basedOn w:val="RubrikEurostile"/>
    <w:qFormat/>
    <w:rsid w:val="00DD2376"/>
    <w:pPr>
      <w:spacing w:before="340"/>
    </w:pPr>
    <w:rPr>
      <w:b w:val="0"/>
      <w:sz w:val="24"/>
    </w:rPr>
  </w:style>
  <w:style w:type="paragraph" w:customStyle="1" w:styleId="FlikFot-text">
    <w:name w:val="Flik / Fot-text"/>
    <w:basedOn w:val="Normal"/>
    <w:qFormat/>
    <w:rsid w:val="004055C4"/>
    <w:pPr>
      <w:tabs>
        <w:tab w:val="left" w:pos="1418"/>
      </w:tabs>
      <w:spacing w:line="270" w:lineRule="exact"/>
      <w:ind w:left="737"/>
    </w:pPr>
    <w:rPr>
      <w:rFonts w:ascii="Eurostile" w:hAnsi="Eurostile"/>
      <w:color w:val="191919"/>
      <w:sz w:val="20"/>
    </w:rPr>
  </w:style>
  <w:style w:type="paragraph" w:customStyle="1" w:styleId="HuvudrubrikHeader">
    <w:name w:val="Huvudrubrik / Header"/>
    <w:basedOn w:val="Normal"/>
    <w:qFormat/>
    <w:rsid w:val="00A76BBB"/>
    <w:rPr>
      <w:rFonts w:ascii="Eurostile" w:hAnsi="Eurostile"/>
      <w:b/>
      <w:caps/>
      <w:color w:val="000000" w:themeColor="text1"/>
      <w:sz w:val="44"/>
    </w:rPr>
  </w:style>
  <w:style w:type="paragraph" w:styleId="BalloonText">
    <w:name w:val="Balloon Text"/>
    <w:basedOn w:val="Normal"/>
    <w:link w:val="BalloonTextChar"/>
    <w:rsid w:val="00561E93"/>
    <w:rPr>
      <w:rFonts w:ascii="Tahoma" w:hAnsi="Tahoma" w:cs="Tahoma"/>
      <w:sz w:val="16"/>
      <w:szCs w:val="16"/>
    </w:rPr>
  </w:style>
  <w:style w:type="character" w:customStyle="1" w:styleId="BalloonTextChar">
    <w:name w:val="Balloon Text Char"/>
    <w:basedOn w:val="DefaultParagraphFont"/>
    <w:link w:val="BalloonText"/>
    <w:rsid w:val="00561E93"/>
    <w:rPr>
      <w:rFonts w:ascii="Tahoma" w:hAnsi="Tahoma" w:cs="Tahoma"/>
      <w:sz w:val="16"/>
      <w:szCs w:val="16"/>
    </w:rPr>
  </w:style>
  <w:style w:type="character" w:styleId="Hyperlink">
    <w:name w:val="Hyperlink"/>
    <w:basedOn w:val="DefaultParagraphFont"/>
    <w:rsid w:val="0003067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file://localhost/Volumes/Eight/PROJEKT/Subaru/Nya%20Guidelines%202010/BILDER/HIGH/WORDBILDER/FINAL/pressinformation.jpg" TargetMode="External"/><Relationship Id="rId1" Type="http://schemas.openxmlformats.org/officeDocument/2006/relationships/image" Target="media/image3.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41</TotalTime>
  <Pages>1</Pages>
  <Words>257</Words>
  <Characters>1363</Characters>
  <Application>Microsoft Office Word</Application>
  <DocSecurity>0</DocSecurity>
  <Lines>11</Lines>
  <Paragraphs>3</Paragraphs>
  <ScaleCrop>false</ScaleCrop>
  <HeadingPairs>
    <vt:vector size="4" baseType="variant">
      <vt:variant>
        <vt:lpstr>Title</vt:lpstr>
      </vt:variant>
      <vt:variant>
        <vt:i4>1</vt:i4>
      </vt:variant>
      <vt:variant>
        <vt:lpstr>Rubrik</vt:lpstr>
      </vt:variant>
      <vt:variant>
        <vt:i4>1</vt:i4>
      </vt:variant>
    </vt:vector>
  </HeadingPairs>
  <TitlesOfParts>
    <vt:vector size="2" baseType="lpstr">
      <vt:lpstr/>
      <vt:lpstr/>
    </vt:vector>
  </TitlesOfParts>
  <Company>McCann Malmö</Company>
  <LinksUpToDate>false</LinksUpToDate>
  <CharactersWithSpaces>1617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creator>
  <cp:lastModifiedBy>Thomas Possling</cp:lastModifiedBy>
  <cp:revision>5</cp:revision>
  <cp:lastPrinted>2015-02-17T09:09:00Z</cp:lastPrinted>
  <dcterms:created xsi:type="dcterms:W3CDTF">2015-02-17T08:41:00Z</dcterms:created>
  <dcterms:modified xsi:type="dcterms:W3CDTF">2015-02-17T09:22:00Z</dcterms:modified>
</cp:coreProperties>
</file>