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C4" w:rsidRPr="00D049EE" w:rsidRDefault="0060685C" w:rsidP="00D049EE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2017-02-16</w:t>
      </w:r>
      <w:r w:rsidR="004F0B26">
        <w:rPr>
          <w:rStyle w:val="newsdate1"/>
          <w:rFonts w:ascii="Helvetica" w:hAnsi="Helvetica" w:cs="Arial"/>
          <w:color w:val="auto"/>
        </w:rPr>
        <w:t xml:space="preserve"> </w:t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  <w:r w:rsidR="00D049EE">
        <w:rPr>
          <w:rStyle w:val="newsdate1"/>
          <w:rFonts w:ascii="Helvetica" w:hAnsi="Helvetica" w:cs="Arial"/>
          <w:color w:val="auto"/>
        </w:rPr>
        <w:br/>
      </w:r>
    </w:p>
    <w:p w:rsidR="000E0AE9" w:rsidRPr="006A131F" w:rsidRDefault="00942B70" w:rsidP="000C7499">
      <w:pPr>
        <w:pStyle w:val="Rubrik1"/>
        <w:shd w:val="clear" w:color="auto" w:fill="FFFFFF"/>
        <w:rPr>
          <w:rFonts w:ascii="Uni Sans Bold" w:hAnsi="Uni Sans Bold"/>
          <w:sz w:val="40"/>
          <w:szCs w:val="40"/>
        </w:rPr>
      </w:pPr>
      <w:r w:rsidRPr="006A131F">
        <w:rPr>
          <w:rFonts w:ascii="Uni Sans Bold" w:hAnsi="Uni Sans Bold"/>
          <w:sz w:val="40"/>
          <w:szCs w:val="40"/>
        </w:rPr>
        <w:t>Boverkets förslag på energikrav riskerar att slå hårt mot husköpare</w:t>
      </w:r>
    </w:p>
    <w:p w:rsidR="008A2785" w:rsidRPr="00257EBC" w:rsidRDefault="00646302" w:rsidP="00153C96">
      <w:pPr>
        <w:pStyle w:val="Oformateradtex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Boverkets</w:t>
      </w:r>
      <w:r w:rsidR="00D049EE" w:rsidRPr="000E0AE9">
        <w:rPr>
          <w:rFonts w:ascii="Helvetica" w:hAnsi="Helvetica"/>
          <w:b/>
          <w:bCs/>
        </w:rPr>
        <w:t xml:space="preserve"> förslag på skärpta energikrav</w:t>
      </w:r>
      <w:r w:rsidR="00257EBC">
        <w:rPr>
          <w:rFonts w:ascii="Helvetica" w:hAnsi="Helvetica"/>
          <w:b/>
          <w:bCs/>
        </w:rPr>
        <w:t xml:space="preserve"> för nybyggnation </w:t>
      </w:r>
      <w:r w:rsidR="00942B70">
        <w:rPr>
          <w:rFonts w:ascii="Helvetica" w:hAnsi="Helvetica"/>
          <w:b/>
          <w:bCs/>
        </w:rPr>
        <w:t xml:space="preserve">riskerar att ge mycket stora kostnadsökningar </w:t>
      </w:r>
      <w:r w:rsidR="00D049EE" w:rsidRPr="000E0AE9">
        <w:rPr>
          <w:rFonts w:ascii="Helvetica" w:hAnsi="Helvetica"/>
          <w:b/>
          <w:bCs/>
        </w:rPr>
        <w:t xml:space="preserve">för </w:t>
      </w:r>
      <w:r w:rsidR="00257EBC">
        <w:rPr>
          <w:rFonts w:ascii="Helvetica" w:hAnsi="Helvetica"/>
          <w:b/>
          <w:bCs/>
        </w:rPr>
        <w:t>husköpare</w:t>
      </w:r>
      <w:r w:rsidR="000C7499" w:rsidRPr="000E0AE9">
        <w:rPr>
          <w:rFonts w:ascii="Helvetica" w:hAnsi="Helvetica" w:cs="Arial"/>
          <w:b/>
          <w:bCs/>
        </w:rPr>
        <w:t>.</w:t>
      </w:r>
      <w:r w:rsidR="000C7499" w:rsidRPr="000E0AE9">
        <w:rPr>
          <w:rFonts w:ascii="Helvetica" w:hAnsi="Helvetica"/>
          <w:b/>
          <w:bCs/>
        </w:rPr>
        <w:t xml:space="preserve"> </w:t>
      </w:r>
      <w:r w:rsidR="00A662E0">
        <w:rPr>
          <w:rFonts w:ascii="Helvetica" w:hAnsi="Helvetica"/>
          <w:b/>
          <w:bCs/>
        </w:rPr>
        <w:br/>
        <w:t xml:space="preserve">- </w:t>
      </w:r>
      <w:r w:rsidR="00153C96" w:rsidRPr="00A662E0">
        <w:rPr>
          <w:rFonts w:ascii="Helvetica" w:hAnsi="Helvetica"/>
          <w:b/>
        </w:rPr>
        <w:t>Det är framförallt förstagång</w:t>
      </w:r>
      <w:r w:rsidR="00942B70">
        <w:rPr>
          <w:rFonts w:ascii="Helvetica" w:hAnsi="Helvetica"/>
          <w:b/>
        </w:rPr>
        <w:t xml:space="preserve">sköpare, ofta unga barnfamiljer, </w:t>
      </w:r>
      <w:r w:rsidR="00153C96" w:rsidRPr="00A662E0">
        <w:rPr>
          <w:rFonts w:ascii="Helvetica" w:hAnsi="Helvetica"/>
          <w:b/>
        </w:rPr>
        <w:t xml:space="preserve">som kommer att drabbas. Eller pensionärer som flyttar till </w:t>
      </w:r>
      <w:r w:rsidR="00044C31">
        <w:rPr>
          <w:rFonts w:ascii="Helvetica" w:hAnsi="Helvetica"/>
          <w:b/>
        </w:rPr>
        <w:t>ett</w:t>
      </w:r>
      <w:r w:rsidR="00942B70">
        <w:rPr>
          <w:rFonts w:ascii="Helvetica" w:hAnsi="Helvetica"/>
          <w:b/>
        </w:rPr>
        <w:t xml:space="preserve"> mindre enplanshus</w:t>
      </w:r>
      <w:r w:rsidR="00153C96" w:rsidRPr="00A662E0">
        <w:rPr>
          <w:rFonts w:ascii="Helvetica" w:hAnsi="Helvetica"/>
          <w:b/>
        </w:rPr>
        <w:t>, säger Anders Rosenkilde</w:t>
      </w:r>
      <w:r w:rsidR="00A662E0" w:rsidRPr="00A662E0">
        <w:rPr>
          <w:rFonts w:ascii="Helvetica" w:hAnsi="Helvetica"/>
          <w:b/>
        </w:rPr>
        <w:t xml:space="preserve">, chef teknisk utveckling på </w:t>
      </w:r>
      <w:r w:rsidR="00044C31">
        <w:rPr>
          <w:rFonts w:ascii="Helvetica" w:hAnsi="Helvetica"/>
          <w:b/>
        </w:rPr>
        <w:t>Trä- och Möbelföretagen</w:t>
      </w:r>
      <w:r w:rsidR="00A662E0" w:rsidRPr="00A662E0">
        <w:rPr>
          <w:rFonts w:ascii="Helvetica" w:hAnsi="Helvetica"/>
          <w:b/>
        </w:rPr>
        <w:t xml:space="preserve"> och adjungerad professor i konstruktionsteknik vid Lunds universitet</w:t>
      </w:r>
      <w:r w:rsidR="00153C96" w:rsidRPr="00A662E0">
        <w:rPr>
          <w:rFonts w:ascii="Helvetica" w:hAnsi="Helvetica"/>
          <w:b/>
        </w:rPr>
        <w:t>.</w:t>
      </w:r>
    </w:p>
    <w:p w:rsidR="00153C96" w:rsidRDefault="00153C96" w:rsidP="00D049EE">
      <w:pPr>
        <w:rPr>
          <w:rFonts w:ascii="Helvetica" w:hAnsi="Helvetica"/>
          <w:sz w:val="22"/>
          <w:szCs w:val="22"/>
        </w:rPr>
      </w:pPr>
    </w:p>
    <w:p w:rsidR="00E83353" w:rsidRDefault="00044C31" w:rsidP="00153C9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Trä-och Möbelföretagen, TMF, </w:t>
      </w:r>
      <w:r w:rsidR="00D049EE" w:rsidRPr="00153C96">
        <w:rPr>
          <w:rFonts w:ascii="Helvetica" w:hAnsi="Helvetica"/>
          <w:sz w:val="22"/>
          <w:szCs w:val="22"/>
        </w:rPr>
        <w:t xml:space="preserve">har </w:t>
      </w:r>
      <w:r w:rsidR="000E0AE9" w:rsidRPr="00153C96">
        <w:rPr>
          <w:rFonts w:ascii="Helvetica" w:hAnsi="Helvetica"/>
          <w:sz w:val="22"/>
          <w:szCs w:val="22"/>
        </w:rPr>
        <w:t xml:space="preserve">- </w:t>
      </w:r>
      <w:r w:rsidR="00D049EE" w:rsidRPr="00153C96">
        <w:rPr>
          <w:rFonts w:ascii="Helvetica" w:hAnsi="Helvetica"/>
          <w:sz w:val="22"/>
          <w:szCs w:val="22"/>
        </w:rPr>
        <w:t xml:space="preserve">tillsammans med </w:t>
      </w:r>
      <w:r w:rsidR="00646302" w:rsidRPr="00153C96">
        <w:rPr>
          <w:rFonts w:ascii="Helvetica" w:hAnsi="Helvetica"/>
          <w:sz w:val="22"/>
          <w:szCs w:val="22"/>
        </w:rPr>
        <w:t>SP</w:t>
      </w:r>
      <w:r w:rsidR="00041C6C" w:rsidRPr="00153C96">
        <w:rPr>
          <w:rFonts w:ascii="Helvetica" w:hAnsi="Helvetica"/>
          <w:sz w:val="22"/>
          <w:szCs w:val="22"/>
        </w:rPr>
        <w:t>/RISE</w:t>
      </w:r>
      <w:r w:rsidR="006A131F">
        <w:rPr>
          <w:rFonts w:ascii="Helvetica" w:hAnsi="Helvetica"/>
          <w:sz w:val="22"/>
          <w:szCs w:val="22"/>
        </w:rPr>
        <w:t xml:space="preserve"> (Sveriges Tekniska F</w:t>
      </w:r>
      <w:r>
        <w:rPr>
          <w:rFonts w:ascii="Helvetica" w:hAnsi="Helvetica"/>
          <w:sz w:val="22"/>
          <w:szCs w:val="22"/>
        </w:rPr>
        <w:t>orskningsinstitut)</w:t>
      </w:r>
      <w:r w:rsidR="00D049EE" w:rsidRPr="00153C96">
        <w:rPr>
          <w:rFonts w:ascii="Helvetica" w:hAnsi="Helvetica"/>
          <w:sz w:val="22"/>
          <w:szCs w:val="22"/>
        </w:rPr>
        <w:t xml:space="preserve"> </w:t>
      </w:r>
      <w:r w:rsidR="000E0AE9" w:rsidRPr="00153C96">
        <w:rPr>
          <w:rFonts w:ascii="Helvetica" w:hAnsi="Helvetica"/>
          <w:sz w:val="22"/>
          <w:szCs w:val="22"/>
        </w:rPr>
        <w:t xml:space="preserve">- </w:t>
      </w:r>
      <w:r w:rsidR="00D049EE" w:rsidRPr="00153C96">
        <w:rPr>
          <w:rFonts w:ascii="Helvetica" w:hAnsi="Helvetica"/>
          <w:sz w:val="22"/>
          <w:szCs w:val="22"/>
        </w:rPr>
        <w:t xml:space="preserve">analyserat Boverkets </w:t>
      </w:r>
      <w:r w:rsidR="00257EBC">
        <w:rPr>
          <w:rFonts w:ascii="Helvetica" w:hAnsi="Helvetica"/>
          <w:sz w:val="22"/>
          <w:szCs w:val="22"/>
        </w:rPr>
        <w:t>remiss</w:t>
      </w:r>
      <w:r w:rsidR="00813E23" w:rsidRPr="00153C96">
        <w:rPr>
          <w:rFonts w:ascii="Helvetica" w:hAnsi="Helvetica"/>
          <w:sz w:val="22"/>
          <w:szCs w:val="22"/>
        </w:rPr>
        <w:t xml:space="preserve">förslag </w:t>
      </w:r>
      <w:r>
        <w:rPr>
          <w:rFonts w:ascii="Helvetica" w:hAnsi="Helvetica"/>
          <w:sz w:val="22"/>
          <w:szCs w:val="22"/>
        </w:rPr>
        <w:t>om</w:t>
      </w:r>
      <w:r w:rsidR="00813E23" w:rsidRPr="00153C96">
        <w:rPr>
          <w:rFonts w:ascii="Helvetica" w:hAnsi="Helvetica"/>
          <w:sz w:val="22"/>
          <w:szCs w:val="22"/>
        </w:rPr>
        <w:t xml:space="preserve"> skärpta kravnivåer</w:t>
      </w:r>
      <w:r w:rsidR="00D049EE" w:rsidRPr="00153C96">
        <w:rPr>
          <w:rFonts w:ascii="Helvetica" w:hAnsi="Helvetica"/>
          <w:sz w:val="22"/>
          <w:szCs w:val="22"/>
        </w:rPr>
        <w:t xml:space="preserve"> och kommit fram till att kraven blir svåra </w:t>
      </w:r>
      <w:r w:rsidR="003F651A">
        <w:rPr>
          <w:rFonts w:ascii="Helvetica" w:hAnsi="Helvetica"/>
          <w:sz w:val="22"/>
          <w:szCs w:val="22"/>
        </w:rPr>
        <w:t>att genomföra när det gäller</w:t>
      </w:r>
      <w:r w:rsidR="00D049EE" w:rsidRPr="00153C96">
        <w:rPr>
          <w:rFonts w:ascii="Helvetica" w:hAnsi="Helvetica"/>
          <w:sz w:val="22"/>
          <w:szCs w:val="22"/>
        </w:rPr>
        <w:t> mindre hus</w:t>
      </w:r>
      <w:r w:rsidR="0046219F" w:rsidRPr="00153C96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särskilt</w:t>
      </w:r>
      <w:r w:rsidR="00D049EE" w:rsidRPr="00153C96">
        <w:rPr>
          <w:rFonts w:ascii="Helvetica" w:hAnsi="Helvetica"/>
          <w:sz w:val="22"/>
          <w:szCs w:val="22"/>
        </w:rPr>
        <w:t xml:space="preserve"> enplanshus.</w:t>
      </w:r>
      <w:r w:rsidR="00CD2261" w:rsidRPr="00153C9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br/>
      </w:r>
      <w:r w:rsidR="000B0F2A" w:rsidRPr="00153C96">
        <w:rPr>
          <w:rFonts w:ascii="Helvetica" w:hAnsi="Helvetica"/>
          <w:sz w:val="22"/>
          <w:szCs w:val="22"/>
        </w:rPr>
        <w:t xml:space="preserve">Dagens kravnivå </w:t>
      </w:r>
      <w:r w:rsidR="001B2785">
        <w:rPr>
          <w:rFonts w:ascii="Helvetica" w:hAnsi="Helvetica"/>
          <w:sz w:val="22"/>
          <w:szCs w:val="22"/>
        </w:rPr>
        <w:t>har utgångspunkt på</w:t>
      </w:r>
      <w:r w:rsidR="000B0F2A" w:rsidRPr="00153C96">
        <w:rPr>
          <w:rFonts w:ascii="Helvetica" w:hAnsi="Helvetica"/>
          <w:sz w:val="22"/>
          <w:szCs w:val="22"/>
        </w:rPr>
        <w:t xml:space="preserve"> 55 kWh/m</w:t>
      </w:r>
      <w:r w:rsidR="000B0F2A" w:rsidRPr="00153C96">
        <w:rPr>
          <w:rFonts w:ascii="Helvetica" w:hAnsi="Helvetica"/>
          <w:sz w:val="22"/>
          <w:szCs w:val="22"/>
          <w:vertAlign w:val="superscript"/>
        </w:rPr>
        <w:t>2</w:t>
      </w:r>
      <w:r w:rsidR="00646302" w:rsidRPr="00153C96">
        <w:rPr>
          <w:rFonts w:ascii="Helvetica" w:hAnsi="Helvetica"/>
          <w:sz w:val="22"/>
          <w:szCs w:val="22"/>
        </w:rPr>
        <w:t xml:space="preserve"> år för ett </w:t>
      </w:r>
      <w:r w:rsidR="003765AB" w:rsidRPr="00153C96">
        <w:rPr>
          <w:rFonts w:ascii="Helvetica" w:hAnsi="Helvetica"/>
          <w:sz w:val="22"/>
          <w:szCs w:val="22"/>
        </w:rPr>
        <w:t xml:space="preserve">elvärmt hus </w:t>
      </w:r>
      <w:r w:rsidR="00646302" w:rsidRPr="00153C96">
        <w:rPr>
          <w:rFonts w:ascii="Helvetica" w:hAnsi="Helvetica"/>
          <w:sz w:val="22"/>
          <w:szCs w:val="22"/>
        </w:rPr>
        <w:t xml:space="preserve">och </w:t>
      </w:r>
      <w:r w:rsidR="000B0F2A" w:rsidRPr="00153C96">
        <w:rPr>
          <w:rFonts w:ascii="Helvetica" w:hAnsi="Helvetica"/>
          <w:sz w:val="22"/>
          <w:szCs w:val="22"/>
        </w:rPr>
        <w:t>Boverket för</w:t>
      </w:r>
      <w:r w:rsidR="00935EB4">
        <w:rPr>
          <w:rFonts w:ascii="Helvetica" w:hAnsi="Helvetica"/>
          <w:sz w:val="22"/>
          <w:szCs w:val="22"/>
        </w:rPr>
        <w:t>e</w:t>
      </w:r>
      <w:r w:rsidR="000B0F2A" w:rsidRPr="00153C96">
        <w:rPr>
          <w:rFonts w:ascii="Helvetica" w:hAnsi="Helvetica"/>
          <w:sz w:val="22"/>
          <w:szCs w:val="22"/>
        </w:rPr>
        <w:t>slår 35 kWh/m</w:t>
      </w:r>
      <w:r w:rsidR="000B0F2A" w:rsidRPr="00153C96">
        <w:rPr>
          <w:rFonts w:ascii="Helvetica" w:hAnsi="Helvetica"/>
          <w:sz w:val="22"/>
          <w:szCs w:val="22"/>
          <w:vertAlign w:val="superscript"/>
        </w:rPr>
        <w:t>2</w:t>
      </w:r>
      <w:r w:rsidR="000B0F2A" w:rsidRPr="00153C96">
        <w:rPr>
          <w:rFonts w:ascii="Helvetica" w:hAnsi="Helvetica"/>
          <w:sz w:val="22"/>
          <w:szCs w:val="22"/>
        </w:rPr>
        <w:t xml:space="preserve">år </w:t>
      </w:r>
      <w:r>
        <w:rPr>
          <w:rFonts w:ascii="Helvetica" w:hAnsi="Helvetica"/>
          <w:sz w:val="22"/>
          <w:szCs w:val="22"/>
        </w:rPr>
        <w:t>från och med år</w:t>
      </w:r>
      <w:r w:rsidR="000B0F2A" w:rsidRPr="00153C96">
        <w:rPr>
          <w:rFonts w:ascii="Helvetica" w:hAnsi="Helvetica"/>
          <w:sz w:val="22"/>
          <w:szCs w:val="22"/>
        </w:rPr>
        <w:t xml:space="preserve"> 2021. </w:t>
      </w:r>
    </w:p>
    <w:p w:rsidR="00942B70" w:rsidRPr="00153C96" w:rsidRDefault="00942B70" w:rsidP="00153C96">
      <w:pPr>
        <w:rPr>
          <w:rFonts w:ascii="Helvetica" w:hAnsi="Helvetica"/>
          <w:sz w:val="22"/>
          <w:szCs w:val="22"/>
        </w:rPr>
      </w:pPr>
    </w:p>
    <w:p w:rsidR="00442AF6" w:rsidRDefault="00E947F2" w:rsidP="00153C9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TMF har sedan länge arbetat </w:t>
      </w:r>
      <w:r w:rsidR="00445C2C">
        <w:rPr>
          <w:rFonts w:ascii="Helvetica" w:hAnsi="Helvetica"/>
          <w:sz w:val="22"/>
          <w:szCs w:val="22"/>
        </w:rPr>
        <w:t>med</w:t>
      </w:r>
      <w:r>
        <w:rPr>
          <w:rFonts w:ascii="Helvetica" w:hAnsi="Helvetica"/>
          <w:sz w:val="22"/>
          <w:szCs w:val="22"/>
        </w:rPr>
        <w:t xml:space="preserve"> att hitta och genomföra energieffektiva lösningar för att minska energiförbrukningen i nybyggda hus</w:t>
      </w:r>
      <w:r w:rsidR="005E6663">
        <w:rPr>
          <w:rFonts w:ascii="Helvetica" w:hAnsi="Helvetica"/>
          <w:sz w:val="22"/>
          <w:szCs w:val="22"/>
        </w:rPr>
        <w:t>, och det finns andra och betydligt bättre metoder än Boverkets förslag.</w:t>
      </w:r>
      <w:r w:rsidR="00445C2C">
        <w:rPr>
          <w:rFonts w:ascii="Helvetica" w:hAnsi="Helvetica" w:cs="Helvetica"/>
          <w:sz w:val="22"/>
          <w:szCs w:val="22"/>
        </w:rPr>
        <w:br/>
      </w:r>
      <w:r w:rsidR="00942B70">
        <w:rPr>
          <w:rFonts w:ascii="Helvetica" w:hAnsi="Helvetica"/>
          <w:sz w:val="22"/>
          <w:szCs w:val="22"/>
        </w:rPr>
        <w:t xml:space="preserve">TMF anser </w:t>
      </w:r>
      <w:r w:rsidR="005E6663">
        <w:rPr>
          <w:rFonts w:ascii="Helvetica" w:hAnsi="Helvetica"/>
          <w:sz w:val="22"/>
          <w:szCs w:val="22"/>
        </w:rPr>
        <w:t>dessutom</w:t>
      </w:r>
      <w:r w:rsidR="00942B70">
        <w:rPr>
          <w:rFonts w:ascii="Helvetica" w:hAnsi="Helvetica"/>
          <w:sz w:val="22"/>
          <w:szCs w:val="22"/>
        </w:rPr>
        <w:t xml:space="preserve"> att </w:t>
      </w:r>
      <w:r w:rsidR="00942B70" w:rsidRPr="00153C96">
        <w:rPr>
          <w:rFonts w:ascii="Helvetica" w:hAnsi="Helvetica"/>
          <w:sz w:val="22"/>
          <w:szCs w:val="22"/>
        </w:rPr>
        <w:t xml:space="preserve">Boverket underskattar </w:t>
      </w:r>
      <w:r w:rsidR="00942B70">
        <w:rPr>
          <w:rFonts w:ascii="Helvetica" w:hAnsi="Helvetica"/>
          <w:sz w:val="22"/>
          <w:szCs w:val="22"/>
        </w:rPr>
        <w:t xml:space="preserve">produktionskostnaderna </w:t>
      </w:r>
      <w:r w:rsidR="00942B70" w:rsidRPr="00153C96">
        <w:rPr>
          <w:rFonts w:ascii="Helvetica" w:hAnsi="Helvetica"/>
          <w:sz w:val="22"/>
          <w:szCs w:val="22"/>
        </w:rPr>
        <w:t xml:space="preserve">i sin konsekvensanalys. </w:t>
      </w:r>
      <w:r w:rsidR="00D049EE" w:rsidRPr="00153C96">
        <w:rPr>
          <w:rFonts w:ascii="Helvetica" w:hAnsi="Helvetica"/>
          <w:sz w:val="22"/>
          <w:szCs w:val="22"/>
        </w:rPr>
        <w:t>Boverket</w:t>
      </w:r>
      <w:r w:rsidR="00041C6C" w:rsidRPr="00153C96">
        <w:rPr>
          <w:rFonts w:ascii="Helvetica" w:hAnsi="Helvetica"/>
          <w:sz w:val="22"/>
          <w:szCs w:val="22"/>
        </w:rPr>
        <w:t>s</w:t>
      </w:r>
      <w:r w:rsidR="00D049EE" w:rsidRPr="00153C96">
        <w:rPr>
          <w:rFonts w:ascii="Helvetica" w:hAnsi="Helvetica"/>
          <w:sz w:val="22"/>
          <w:szCs w:val="22"/>
        </w:rPr>
        <w:t xml:space="preserve"> förslag medför att många </w:t>
      </w:r>
      <w:r w:rsidR="00442AF6">
        <w:rPr>
          <w:rFonts w:ascii="Helvetica" w:hAnsi="Helvetica"/>
          <w:sz w:val="22"/>
          <w:szCs w:val="22"/>
        </w:rPr>
        <w:t xml:space="preserve">populära </w:t>
      </w:r>
      <w:r w:rsidR="00D049EE" w:rsidRPr="00153C96">
        <w:rPr>
          <w:rFonts w:ascii="Helvetica" w:hAnsi="Helvetica"/>
          <w:sz w:val="22"/>
          <w:szCs w:val="22"/>
        </w:rPr>
        <w:t xml:space="preserve">husmodeller måste gå över till </w:t>
      </w:r>
      <w:r w:rsidR="003765AB" w:rsidRPr="00153C96">
        <w:rPr>
          <w:rFonts w:ascii="Helvetica" w:hAnsi="Helvetica"/>
          <w:sz w:val="22"/>
          <w:szCs w:val="22"/>
        </w:rPr>
        <w:t>dyrare uppvärmningssystem</w:t>
      </w:r>
      <w:r w:rsidR="00D049EE" w:rsidRPr="00153C96">
        <w:rPr>
          <w:rFonts w:ascii="Helvetica" w:hAnsi="Helvetica"/>
          <w:sz w:val="22"/>
          <w:szCs w:val="22"/>
        </w:rPr>
        <w:t xml:space="preserve"> och förbättrade klimatskal </w:t>
      </w:r>
      <w:r w:rsidR="000B0F2A" w:rsidRPr="00153C96">
        <w:rPr>
          <w:rFonts w:ascii="Helvetica" w:hAnsi="Helvetica"/>
          <w:sz w:val="22"/>
          <w:szCs w:val="22"/>
        </w:rPr>
        <w:t xml:space="preserve">– </w:t>
      </w:r>
      <w:r w:rsidR="00AF6BB6" w:rsidRPr="00153C96">
        <w:rPr>
          <w:rFonts w:ascii="Helvetica" w:hAnsi="Helvetica"/>
          <w:sz w:val="22"/>
          <w:szCs w:val="22"/>
        </w:rPr>
        <w:t xml:space="preserve">vilket ger </w:t>
      </w:r>
      <w:r w:rsidR="00442AF6">
        <w:rPr>
          <w:rFonts w:ascii="Helvetica" w:hAnsi="Helvetica"/>
          <w:sz w:val="22"/>
          <w:szCs w:val="22"/>
        </w:rPr>
        <w:t>kraftigt ökade</w:t>
      </w:r>
      <w:r w:rsidR="000B0F2A" w:rsidRPr="00153C96">
        <w:rPr>
          <w:rFonts w:ascii="Helvetica" w:hAnsi="Helvetica"/>
          <w:sz w:val="22"/>
          <w:szCs w:val="22"/>
        </w:rPr>
        <w:t xml:space="preserve"> produktionskostnader</w:t>
      </w:r>
      <w:r w:rsidR="00445C2C">
        <w:rPr>
          <w:rFonts w:ascii="Helvetica" w:hAnsi="Helvetica"/>
          <w:sz w:val="22"/>
          <w:szCs w:val="22"/>
        </w:rPr>
        <w:t xml:space="preserve"> </w:t>
      </w:r>
      <w:r w:rsidR="00935EB4">
        <w:rPr>
          <w:rFonts w:ascii="Helvetica" w:hAnsi="Helvetica"/>
          <w:sz w:val="22"/>
          <w:szCs w:val="22"/>
        </w:rPr>
        <w:t>som blir väldigt kännbara för</w:t>
      </w:r>
      <w:r w:rsidR="00445C2C">
        <w:rPr>
          <w:rFonts w:ascii="Helvetica" w:hAnsi="Helvetica"/>
          <w:sz w:val="22"/>
          <w:szCs w:val="22"/>
        </w:rPr>
        <w:t xml:space="preserve"> enskilda konsumenter.</w:t>
      </w:r>
      <w:r w:rsidR="00442AF6">
        <w:rPr>
          <w:rFonts w:ascii="Helvetica" w:hAnsi="Helvetica"/>
          <w:sz w:val="22"/>
          <w:szCs w:val="22"/>
        </w:rPr>
        <w:t xml:space="preserve"> </w:t>
      </w:r>
    </w:p>
    <w:p w:rsidR="00942B70" w:rsidRDefault="00942B70" w:rsidP="00153C96">
      <w:pPr>
        <w:rPr>
          <w:rFonts w:ascii="Helvetica" w:hAnsi="Helvetica"/>
          <w:sz w:val="22"/>
          <w:szCs w:val="22"/>
        </w:rPr>
      </w:pPr>
    </w:p>
    <w:p w:rsidR="00E947F2" w:rsidRPr="00B72062" w:rsidRDefault="00D52E11" w:rsidP="00E947F2">
      <w:pPr>
        <w:pStyle w:val="Ingetavstnd"/>
        <w:numPr>
          <w:ilvl w:val="0"/>
          <w:numId w:val="34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Boverket</w:t>
      </w:r>
      <w:r w:rsidR="00442AF6" w:rsidRPr="006A131F">
        <w:rPr>
          <w:rFonts w:ascii="Helvetica" w:hAnsi="Helvetica"/>
          <w:sz w:val="22"/>
          <w:szCs w:val="22"/>
        </w:rPr>
        <w:t xml:space="preserve"> hävdar</w:t>
      </w:r>
      <w:r w:rsidR="000B0F2A" w:rsidRPr="006A131F">
        <w:rPr>
          <w:rFonts w:ascii="Helvetica" w:hAnsi="Helvetica"/>
          <w:sz w:val="22"/>
          <w:szCs w:val="22"/>
        </w:rPr>
        <w:t xml:space="preserve"> att kostn</w:t>
      </w:r>
      <w:r w:rsidR="00646302" w:rsidRPr="006A131F">
        <w:rPr>
          <w:rFonts w:ascii="Helvetica" w:hAnsi="Helvetica"/>
          <w:sz w:val="22"/>
          <w:szCs w:val="22"/>
        </w:rPr>
        <w:t>aderna ökar med 2-</w:t>
      </w:r>
      <w:r w:rsidR="00400795">
        <w:rPr>
          <w:rFonts w:ascii="Helvetica" w:hAnsi="Helvetica"/>
          <w:sz w:val="22"/>
          <w:szCs w:val="22"/>
        </w:rPr>
        <w:t>4 procent</w:t>
      </w:r>
      <w:r w:rsidR="000B0F2A" w:rsidRPr="006A131F">
        <w:rPr>
          <w:rFonts w:ascii="Helvetica" w:hAnsi="Helvetica"/>
          <w:sz w:val="22"/>
          <w:szCs w:val="22"/>
        </w:rPr>
        <w:t xml:space="preserve"> medan </w:t>
      </w:r>
      <w:r w:rsidR="00942B70" w:rsidRPr="006A131F">
        <w:rPr>
          <w:rFonts w:ascii="Helvetica" w:hAnsi="Helvetica"/>
          <w:sz w:val="22"/>
          <w:szCs w:val="22"/>
        </w:rPr>
        <w:t>vår</w:t>
      </w:r>
      <w:r w:rsidR="000B0F2A" w:rsidRPr="006A131F">
        <w:rPr>
          <w:rFonts w:ascii="Helvetica" w:hAnsi="Helvetica"/>
          <w:sz w:val="22"/>
          <w:szCs w:val="22"/>
        </w:rPr>
        <w:t xml:space="preserve"> analys och beräkning snarare visar </w:t>
      </w:r>
      <w:r w:rsidR="00942B70" w:rsidRPr="006A131F">
        <w:rPr>
          <w:rFonts w:ascii="Helvetica" w:hAnsi="Helvetica"/>
          <w:sz w:val="22"/>
          <w:szCs w:val="22"/>
        </w:rPr>
        <w:t xml:space="preserve">en kostnadsökning på </w:t>
      </w:r>
      <w:r w:rsidR="000B0F2A" w:rsidRPr="006A131F">
        <w:rPr>
          <w:rFonts w:ascii="Helvetica" w:hAnsi="Helvetica"/>
          <w:sz w:val="22"/>
          <w:szCs w:val="22"/>
        </w:rPr>
        <w:t xml:space="preserve">10-15 </w:t>
      </w:r>
      <w:r w:rsidR="00400795">
        <w:rPr>
          <w:rFonts w:ascii="Helvetica" w:hAnsi="Helvetica"/>
          <w:sz w:val="22"/>
          <w:szCs w:val="22"/>
        </w:rPr>
        <w:t>procent</w:t>
      </w:r>
      <w:r w:rsidR="000B0F2A" w:rsidRPr="006A131F">
        <w:rPr>
          <w:rFonts w:ascii="Helvetica" w:hAnsi="Helvetica"/>
          <w:sz w:val="22"/>
          <w:szCs w:val="22"/>
        </w:rPr>
        <w:t xml:space="preserve"> för ett mindre enplanshus</w:t>
      </w:r>
      <w:r w:rsidR="00942B70" w:rsidRPr="006A131F">
        <w:rPr>
          <w:rFonts w:ascii="Helvetica" w:hAnsi="Helvetica"/>
          <w:sz w:val="22"/>
          <w:szCs w:val="22"/>
        </w:rPr>
        <w:t>. Det innebär 200</w:t>
      </w:r>
      <w:r w:rsidR="00E947F2" w:rsidRPr="006A131F">
        <w:rPr>
          <w:rFonts w:ascii="Helvetica" w:hAnsi="Helvetica"/>
          <w:sz w:val="22"/>
          <w:szCs w:val="22"/>
        </w:rPr>
        <w:t xml:space="preserve"> 000</w:t>
      </w:r>
      <w:r w:rsidR="00942B70" w:rsidRPr="006A131F">
        <w:rPr>
          <w:rFonts w:ascii="Helvetica" w:hAnsi="Helvetica"/>
          <w:sz w:val="22"/>
          <w:szCs w:val="22"/>
        </w:rPr>
        <w:t>-300 000 kronor per hus</w:t>
      </w:r>
      <w:r w:rsidR="00B72062">
        <w:rPr>
          <w:rFonts w:ascii="Helvetica" w:hAnsi="Helvetica"/>
          <w:sz w:val="22"/>
          <w:szCs w:val="22"/>
        </w:rPr>
        <w:t xml:space="preserve">. </w:t>
      </w:r>
      <w:r w:rsidR="00B72062" w:rsidRPr="00E947F2">
        <w:rPr>
          <w:rFonts w:ascii="Helvetica" w:hAnsi="Helvetica"/>
          <w:sz w:val="22"/>
          <w:szCs w:val="22"/>
        </w:rPr>
        <w:t>Bostadsbyggandet riskerar dessutom att hämmas</w:t>
      </w:r>
      <w:r w:rsidR="00B72062">
        <w:rPr>
          <w:rFonts w:ascii="Helvetica" w:hAnsi="Helvetica"/>
          <w:sz w:val="22"/>
          <w:szCs w:val="22"/>
        </w:rPr>
        <w:t xml:space="preserve"> på grund av de ökade produktionskostnaderna, i kombination med and</w:t>
      </w:r>
      <w:r w:rsidR="00AD0D27">
        <w:rPr>
          <w:rFonts w:ascii="Helvetica" w:hAnsi="Helvetica"/>
          <w:sz w:val="22"/>
          <w:szCs w:val="22"/>
        </w:rPr>
        <w:t>ra åtgärder på bostadsmarknaden</w:t>
      </w:r>
      <w:r w:rsidR="00942B70" w:rsidRPr="006A131F">
        <w:rPr>
          <w:rFonts w:ascii="Helvetica" w:hAnsi="Helvetica"/>
          <w:sz w:val="22"/>
          <w:szCs w:val="22"/>
        </w:rPr>
        <w:t xml:space="preserve">, säger Anders Rosenkilde. </w:t>
      </w:r>
    </w:p>
    <w:p w:rsidR="00E947F2" w:rsidRPr="00E947F2" w:rsidRDefault="00E947F2" w:rsidP="00E947F2">
      <w:pPr>
        <w:rPr>
          <w:rFonts w:ascii="Helvetica" w:hAnsi="Helvetica" w:cs="Helvetica"/>
        </w:rPr>
      </w:pPr>
    </w:p>
    <w:p w:rsidR="003B3E14" w:rsidRDefault="00D049EE" w:rsidP="00646302">
      <w:pPr>
        <w:pStyle w:val="Oformateradtext"/>
        <w:rPr>
          <w:rFonts w:ascii="Helvetica" w:hAnsi="Helvetica" w:cs="Arial"/>
          <w:b/>
          <w:color w:val="000000"/>
        </w:rPr>
      </w:pPr>
      <w:r w:rsidRPr="0081683A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 xml:space="preserve">TMF har - med hjälp av SP/RISE </w:t>
      </w:r>
      <w:r w:rsidR="000E0AE9" w:rsidRPr="0081683A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 xml:space="preserve">– tagit </w:t>
      </w:r>
      <w:r w:rsidRPr="0081683A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 xml:space="preserve">fram ett </w:t>
      </w:r>
      <w:r w:rsidR="000E0AE9" w:rsidRPr="0081683A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>remissförslag på alternativa och genomförbara energikrav</w:t>
      </w:r>
      <w:r w:rsidRPr="0081683A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>, som bland annat visar hur skärpningarna i energikraven 2021 k</w:t>
      </w:r>
      <w:r w:rsidR="0081683A" w:rsidRPr="0081683A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 xml:space="preserve">ommer påverka några olika typhus. TMF </w:t>
      </w:r>
      <w:r w:rsidR="001B2785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>är</w:t>
      </w:r>
      <w:r w:rsidR="0081683A" w:rsidRPr="0081683A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 xml:space="preserve"> även </w:t>
      </w:r>
      <w:r w:rsidR="001B2785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>initiativtagare till</w:t>
      </w:r>
      <w:r w:rsidR="0081683A" w:rsidRPr="0081683A">
        <w:rPr>
          <w:rFonts w:ascii="Helvetica" w:eastAsia="Times New Roman" w:hAnsi="Helvetica" w:cs="Helvetica"/>
          <w:color w:val="262626"/>
          <w:shd w:val="clear" w:color="auto" w:fill="FFFFFF"/>
          <w:lang w:eastAsia="sv-SE"/>
        </w:rPr>
        <w:t xml:space="preserve"> ett </w:t>
      </w:r>
      <w:r w:rsidR="0081683A" w:rsidRPr="0081683A">
        <w:rPr>
          <w:rFonts w:ascii="Helvetica" w:hAnsi="Helvetica"/>
        </w:rPr>
        <w:t>Innovationskluster för energieffektiva småhus.</w:t>
      </w:r>
      <w:r w:rsidR="00074112">
        <w:rPr>
          <w:rFonts w:ascii="Helvetica" w:hAnsi="Helvetica" w:cs="Arial"/>
          <w:color w:val="000000"/>
        </w:rPr>
        <w:br/>
      </w:r>
      <w:r w:rsidR="00041C6C" w:rsidRPr="00041C6C">
        <w:rPr>
          <w:rFonts w:ascii="Helvetica" w:hAnsi="Helvetica" w:cs="Arial"/>
          <w:color w:val="000000"/>
        </w:rPr>
        <w:t>Ta del av</w:t>
      </w:r>
      <w:r w:rsidRPr="00041C6C">
        <w:rPr>
          <w:rFonts w:ascii="Helvetica" w:hAnsi="Helvetica" w:cs="Arial"/>
          <w:color w:val="000000"/>
        </w:rPr>
        <w:t xml:space="preserve"> </w:t>
      </w:r>
      <w:r w:rsidR="000E0AE9" w:rsidRPr="00041C6C">
        <w:rPr>
          <w:rFonts w:ascii="Helvetica" w:hAnsi="Helvetica" w:cs="Arial"/>
          <w:color w:val="000000"/>
        </w:rPr>
        <w:t>TMF:s</w:t>
      </w:r>
      <w:r w:rsidR="000E0AE9">
        <w:rPr>
          <w:rFonts w:ascii="Helvetica" w:hAnsi="Helvetica" w:cs="Arial"/>
          <w:b/>
          <w:color w:val="000000"/>
        </w:rPr>
        <w:t xml:space="preserve"> </w:t>
      </w:r>
      <w:r w:rsidR="00041C6C">
        <w:rPr>
          <w:rFonts w:ascii="Helvetica" w:hAnsi="Helvetica" w:cs="Arial"/>
          <w:b/>
          <w:color w:val="000000"/>
        </w:rPr>
        <w:t xml:space="preserve">bifogade </w:t>
      </w:r>
      <w:r w:rsidR="000E0AE9">
        <w:rPr>
          <w:rFonts w:ascii="Helvetica" w:hAnsi="Helvetica" w:cs="Arial"/>
          <w:b/>
          <w:color w:val="000000"/>
        </w:rPr>
        <w:t>remissförslag</w:t>
      </w:r>
      <w:r w:rsidR="0088474B">
        <w:rPr>
          <w:rFonts w:ascii="Helvetica" w:hAnsi="Helvetica" w:cs="Arial"/>
          <w:b/>
          <w:color w:val="000000"/>
        </w:rPr>
        <w:t>.</w:t>
      </w:r>
    </w:p>
    <w:p w:rsidR="00646302" w:rsidRDefault="00646302" w:rsidP="00646302">
      <w:pPr>
        <w:pStyle w:val="Oformateradtext"/>
        <w:rPr>
          <w:rFonts w:ascii="Helvetica" w:hAnsi="Helvetica" w:cs="Arial"/>
          <w:b/>
          <w:color w:val="000000"/>
        </w:rPr>
      </w:pPr>
    </w:p>
    <w:p w:rsidR="00646302" w:rsidRPr="00B96939" w:rsidRDefault="00646302" w:rsidP="00646302">
      <w:pPr>
        <w:rPr>
          <w:rFonts w:ascii="Helvetica" w:hAnsi="Helvetica"/>
          <w:i/>
          <w:sz w:val="20"/>
          <w:szCs w:val="20"/>
        </w:rPr>
      </w:pPr>
      <w:r w:rsidRPr="00B96939">
        <w:rPr>
          <w:rFonts w:ascii="Helvetica" w:hAnsi="Helvetica" w:cs="Arial"/>
          <w:i/>
          <w:color w:val="000000"/>
          <w:sz w:val="20"/>
          <w:szCs w:val="20"/>
        </w:rPr>
        <w:t>Fakta:</w:t>
      </w:r>
      <w:r w:rsidRPr="00B96939">
        <w:rPr>
          <w:rFonts w:ascii="Helvetica" w:hAnsi="Helvetica" w:cs="Arial"/>
          <w:b/>
          <w:i/>
          <w:color w:val="000000"/>
          <w:sz w:val="20"/>
          <w:szCs w:val="20"/>
        </w:rPr>
        <w:t xml:space="preserve"> </w:t>
      </w:r>
      <w:r w:rsidRPr="00B96939">
        <w:rPr>
          <w:rFonts w:ascii="Helvetica" w:hAnsi="Helvetica"/>
          <w:i/>
          <w:sz w:val="20"/>
          <w:szCs w:val="20"/>
        </w:rPr>
        <w:t>Boverket planerar att införa</w:t>
      </w:r>
      <w:r w:rsidR="005E6663" w:rsidRPr="00B96939">
        <w:rPr>
          <w:rFonts w:ascii="Helvetica" w:hAnsi="Helvetica"/>
          <w:i/>
          <w:sz w:val="20"/>
          <w:szCs w:val="20"/>
        </w:rPr>
        <w:t xml:space="preserve"> de nya energikraven i två steg;</w:t>
      </w:r>
      <w:r w:rsidRPr="00B96939">
        <w:rPr>
          <w:rFonts w:ascii="Helvetica" w:hAnsi="Helvetica"/>
          <w:i/>
          <w:sz w:val="20"/>
          <w:szCs w:val="20"/>
        </w:rPr>
        <w:t xml:space="preserve"> 1 april 2017 med nya definitioner enligt EU-direktiv men i stort samma krav som nu och som steg </w:t>
      </w:r>
      <w:r w:rsidR="005E6663" w:rsidRPr="00B96939">
        <w:rPr>
          <w:rFonts w:ascii="Helvetica" w:hAnsi="Helvetica"/>
          <w:i/>
          <w:sz w:val="20"/>
          <w:szCs w:val="20"/>
        </w:rPr>
        <w:t>två</w:t>
      </w:r>
      <w:r w:rsidRPr="00B96939">
        <w:rPr>
          <w:rFonts w:ascii="Helvetica" w:hAnsi="Helvetica"/>
          <w:i/>
          <w:sz w:val="20"/>
          <w:szCs w:val="20"/>
        </w:rPr>
        <w:t xml:space="preserve"> en skärpning 1 januari 2021 som ska uppfylla EU-direktivet om Nära Nollenergi.</w:t>
      </w:r>
    </w:p>
    <w:p w:rsidR="00CD2261" w:rsidRPr="004F0B26" w:rsidRDefault="001A1841" w:rsidP="004A6FB5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 w:rsidRPr="00E10391">
        <w:rPr>
          <w:rFonts w:ascii="Helvetica" w:hAnsi="Helvetica" w:cs="Arial"/>
          <w:b/>
          <w:bCs/>
          <w:color w:val="000000"/>
          <w:sz w:val="22"/>
          <w:szCs w:val="22"/>
        </w:rPr>
        <w:t>För mer information, kontakta gärna:</w:t>
      </w:r>
      <w:r w:rsidR="00E7706B">
        <w:rPr>
          <w:rFonts w:ascii="Helvetica" w:hAnsi="Helvetica" w:cs="Arial"/>
          <w:sz w:val="22"/>
          <w:szCs w:val="22"/>
        </w:rPr>
        <w:br/>
        <w:t xml:space="preserve">- </w:t>
      </w:r>
      <w:r w:rsidR="0060685C" w:rsidRPr="00105D22">
        <w:rPr>
          <w:rFonts w:ascii="Helvetica" w:hAnsi="Helvetica" w:cs="Arial"/>
          <w:sz w:val="22"/>
          <w:szCs w:val="22"/>
        </w:rPr>
        <w:t>Anders Rosenkilde</w:t>
      </w:r>
      <w:r w:rsidR="00105D22" w:rsidRPr="00105D22">
        <w:rPr>
          <w:rFonts w:ascii="Helvetica" w:hAnsi="Helvetica" w:cs="Arial"/>
          <w:sz w:val="22"/>
          <w:szCs w:val="22"/>
        </w:rPr>
        <w:t xml:space="preserve">, </w:t>
      </w:r>
      <w:r w:rsidR="00105D22" w:rsidRPr="00105D22">
        <w:rPr>
          <w:rFonts w:ascii="Helvetica" w:hAnsi="Helvetica"/>
          <w:sz w:val="22"/>
          <w:szCs w:val="22"/>
        </w:rPr>
        <w:t>chef teknisk utveckling på TMF och adjungerad professor i konstruktionsteknik vid Lunds universitet</w:t>
      </w:r>
      <w:r w:rsidR="00D049EE">
        <w:rPr>
          <w:rFonts w:ascii="Helvetica" w:hAnsi="Helvetica"/>
          <w:sz w:val="22"/>
          <w:szCs w:val="22"/>
        </w:rPr>
        <w:t xml:space="preserve">, </w:t>
      </w:r>
      <w:r w:rsidR="000F6C25">
        <w:rPr>
          <w:rFonts w:ascii="Helvetica" w:hAnsi="Helvetica"/>
          <w:sz w:val="22"/>
          <w:szCs w:val="22"/>
        </w:rPr>
        <w:t>070-513 18 57</w:t>
      </w:r>
      <w:r w:rsidR="00D049EE">
        <w:rPr>
          <w:rFonts w:ascii="Helvetica" w:hAnsi="Helvetica"/>
          <w:sz w:val="22"/>
          <w:szCs w:val="22"/>
        </w:rPr>
        <w:t xml:space="preserve">, </w:t>
      </w:r>
      <w:hyperlink r:id="rId7" w:history="1">
        <w:r w:rsidR="00D049EE" w:rsidRPr="00A3225E">
          <w:rPr>
            <w:rStyle w:val="Hyperlnk"/>
            <w:rFonts w:ascii="Helvetica" w:hAnsi="Helvetica"/>
            <w:sz w:val="22"/>
            <w:szCs w:val="22"/>
          </w:rPr>
          <w:t>anders.rosenkilde@tmf.se</w:t>
        </w:r>
      </w:hyperlink>
      <w:r w:rsidR="00D049EE">
        <w:rPr>
          <w:rFonts w:ascii="Helvetica" w:hAnsi="Helvetica"/>
          <w:sz w:val="22"/>
          <w:szCs w:val="22"/>
        </w:rPr>
        <w:t xml:space="preserve"> </w:t>
      </w:r>
      <w:r w:rsidR="00105D22">
        <w:rPr>
          <w:rFonts w:ascii="Helvetica" w:hAnsi="Helvetica"/>
          <w:sz w:val="22"/>
          <w:szCs w:val="22"/>
        </w:rPr>
        <w:br/>
      </w:r>
      <w:r w:rsidR="00E7706B">
        <w:rPr>
          <w:rFonts w:ascii="Helvetica" w:hAnsi="Helvetica" w:cs="Arial"/>
          <w:sz w:val="22"/>
          <w:szCs w:val="22"/>
        </w:rPr>
        <w:t xml:space="preserve">- </w:t>
      </w:r>
      <w:r w:rsidR="00F2030F">
        <w:rPr>
          <w:rFonts w:ascii="Helvetica" w:hAnsi="Helvetica" w:cs="Arial"/>
          <w:sz w:val="22"/>
          <w:szCs w:val="22"/>
        </w:rPr>
        <w:t>David Jo</w:t>
      </w:r>
      <w:r w:rsidR="00510061">
        <w:rPr>
          <w:rFonts w:ascii="Helvetica" w:hAnsi="Helvetica" w:cs="Arial"/>
          <w:sz w:val="22"/>
          <w:szCs w:val="22"/>
        </w:rPr>
        <w:t>hnsson, vd TMF, 08-762 72 67</w:t>
      </w:r>
      <w:r w:rsidR="00CE1C2A">
        <w:rPr>
          <w:rFonts w:ascii="Helvetica" w:hAnsi="Helvetica" w:cs="Arial"/>
          <w:sz w:val="22"/>
          <w:szCs w:val="22"/>
        </w:rPr>
        <w:t xml:space="preserve">, </w:t>
      </w:r>
      <w:hyperlink r:id="rId8" w:history="1">
        <w:r w:rsidR="00CE1C2A" w:rsidRPr="00E2546C">
          <w:rPr>
            <w:rStyle w:val="Hyperlnk"/>
            <w:rFonts w:ascii="Helvetica" w:hAnsi="Helvetica" w:cs="Arial"/>
            <w:sz w:val="22"/>
            <w:szCs w:val="22"/>
          </w:rPr>
          <w:t>david.johnsson@tmf.se</w:t>
        </w:r>
      </w:hyperlink>
      <w:r w:rsidR="00CE1C2A">
        <w:rPr>
          <w:rFonts w:ascii="Helvetica" w:hAnsi="Helvetica" w:cs="Arial"/>
          <w:sz w:val="22"/>
          <w:szCs w:val="22"/>
        </w:rPr>
        <w:t xml:space="preserve"> </w:t>
      </w:r>
      <w:r w:rsidR="00105D22">
        <w:rPr>
          <w:rFonts w:ascii="Helvetica" w:hAnsi="Helvetica" w:cs="Arial"/>
          <w:sz w:val="22"/>
          <w:szCs w:val="22"/>
        </w:rPr>
        <w:br/>
      </w:r>
      <w:r w:rsidR="00E7706B">
        <w:rPr>
          <w:rFonts w:ascii="Helvetica" w:hAnsi="Helvetica" w:cs="Arial"/>
          <w:sz w:val="22"/>
          <w:szCs w:val="22"/>
        </w:rPr>
        <w:t xml:space="preserve">- </w:t>
      </w:r>
      <w:bookmarkStart w:id="0" w:name="_GoBack"/>
      <w:bookmarkEnd w:id="0"/>
      <w:r w:rsidR="00105D22">
        <w:rPr>
          <w:rFonts w:ascii="Helvetica" w:hAnsi="Helvetica" w:cs="Arial"/>
          <w:sz w:val="22"/>
          <w:szCs w:val="22"/>
        </w:rPr>
        <w:t xml:space="preserve">Anne Rådestad, </w:t>
      </w:r>
      <w:r w:rsidR="003C01D0">
        <w:rPr>
          <w:rFonts w:ascii="Helvetica" w:hAnsi="Helvetica" w:cs="Arial"/>
          <w:sz w:val="22"/>
          <w:szCs w:val="22"/>
        </w:rPr>
        <w:t xml:space="preserve">kommunikationschef TMF, </w:t>
      </w:r>
      <w:r w:rsidR="003856D6">
        <w:rPr>
          <w:rFonts w:ascii="Helvetica" w:hAnsi="Helvetica" w:cs="Arial"/>
          <w:sz w:val="22"/>
          <w:szCs w:val="22"/>
        </w:rPr>
        <w:t xml:space="preserve">070-562 72 04, </w:t>
      </w:r>
      <w:hyperlink r:id="rId9" w:history="1">
        <w:r w:rsidR="00CD2261" w:rsidRPr="00A3225E">
          <w:rPr>
            <w:rStyle w:val="Hyperlnk"/>
            <w:rFonts w:ascii="Helvetica" w:hAnsi="Helvetica" w:cs="Arial"/>
            <w:sz w:val="22"/>
            <w:szCs w:val="22"/>
          </w:rPr>
          <w:t>anne.radestad@tmf.se</w:t>
        </w:r>
      </w:hyperlink>
    </w:p>
    <w:sectPr w:rsidR="00CD2261" w:rsidRPr="004F0B26" w:rsidSect="00DF785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5D" w:rsidRDefault="00F82D5D">
      <w:r>
        <w:separator/>
      </w:r>
    </w:p>
  </w:endnote>
  <w:endnote w:type="continuationSeparator" w:id="0">
    <w:p w:rsidR="00F82D5D" w:rsidRDefault="00F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5D" w:rsidRDefault="00F82D5D">
      <w:r>
        <w:separator/>
      </w:r>
    </w:p>
  </w:footnote>
  <w:footnote w:type="continuationSeparator" w:id="0">
    <w:p w:rsidR="00F82D5D" w:rsidRDefault="00F8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B13"/>
    <w:multiLevelType w:val="hybridMultilevel"/>
    <w:tmpl w:val="BD667312"/>
    <w:lvl w:ilvl="0" w:tplc="3C3888D4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3C9"/>
    <w:multiLevelType w:val="hybridMultilevel"/>
    <w:tmpl w:val="74B48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3E50"/>
    <w:multiLevelType w:val="hybridMultilevel"/>
    <w:tmpl w:val="1070E9EE"/>
    <w:lvl w:ilvl="0" w:tplc="E1E487EC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4ED"/>
    <w:multiLevelType w:val="hybridMultilevel"/>
    <w:tmpl w:val="86FCF8FC"/>
    <w:lvl w:ilvl="0" w:tplc="C7B8909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5382D7D"/>
    <w:multiLevelType w:val="hybridMultilevel"/>
    <w:tmpl w:val="03C87958"/>
    <w:lvl w:ilvl="0" w:tplc="ED987D2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70976"/>
    <w:multiLevelType w:val="hybridMultilevel"/>
    <w:tmpl w:val="AA0E7D7E"/>
    <w:lvl w:ilvl="0" w:tplc="2FA8B25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44118"/>
    <w:multiLevelType w:val="hybridMultilevel"/>
    <w:tmpl w:val="D310AB9E"/>
    <w:lvl w:ilvl="0" w:tplc="1C404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36394"/>
    <w:multiLevelType w:val="hybridMultilevel"/>
    <w:tmpl w:val="3CA2645C"/>
    <w:lvl w:ilvl="0" w:tplc="1F4042B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15"/>
  </w:num>
  <w:num w:numId="16">
    <w:abstractNumId w:val="16"/>
  </w:num>
  <w:num w:numId="17">
    <w:abstractNumId w:val="30"/>
  </w:num>
  <w:num w:numId="18">
    <w:abstractNumId w:val="13"/>
  </w:num>
  <w:num w:numId="19">
    <w:abstractNumId w:val="31"/>
  </w:num>
  <w:num w:numId="20">
    <w:abstractNumId w:val="14"/>
  </w:num>
  <w:num w:numId="21">
    <w:abstractNumId w:val="20"/>
  </w:num>
  <w:num w:numId="22">
    <w:abstractNumId w:val="26"/>
  </w:num>
  <w:num w:numId="23">
    <w:abstractNumId w:val="24"/>
  </w:num>
  <w:num w:numId="24">
    <w:abstractNumId w:val="33"/>
  </w:num>
  <w:num w:numId="25">
    <w:abstractNumId w:val="7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"/>
  </w:num>
  <w:num w:numId="31">
    <w:abstractNumId w:val="17"/>
  </w:num>
  <w:num w:numId="32">
    <w:abstractNumId w:val="2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560D"/>
    <w:rsid w:val="000070C9"/>
    <w:rsid w:val="00007E0C"/>
    <w:rsid w:val="00007FC0"/>
    <w:rsid w:val="00010717"/>
    <w:rsid w:val="00011B9D"/>
    <w:rsid w:val="00016D96"/>
    <w:rsid w:val="00020CE2"/>
    <w:rsid w:val="00022C93"/>
    <w:rsid w:val="00023B02"/>
    <w:rsid w:val="00025E4E"/>
    <w:rsid w:val="00027138"/>
    <w:rsid w:val="000279B3"/>
    <w:rsid w:val="00030909"/>
    <w:rsid w:val="00031D98"/>
    <w:rsid w:val="00032359"/>
    <w:rsid w:val="00035AEB"/>
    <w:rsid w:val="00037703"/>
    <w:rsid w:val="00040ADA"/>
    <w:rsid w:val="00040F00"/>
    <w:rsid w:val="00041C6C"/>
    <w:rsid w:val="00041E3A"/>
    <w:rsid w:val="000424C1"/>
    <w:rsid w:val="00043944"/>
    <w:rsid w:val="00044C31"/>
    <w:rsid w:val="0004505D"/>
    <w:rsid w:val="000469FC"/>
    <w:rsid w:val="000472A2"/>
    <w:rsid w:val="00065709"/>
    <w:rsid w:val="00070DE1"/>
    <w:rsid w:val="00071F64"/>
    <w:rsid w:val="000724AF"/>
    <w:rsid w:val="00073DE0"/>
    <w:rsid w:val="00074112"/>
    <w:rsid w:val="00083187"/>
    <w:rsid w:val="000835FB"/>
    <w:rsid w:val="00086605"/>
    <w:rsid w:val="000873AA"/>
    <w:rsid w:val="00090442"/>
    <w:rsid w:val="000919C2"/>
    <w:rsid w:val="00092D41"/>
    <w:rsid w:val="000A6EAA"/>
    <w:rsid w:val="000B0F2A"/>
    <w:rsid w:val="000B1706"/>
    <w:rsid w:val="000B5374"/>
    <w:rsid w:val="000C0B61"/>
    <w:rsid w:val="000C0C72"/>
    <w:rsid w:val="000C15FF"/>
    <w:rsid w:val="000C1FB1"/>
    <w:rsid w:val="000C7499"/>
    <w:rsid w:val="000C7B6A"/>
    <w:rsid w:val="000D54D1"/>
    <w:rsid w:val="000E0AE9"/>
    <w:rsid w:val="000E2466"/>
    <w:rsid w:val="000E38F0"/>
    <w:rsid w:val="000E5D17"/>
    <w:rsid w:val="000F23AC"/>
    <w:rsid w:val="000F3FF2"/>
    <w:rsid w:val="000F4ED0"/>
    <w:rsid w:val="000F6C25"/>
    <w:rsid w:val="00105510"/>
    <w:rsid w:val="001057EC"/>
    <w:rsid w:val="00105D22"/>
    <w:rsid w:val="0011050A"/>
    <w:rsid w:val="001139D6"/>
    <w:rsid w:val="00115C93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59F1"/>
    <w:rsid w:val="001478E7"/>
    <w:rsid w:val="00151FA5"/>
    <w:rsid w:val="00153C96"/>
    <w:rsid w:val="00154401"/>
    <w:rsid w:val="001624DB"/>
    <w:rsid w:val="001658A3"/>
    <w:rsid w:val="00166352"/>
    <w:rsid w:val="00167AE4"/>
    <w:rsid w:val="00173C6C"/>
    <w:rsid w:val="00174BAC"/>
    <w:rsid w:val="001852A5"/>
    <w:rsid w:val="00186CB6"/>
    <w:rsid w:val="00190BF7"/>
    <w:rsid w:val="0019168F"/>
    <w:rsid w:val="00191F16"/>
    <w:rsid w:val="00195BB0"/>
    <w:rsid w:val="00196D5C"/>
    <w:rsid w:val="001A1841"/>
    <w:rsid w:val="001A1F16"/>
    <w:rsid w:val="001A3133"/>
    <w:rsid w:val="001A77B0"/>
    <w:rsid w:val="001A7F0F"/>
    <w:rsid w:val="001B03DC"/>
    <w:rsid w:val="001B2785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3537"/>
    <w:rsid w:val="001D48EA"/>
    <w:rsid w:val="001D5D5B"/>
    <w:rsid w:val="001D7261"/>
    <w:rsid w:val="001E17F7"/>
    <w:rsid w:val="001E3287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A5E"/>
    <w:rsid w:val="00212786"/>
    <w:rsid w:val="00212AEF"/>
    <w:rsid w:val="00213D93"/>
    <w:rsid w:val="002146EB"/>
    <w:rsid w:val="00223DC8"/>
    <w:rsid w:val="0023575A"/>
    <w:rsid w:val="00235F65"/>
    <w:rsid w:val="00240465"/>
    <w:rsid w:val="0024500F"/>
    <w:rsid w:val="00246434"/>
    <w:rsid w:val="002466B3"/>
    <w:rsid w:val="00246AB5"/>
    <w:rsid w:val="00246C7C"/>
    <w:rsid w:val="00246F27"/>
    <w:rsid w:val="00250656"/>
    <w:rsid w:val="00253894"/>
    <w:rsid w:val="00253A0A"/>
    <w:rsid w:val="00253CBF"/>
    <w:rsid w:val="00254E16"/>
    <w:rsid w:val="0025513D"/>
    <w:rsid w:val="0025666F"/>
    <w:rsid w:val="00257EBC"/>
    <w:rsid w:val="00261B09"/>
    <w:rsid w:val="00266404"/>
    <w:rsid w:val="002667B8"/>
    <w:rsid w:val="002678E7"/>
    <w:rsid w:val="00274B9F"/>
    <w:rsid w:val="002806DC"/>
    <w:rsid w:val="00280815"/>
    <w:rsid w:val="00280E43"/>
    <w:rsid w:val="00283A57"/>
    <w:rsid w:val="00285F20"/>
    <w:rsid w:val="00286CB6"/>
    <w:rsid w:val="00290A5F"/>
    <w:rsid w:val="0029125F"/>
    <w:rsid w:val="00291ADC"/>
    <w:rsid w:val="00294062"/>
    <w:rsid w:val="002A4F0F"/>
    <w:rsid w:val="002A5ABC"/>
    <w:rsid w:val="002A75C7"/>
    <w:rsid w:val="002A7B21"/>
    <w:rsid w:val="002B5EDE"/>
    <w:rsid w:val="002C50A9"/>
    <w:rsid w:val="002C5BE4"/>
    <w:rsid w:val="002C5E47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7665"/>
    <w:rsid w:val="002F04F3"/>
    <w:rsid w:val="002F3C68"/>
    <w:rsid w:val="002F3E99"/>
    <w:rsid w:val="0030026B"/>
    <w:rsid w:val="003004A8"/>
    <w:rsid w:val="00304437"/>
    <w:rsid w:val="003050FF"/>
    <w:rsid w:val="003060AC"/>
    <w:rsid w:val="00306961"/>
    <w:rsid w:val="003102E1"/>
    <w:rsid w:val="00310AAA"/>
    <w:rsid w:val="003115CE"/>
    <w:rsid w:val="00311623"/>
    <w:rsid w:val="00312D9A"/>
    <w:rsid w:val="00326E73"/>
    <w:rsid w:val="00331D0E"/>
    <w:rsid w:val="00333B28"/>
    <w:rsid w:val="00334855"/>
    <w:rsid w:val="00336A0B"/>
    <w:rsid w:val="00337561"/>
    <w:rsid w:val="0034484D"/>
    <w:rsid w:val="003464D9"/>
    <w:rsid w:val="00351B89"/>
    <w:rsid w:val="00355F11"/>
    <w:rsid w:val="00355FA0"/>
    <w:rsid w:val="00361E85"/>
    <w:rsid w:val="00363224"/>
    <w:rsid w:val="00371AB3"/>
    <w:rsid w:val="003740B8"/>
    <w:rsid w:val="003765AB"/>
    <w:rsid w:val="00381FEA"/>
    <w:rsid w:val="00383543"/>
    <w:rsid w:val="003856D6"/>
    <w:rsid w:val="00390D3F"/>
    <w:rsid w:val="00391E36"/>
    <w:rsid w:val="00392AE9"/>
    <w:rsid w:val="00392FB1"/>
    <w:rsid w:val="003971B4"/>
    <w:rsid w:val="003A19B9"/>
    <w:rsid w:val="003A2861"/>
    <w:rsid w:val="003B2EAF"/>
    <w:rsid w:val="003B3976"/>
    <w:rsid w:val="003B3E14"/>
    <w:rsid w:val="003B506C"/>
    <w:rsid w:val="003C01D0"/>
    <w:rsid w:val="003C0DCF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E18F6"/>
    <w:rsid w:val="003E2F6B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3F651A"/>
    <w:rsid w:val="00400795"/>
    <w:rsid w:val="004029FE"/>
    <w:rsid w:val="00403E64"/>
    <w:rsid w:val="00403EFC"/>
    <w:rsid w:val="004053DE"/>
    <w:rsid w:val="00405AD3"/>
    <w:rsid w:val="00406BBE"/>
    <w:rsid w:val="0041071D"/>
    <w:rsid w:val="00410B1A"/>
    <w:rsid w:val="004132D7"/>
    <w:rsid w:val="004146A6"/>
    <w:rsid w:val="0041604E"/>
    <w:rsid w:val="00417213"/>
    <w:rsid w:val="00420925"/>
    <w:rsid w:val="004228B1"/>
    <w:rsid w:val="00423C46"/>
    <w:rsid w:val="004426D1"/>
    <w:rsid w:val="00442AF6"/>
    <w:rsid w:val="00443204"/>
    <w:rsid w:val="00445C2C"/>
    <w:rsid w:val="004600CF"/>
    <w:rsid w:val="004600D7"/>
    <w:rsid w:val="00460AC7"/>
    <w:rsid w:val="004620B3"/>
    <w:rsid w:val="0046219F"/>
    <w:rsid w:val="00466DF5"/>
    <w:rsid w:val="0046735E"/>
    <w:rsid w:val="00467418"/>
    <w:rsid w:val="004710E6"/>
    <w:rsid w:val="00472A04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A296F"/>
    <w:rsid w:val="004A2BF5"/>
    <w:rsid w:val="004A44A1"/>
    <w:rsid w:val="004A4CB7"/>
    <w:rsid w:val="004A6FB5"/>
    <w:rsid w:val="004B0186"/>
    <w:rsid w:val="004B35CA"/>
    <w:rsid w:val="004C15D0"/>
    <w:rsid w:val="004C4182"/>
    <w:rsid w:val="004D08CD"/>
    <w:rsid w:val="004D2581"/>
    <w:rsid w:val="004D3DBA"/>
    <w:rsid w:val="004D4ABE"/>
    <w:rsid w:val="004D79A4"/>
    <w:rsid w:val="004E161E"/>
    <w:rsid w:val="004E2041"/>
    <w:rsid w:val="004E2D2F"/>
    <w:rsid w:val="004E3AA4"/>
    <w:rsid w:val="004E6F85"/>
    <w:rsid w:val="004F0B26"/>
    <w:rsid w:val="005001F3"/>
    <w:rsid w:val="00501DD3"/>
    <w:rsid w:val="00502C45"/>
    <w:rsid w:val="00503373"/>
    <w:rsid w:val="00503544"/>
    <w:rsid w:val="005069E2"/>
    <w:rsid w:val="00506B75"/>
    <w:rsid w:val="00510061"/>
    <w:rsid w:val="005103D2"/>
    <w:rsid w:val="005107FE"/>
    <w:rsid w:val="00513830"/>
    <w:rsid w:val="00515291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04D5"/>
    <w:rsid w:val="00542EF0"/>
    <w:rsid w:val="00543894"/>
    <w:rsid w:val="00543A65"/>
    <w:rsid w:val="00543B84"/>
    <w:rsid w:val="00547228"/>
    <w:rsid w:val="00552945"/>
    <w:rsid w:val="00552AEF"/>
    <w:rsid w:val="00554632"/>
    <w:rsid w:val="00557C88"/>
    <w:rsid w:val="0056108C"/>
    <w:rsid w:val="00562788"/>
    <w:rsid w:val="00563F75"/>
    <w:rsid w:val="005663A4"/>
    <w:rsid w:val="00571B5E"/>
    <w:rsid w:val="0057263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507F"/>
    <w:rsid w:val="005B556A"/>
    <w:rsid w:val="005B7E13"/>
    <w:rsid w:val="005D1684"/>
    <w:rsid w:val="005D2B1B"/>
    <w:rsid w:val="005D5ABC"/>
    <w:rsid w:val="005D74E0"/>
    <w:rsid w:val="005E0CDE"/>
    <w:rsid w:val="005E28A0"/>
    <w:rsid w:val="005E30D8"/>
    <w:rsid w:val="005E3C92"/>
    <w:rsid w:val="005E6663"/>
    <w:rsid w:val="00602425"/>
    <w:rsid w:val="0060685C"/>
    <w:rsid w:val="0061164A"/>
    <w:rsid w:val="00611A65"/>
    <w:rsid w:val="00613031"/>
    <w:rsid w:val="00613934"/>
    <w:rsid w:val="00613E4D"/>
    <w:rsid w:val="00621E42"/>
    <w:rsid w:val="0062282E"/>
    <w:rsid w:val="00622AA7"/>
    <w:rsid w:val="00625910"/>
    <w:rsid w:val="00626FD0"/>
    <w:rsid w:val="00637EAC"/>
    <w:rsid w:val="00641E47"/>
    <w:rsid w:val="006430CD"/>
    <w:rsid w:val="00646302"/>
    <w:rsid w:val="00652524"/>
    <w:rsid w:val="00653143"/>
    <w:rsid w:val="00656E24"/>
    <w:rsid w:val="00657851"/>
    <w:rsid w:val="0066034A"/>
    <w:rsid w:val="00660446"/>
    <w:rsid w:val="00664E39"/>
    <w:rsid w:val="0066718C"/>
    <w:rsid w:val="006707CE"/>
    <w:rsid w:val="0067155B"/>
    <w:rsid w:val="00673377"/>
    <w:rsid w:val="00675921"/>
    <w:rsid w:val="0067677B"/>
    <w:rsid w:val="00677DC3"/>
    <w:rsid w:val="006808A6"/>
    <w:rsid w:val="0068315B"/>
    <w:rsid w:val="00695433"/>
    <w:rsid w:val="0069564E"/>
    <w:rsid w:val="00697529"/>
    <w:rsid w:val="006A131F"/>
    <w:rsid w:val="006A6DBA"/>
    <w:rsid w:val="006B431A"/>
    <w:rsid w:val="006B51B6"/>
    <w:rsid w:val="006B55D6"/>
    <w:rsid w:val="006C54EE"/>
    <w:rsid w:val="006C597A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6985"/>
    <w:rsid w:val="00707520"/>
    <w:rsid w:val="007078E5"/>
    <w:rsid w:val="00712732"/>
    <w:rsid w:val="00726555"/>
    <w:rsid w:val="00730820"/>
    <w:rsid w:val="00734BEB"/>
    <w:rsid w:val="00742CA9"/>
    <w:rsid w:val="00743DA3"/>
    <w:rsid w:val="007462B5"/>
    <w:rsid w:val="007508E2"/>
    <w:rsid w:val="00752200"/>
    <w:rsid w:val="0075303D"/>
    <w:rsid w:val="007531DA"/>
    <w:rsid w:val="007533CA"/>
    <w:rsid w:val="007539A6"/>
    <w:rsid w:val="00754072"/>
    <w:rsid w:val="00763C00"/>
    <w:rsid w:val="007647E1"/>
    <w:rsid w:val="00775679"/>
    <w:rsid w:val="00775E96"/>
    <w:rsid w:val="00777BA1"/>
    <w:rsid w:val="00782797"/>
    <w:rsid w:val="007827AF"/>
    <w:rsid w:val="0079104D"/>
    <w:rsid w:val="0079527C"/>
    <w:rsid w:val="00796C6B"/>
    <w:rsid w:val="007A1A74"/>
    <w:rsid w:val="007A2BC3"/>
    <w:rsid w:val="007A4516"/>
    <w:rsid w:val="007B145D"/>
    <w:rsid w:val="007B399D"/>
    <w:rsid w:val="007B6DC5"/>
    <w:rsid w:val="007C0DA7"/>
    <w:rsid w:val="007C11BF"/>
    <w:rsid w:val="007C15B7"/>
    <w:rsid w:val="007C338C"/>
    <w:rsid w:val="007C3F92"/>
    <w:rsid w:val="007C4919"/>
    <w:rsid w:val="007C6C9F"/>
    <w:rsid w:val="007C77A0"/>
    <w:rsid w:val="007D0578"/>
    <w:rsid w:val="007D54A2"/>
    <w:rsid w:val="007D684A"/>
    <w:rsid w:val="007E1235"/>
    <w:rsid w:val="007E1A9A"/>
    <w:rsid w:val="007E39D3"/>
    <w:rsid w:val="007E53CD"/>
    <w:rsid w:val="007E5E74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E23"/>
    <w:rsid w:val="0081661D"/>
    <w:rsid w:val="0081683A"/>
    <w:rsid w:val="00822BF2"/>
    <w:rsid w:val="00825750"/>
    <w:rsid w:val="00826B68"/>
    <w:rsid w:val="00827B66"/>
    <w:rsid w:val="00832E7B"/>
    <w:rsid w:val="00843128"/>
    <w:rsid w:val="00844C2D"/>
    <w:rsid w:val="00845E85"/>
    <w:rsid w:val="008530DB"/>
    <w:rsid w:val="00853CE3"/>
    <w:rsid w:val="008549C0"/>
    <w:rsid w:val="008559EE"/>
    <w:rsid w:val="00855D01"/>
    <w:rsid w:val="00857FE0"/>
    <w:rsid w:val="008649EA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74B"/>
    <w:rsid w:val="00884D3C"/>
    <w:rsid w:val="00890A8D"/>
    <w:rsid w:val="00890E7D"/>
    <w:rsid w:val="00893C0C"/>
    <w:rsid w:val="00893DF3"/>
    <w:rsid w:val="008977D5"/>
    <w:rsid w:val="008A26C0"/>
    <w:rsid w:val="008A2785"/>
    <w:rsid w:val="008A314A"/>
    <w:rsid w:val="008A3EDB"/>
    <w:rsid w:val="008A752D"/>
    <w:rsid w:val="008B785A"/>
    <w:rsid w:val="008C70F4"/>
    <w:rsid w:val="008D2A47"/>
    <w:rsid w:val="008D3140"/>
    <w:rsid w:val="008D36B9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79B6"/>
    <w:rsid w:val="00900B5B"/>
    <w:rsid w:val="00906C29"/>
    <w:rsid w:val="009142DD"/>
    <w:rsid w:val="00914316"/>
    <w:rsid w:val="00914389"/>
    <w:rsid w:val="00916A23"/>
    <w:rsid w:val="00921152"/>
    <w:rsid w:val="00921CA5"/>
    <w:rsid w:val="0092748A"/>
    <w:rsid w:val="00927EDE"/>
    <w:rsid w:val="00931F02"/>
    <w:rsid w:val="009325C3"/>
    <w:rsid w:val="0093527B"/>
    <w:rsid w:val="00935434"/>
    <w:rsid w:val="00935B11"/>
    <w:rsid w:val="00935EB4"/>
    <w:rsid w:val="00935FFF"/>
    <w:rsid w:val="00936C46"/>
    <w:rsid w:val="00940938"/>
    <w:rsid w:val="00941D91"/>
    <w:rsid w:val="00942B70"/>
    <w:rsid w:val="0094377A"/>
    <w:rsid w:val="0095083B"/>
    <w:rsid w:val="00951337"/>
    <w:rsid w:val="009543CA"/>
    <w:rsid w:val="00964FE5"/>
    <w:rsid w:val="00971A32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52F0"/>
    <w:rsid w:val="00997AD5"/>
    <w:rsid w:val="009A0845"/>
    <w:rsid w:val="009A0B14"/>
    <w:rsid w:val="009A2DB0"/>
    <w:rsid w:val="009A38C4"/>
    <w:rsid w:val="009A3C53"/>
    <w:rsid w:val="009A4D46"/>
    <w:rsid w:val="009A619E"/>
    <w:rsid w:val="009A6286"/>
    <w:rsid w:val="009B087F"/>
    <w:rsid w:val="009B3639"/>
    <w:rsid w:val="009D4B0F"/>
    <w:rsid w:val="009D4D18"/>
    <w:rsid w:val="009D6A96"/>
    <w:rsid w:val="009E091E"/>
    <w:rsid w:val="009E2DA2"/>
    <w:rsid w:val="009F7207"/>
    <w:rsid w:val="00A00834"/>
    <w:rsid w:val="00A013AE"/>
    <w:rsid w:val="00A05F1D"/>
    <w:rsid w:val="00A0604F"/>
    <w:rsid w:val="00A121C4"/>
    <w:rsid w:val="00A14976"/>
    <w:rsid w:val="00A152A4"/>
    <w:rsid w:val="00A20324"/>
    <w:rsid w:val="00A23C43"/>
    <w:rsid w:val="00A23F96"/>
    <w:rsid w:val="00A27A92"/>
    <w:rsid w:val="00A3314D"/>
    <w:rsid w:val="00A40152"/>
    <w:rsid w:val="00A40A59"/>
    <w:rsid w:val="00A40E5B"/>
    <w:rsid w:val="00A44D94"/>
    <w:rsid w:val="00A45250"/>
    <w:rsid w:val="00A46F65"/>
    <w:rsid w:val="00A471EE"/>
    <w:rsid w:val="00A51F7A"/>
    <w:rsid w:val="00A61C5B"/>
    <w:rsid w:val="00A662E0"/>
    <w:rsid w:val="00A7224F"/>
    <w:rsid w:val="00A73C04"/>
    <w:rsid w:val="00A76EE7"/>
    <w:rsid w:val="00A778B1"/>
    <w:rsid w:val="00A9135E"/>
    <w:rsid w:val="00AA0186"/>
    <w:rsid w:val="00AA39C9"/>
    <w:rsid w:val="00AA3FDA"/>
    <w:rsid w:val="00AA47E9"/>
    <w:rsid w:val="00AB1682"/>
    <w:rsid w:val="00AB3F35"/>
    <w:rsid w:val="00AB6243"/>
    <w:rsid w:val="00AB7180"/>
    <w:rsid w:val="00AC2057"/>
    <w:rsid w:val="00AC42DE"/>
    <w:rsid w:val="00AC7AA8"/>
    <w:rsid w:val="00AD0D27"/>
    <w:rsid w:val="00AD16B4"/>
    <w:rsid w:val="00AD2470"/>
    <w:rsid w:val="00AD4C1D"/>
    <w:rsid w:val="00AD5F4E"/>
    <w:rsid w:val="00AD609D"/>
    <w:rsid w:val="00AE4183"/>
    <w:rsid w:val="00AF1320"/>
    <w:rsid w:val="00AF5D75"/>
    <w:rsid w:val="00AF6BB6"/>
    <w:rsid w:val="00B0018A"/>
    <w:rsid w:val="00B0600B"/>
    <w:rsid w:val="00B11B97"/>
    <w:rsid w:val="00B1486C"/>
    <w:rsid w:val="00B15072"/>
    <w:rsid w:val="00B1606F"/>
    <w:rsid w:val="00B20719"/>
    <w:rsid w:val="00B27A54"/>
    <w:rsid w:val="00B36887"/>
    <w:rsid w:val="00B37FB1"/>
    <w:rsid w:val="00B40B6C"/>
    <w:rsid w:val="00B40BE1"/>
    <w:rsid w:val="00B41163"/>
    <w:rsid w:val="00B42E37"/>
    <w:rsid w:val="00B47256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1ABD"/>
    <w:rsid w:val="00B71FC4"/>
    <w:rsid w:val="00B72062"/>
    <w:rsid w:val="00B724C9"/>
    <w:rsid w:val="00B731E0"/>
    <w:rsid w:val="00B73C8F"/>
    <w:rsid w:val="00B744DE"/>
    <w:rsid w:val="00B814CC"/>
    <w:rsid w:val="00B81C73"/>
    <w:rsid w:val="00B8456D"/>
    <w:rsid w:val="00B85130"/>
    <w:rsid w:val="00B93A4F"/>
    <w:rsid w:val="00B958DD"/>
    <w:rsid w:val="00B96939"/>
    <w:rsid w:val="00BA01F4"/>
    <w:rsid w:val="00BA03AF"/>
    <w:rsid w:val="00BA0573"/>
    <w:rsid w:val="00BA5358"/>
    <w:rsid w:val="00BA6AFD"/>
    <w:rsid w:val="00BA7B1C"/>
    <w:rsid w:val="00BB26FD"/>
    <w:rsid w:val="00BB5899"/>
    <w:rsid w:val="00BC2C14"/>
    <w:rsid w:val="00BC5877"/>
    <w:rsid w:val="00BC5EAE"/>
    <w:rsid w:val="00BD2375"/>
    <w:rsid w:val="00BD421A"/>
    <w:rsid w:val="00BD5586"/>
    <w:rsid w:val="00BD55B7"/>
    <w:rsid w:val="00BD6342"/>
    <w:rsid w:val="00BD77B8"/>
    <w:rsid w:val="00BE0006"/>
    <w:rsid w:val="00BE53EF"/>
    <w:rsid w:val="00BE6209"/>
    <w:rsid w:val="00BE67E9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2FCA"/>
    <w:rsid w:val="00C23527"/>
    <w:rsid w:val="00C25767"/>
    <w:rsid w:val="00C315C5"/>
    <w:rsid w:val="00C32DF5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64AFA"/>
    <w:rsid w:val="00C707BA"/>
    <w:rsid w:val="00C71276"/>
    <w:rsid w:val="00C71A4E"/>
    <w:rsid w:val="00C74E10"/>
    <w:rsid w:val="00C775F7"/>
    <w:rsid w:val="00C850D6"/>
    <w:rsid w:val="00C853DA"/>
    <w:rsid w:val="00C87D6E"/>
    <w:rsid w:val="00C94D2C"/>
    <w:rsid w:val="00C95005"/>
    <w:rsid w:val="00C95685"/>
    <w:rsid w:val="00CA54E1"/>
    <w:rsid w:val="00CB745B"/>
    <w:rsid w:val="00CC2484"/>
    <w:rsid w:val="00CC265D"/>
    <w:rsid w:val="00CC5D28"/>
    <w:rsid w:val="00CD0E9B"/>
    <w:rsid w:val="00CD1319"/>
    <w:rsid w:val="00CD2261"/>
    <w:rsid w:val="00CD429D"/>
    <w:rsid w:val="00CD67B4"/>
    <w:rsid w:val="00CD7574"/>
    <w:rsid w:val="00CD7A1B"/>
    <w:rsid w:val="00CE1528"/>
    <w:rsid w:val="00CE1C2A"/>
    <w:rsid w:val="00CE2AFF"/>
    <w:rsid w:val="00CE6BC4"/>
    <w:rsid w:val="00CF251A"/>
    <w:rsid w:val="00CF2B9F"/>
    <w:rsid w:val="00CF54D7"/>
    <w:rsid w:val="00CF55FD"/>
    <w:rsid w:val="00CF5731"/>
    <w:rsid w:val="00CF6661"/>
    <w:rsid w:val="00D00A9D"/>
    <w:rsid w:val="00D037B2"/>
    <w:rsid w:val="00D03810"/>
    <w:rsid w:val="00D049EE"/>
    <w:rsid w:val="00D07BF5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772E"/>
    <w:rsid w:val="00D404E5"/>
    <w:rsid w:val="00D40803"/>
    <w:rsid w:val="00D41401"/>
    <w:rsid w:val="00D42D71"/>
    <w:rsid w:val="00D5012C"/>
    <w:rsid w:val="00D51C91"/>
    <w:rsid w:val="00D52E11"/>
    <w:rsid w:val="00D54715"/>
    <w:rsid w:val="00D6378D"/>
    <w:rsid w:val="00D70791"/>
    <w:rsid w:val="00D75F93"/>
    <w:rsid w:val="00D761E5"/>
    <w:rsid w:val="00D85EB0"/>
    <w:rsid w:val="00D8746F"/>
    <w:rsid w:val="00D905B3"/>
    <w:rsid w:val="00D91608"/>
    <w:rsid w:val="00D9529C"/>
    <w:rsid w:val="00D9583C"/>
    <w:rsid w:val="00DA30A4"/>
    <w:rsid w:val="00DA5C72"/>
    <w:rsid w:val="00DA6131"/>
    <w:rsid w:val="00DA6FFD"/>
    <w:rsid w:val="00DC60D8"/>
    <w:rsid w:val="00DD05A2"/>
    <w:rsid w:val="00DD0D27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6F07"/>
    <w:rsid w:val="00DF755B"/>
    <w:rsid w:val="00DF7857"/>
    <w:rsid w:val="00E03EC6"/>
    <w:rsid w:val="00E0469F"/>
    <w:rsid w:val="00E057B8"/>
    <w:rsid w:val="00E07673"/>
    <w:rsid w:val="00E07D3C"/>
    <w:rsid w:val="00E10391"/>
    <w:rsid w:val="00E12206"/>
    <w:rsid w:val="00E12F70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379B5"/>
    <w:rsid w:val="00E40BD1"/>
    <w:rsid w:val="00E42C3F"/>
    <w:rsid w:val="00E44C93"/>
    <w:rsid w:val="00E4693D"/>
    <w:rsid w:val="00E503B7"/>
    <w:rsid w:val="00E50D81"/>
    <w:rsid w:val="00E5292F"/>
    <w:rsid w:val="00E53317"/>
    <w:rsid w:val="00E550EE"/>
    <w:rsid w:val="00E60140"/>
    <w:rsid w:val="00E604D3"/>
    <w:rsid w:val="00E64B40"/>
    <w:rsid w:val="00E65028"/>
    <w:rsid w:val="00E65F31"/>
    <w:rsid w:val="00E71C4D"/>
    <w:rsid w:val="00E73900"/>
    <w:rsid w:val="00E747D6"/>
    <w:rsid w:val="00E76C9A"/>
    <w:rsid w:val="00E7706B"/>
    <w:rsid w:val="00E7739B"/>
    <w:rsid w:val="00E777B6"/>
    <w:rsid w:val="00E77A4D"/>
    <w:rsid w:val="00E827F9"/>
    <w:rsid w:val="00E83353"/>
    <w:rsid w:val="00E852EC"/>
    <w:rsid w:val="00E860D6"/>
    <w:rsid w:val="00E86E29"/>
    <w:rsid w:val="00E87383"/>
    <w:rsid w:val="00E8743D"/>
    <w:rsid w:val="00E9042F"/>
    <w:rsid w:val="00E9120A"/>
    <w:rsid w:val="00E92598"/>
    <w:rsid w:val="00E947F2"/>
    <w:rsid w:val="00E97569"/>
    <w:rsid w:val="00EA08EE"/>
    <w:rsid w:val="00EA4307"/>
    <w:rsid w:val="00EB3E54"/>
    <w:rsid w:val="00EB4398"/>
    <w:rsid w:val="00EC1063"/>
    <w:rsid w:val="00EC376C"/>
    <w:rsid w:val="00EC37EB"/>
    <w:rsid w:val="00ED1BE3"/>
    <w:rsid w:val="00ED5A3C"/>
    <w:rsid w:val="00ED5C23"/>
    <w:rsid w:val="00ED7B42"/>
    <w:rsid w:val="00EE03AC"/>
    <w:rsid w:val="00EE1712"/>
    <w:rsid w:val="00EE2E52"/>
    <w:rsid w:val="00EF1D72"/>
    <w:rsid w:val="00EF6828"/>
    <w:rsid w:val="00F042F1"/>
    <w:rsid w:val="00F07215"/>
    <w:rsid w:val="00F07757"/>
    <w:rsid w:val="00F16810"/>
    <w:rsid w:val="00F2030F"/>
    <w:rsid w:val="00F20659"/>
    <w:rsid w:val="00F20F46"/>
    <w:rsid w:val="00F2117A"/>
    <w:rsid w:val="00F261FE"/>
    <w:rsid w:val="00F32F2F"/>
    <w:rsid w:val="00F35DE7"/>
    <w:rsid w:val="00F35EA0"/>
    <w:rsid w:val="00F37D22"/>
    <w:rsid w:val="00F40D9A"/>
    <w:rsid w:val="00F43B17"/>
    <w:rsid w:val="00F451BD"/>
    <w:rsid w:val="00F50B47"/>
    <w:rsid w:val="00F51982"/>
    <w:rsid w:val="00F53830"/>
    <w:rsid w:val="00F54812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4CBA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6178"/>
    <w:rsid w:val="00FE0C55"/>
    <w:rsid w:val="00FE3798"/>
    <w:rsid w:val="00FE56FE"/>
    <w:rsid w:val="00FE5BA0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5:docId w15:val="{E78FF36B-87E0-4B58-A854-74D8000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621E42"/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05D22"/>
    <w:rPr>
      <w:rFonts w:ascii="Calibri" w:eastAsiaTheme="minorHAns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05D22"/>
    <w:rPr>
      <w:rFonts w:ascii="Calibri" w:eastAsiaTheme="minorHAnsi" w:hAnsi="Calibri"/>
      <w:lang w:eastAsia="en-US"/>
    </w:rPr>
  </w:style>
  <w:style w:type="character" w:customStyle="1" w:styleId="apple-converted-space">
    <w:name w:val="apple-converted-space"/>
    <w:basedOn w:val="Standardstycketeckensnitt"/>
    <w:rsid w:val="00D0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ohnsson@tm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ers.rosenkilde@tmf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radestad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44</cp:revision>
  <cp:lastPrinted>2017-02-15T12:43:00Z</cp:lastPrinted>
  <dcterms:created xsi:type="dcterms:W3CDTF">2017-02-14T12:53:00Z</dcterms:created>
  <dcterms:modified xsi:type="dcterms:W3CDTF">2017-02-15T15:47:00Z</dcterms:modified>
</cp:coreProperties>
</file>