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18AB8" w14:textId="77777777" w:rsidR="00A225B9" w:rsidRPr="00606AC0" w:rsidRDefault="00A225B9" w:rsidP="00A225B9">
      <w:pPr>
        <w:pStyle w:val="Ingenafstand"/>
        <w:rPr>
          <w:rFonts w:ascii="Arial" w:eastAsia="Arial" w:hAnsi="Arial" w:cs="Arial"/>
          <w:color w:val="000000" w:themeColor="text1"/>
          <w:sz w:val="20"/>
          <w:szCs w:val="20"/>
          <w:u w:val="single"/>
        </w:rPr>
      </w:pPr>
      <w:r w:rsidRPr="00606AC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>Speci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>fikationer</w:t>
      </w:r>
      <w:r w:rsidRPr="00606AC0">
        <w:rPr>
          <w:rFonts w:ascii="Arial" w:hAnsi="Arial" w:cs="Arial"/>
        </w:rPr>
        <w:br/>
      </w:r>
    </w:p>
    <w:tbl>
      <w:tblPr>
        <w:tblStyle w:val="Gittertabel1-lys"/>
        <w:tblW w:w="10201" w:type="dxa"/>
        <w:tblLook w:val="04A0" w:firstRow="1" w:lastRow="0" w:firstColumn="1" w:lastColumn="0" w:noHBand="0" w:noVBand="1"/>
      </w:tblPr>
      <w:tblGrid>
        <w:gridCol w:w="877"/>
        <w:gridCol w:w="1386"/>
        <w:gridCol w:w="3828"/>
        <w:gridCol w:w="3855"/>
        <w:gridCol w:w="255"/>
      </w:tblGrid>
      <w:tr w:rsidR="00A225B9" w:rsidRPr="00551FA9" w14:paraId="79E52F0B" w14:textId="77777777" w:rsidTr="00C55C7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000000" w:themeFill="text1"/>
          </w:tcPr>
          <w:p w14:paraId="7C738996" w14:textId="77777777" w:rsidR="00A225B9" w:rsidRPr="00606AC0" w:rsidRDefault="00A225B9" w:rsidP="00C55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000000" w:themeFill="text1"/>
          </w:tcPr>
          <w:p w14:paraId="77722A0A" w14:textId="77777777" w:rsidR="00A225B9" w:rsidRPr="00551FA9" w:rsidRDefault="00A225B9" w:rsidP="00C55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51FA9">
              <w:rPr>
                <w:rFonts w:ascii="Arial" w:eastAsia="Arial" w:hAnsi="Arial" w:cs="Arial"/>
              </w:rPr>
              <w:t>Galaxy Tab S10 Ultra (14.6</w:t>
            </w:r>
            <w:r>
              <w:rPr>
                <w:rFonts w:ascii="Arial" w:eastAsia="Arial" w:hAnsi="Arial" w:cs="Arial"/>
              </w:rPr>
              <w:t>”</w:t>
            </w:r>
            <w:r w:rsidRPr="00551FA9">
              <w:rPr>
                <w:rFonts w:ascii="Arial" w:eastAsia="Arial" w:hAnsi="Arial" w:cs="Arial"/>
              </w:rPr>
              <w:t>)</w:t>
            </w:r>
          </w:p>
        </w:tc>
        <w:tc>
          <w:tcPr>
            <w:tcW w:w="3855" w:type="dxa"/>
            <w:shd w:val="clear" w:color="auto" w:fill="000000" w:themeFill="text1"/>
          </w:tcPr>
          <w:p w14:paraId="71C3A6DC" w14:textId="77777777" w:rsidR="00A225B9" w:rsidRPr="00551FA9" w:rsidRDefault="00A225B9" w:rsidP="00C55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51FA9">
              <w:rPr>
                <w:rFonts w:ascii="Arial" w:eastAsia="Arial" w:hAnsi="Arial" w:cs="Arial"/>
              </w:rPr>
              <w:t>Galaxy Tab S10+ (12.4</w:t>
            </w:r>
            <w:r>
              <w:rPr>
                <w:rFonts w:ascii="Arial" w:eastAsia="Arial" w:hAnsi="Arial" w:cs="Arial"/>
              </w:rPr>
              <w:t>”</w:t>
            </w:r>
            <w:r w:rsidRPr="00551FA9">
              <w:rPr>
                <w:rFonts w:ascii="Arial" w:eastAsia="Arial" w:hAnsi="Arial" w:cs="Arial"/>
              </w:rPr>
              <w:t>)</w:t>
            </w:r>
          </w:p>
        </w:tc>
      </w:tr>
      <w:tr w:rsidR="00A225B9" w:rsidRPr="00551FA9" w14:paraId="2FC90B44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shd w:val="clear" w:color="auto" w:fill="auto"/>
            <w:vAlign w:val="center"/>
          </w:tcPr>
          <w:p w14:paraId="684AB334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551FA9"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51FA9">
              <w:rPr>
                <w:rFonts w:ascii="Arial" w:eastAsia="Arial" w:hAnsi="Arial" w:cs="Arial"/>
                <w:sz w:val="18"/>
                <w:szCs w:val="18"/>
              </w:rPr>
              <w:t>mension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C9B5A0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208.6 X 326.4 X 5.4 mm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9496589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185.4 X 285.4 X 5.6 mm</w:t>
            </w:r>
          </w:p>
        </w:tc>
      </w:tr>
      <w:tr w:rsidR="00A225B9" w:rsidRPr="00E2483E" w14:paraId="3F01C4C7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</w:tcPr>
          <w:p w14:paraId="4EC20904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04E0CC14" w14:textId="77777777" w:rsidR="00A225B9" w:rsidRPr="007E5E48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  <w:lang w:val="da-DK"/>
              </w:rPr>
              <w:t>*</w:t>
            </w:r>
            <w:r w:rsidRPr="007E5E48">
              <w:rPr>
                <w:lang w:val="da-DK"/>
              </w:rPr>
              <w:t xml:space="preserve"> </w:t>
            </w: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  <w:lang w:val="da-DK"/>
              </w:rPr>
              <w:t>Nøjagtigheden af tallene kan variere afhængigt af de anvendte målemetoder.</w:t>
            </w:r>
          </w:p>
        </w:tc>
      </w:tr>
      <w:tr w:rsidR="00A225B9" w:rsidRPr="00551FA9" w14:paraId="602CA5BD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vAlign w:val="center"/>
          </w:tcPr>
          <w:p w14:paraId="41E6D1E5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Vægt</w:t>
            </w:r>
            <w:r w:rsidRPr="00551FA9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F0F2298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718 g (Wi-Fi), 723 g (5G)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2AF0A59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571g (Wi-Fi), 576g (5G)</w:t>
            </w:r>
          </w:p>
        </w:tc>
      </w:tr>
      <w:tr w:rsidR="00A225B9" w:rsidRPr="00E2483E" w14:paraId="61BDEE38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</w:tcPr>
          <w:p w14:paraId="2BDF2059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29E8C442" w14:textId="77777777" w:rsidR="00A225B9" w:rsidRPr="007E5E48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sz w:val="18"/>
                <w:szCs w:val="18"/>
                <w:lang w:val="da-DK"/>
              </w:rPr>
            </w:pP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  <w:lang w:val="da-DK"/>
              </w:rPr>
              <w:t>* Vægt kan variere fra marked til marked</w:t>
            </w:r>
          </w:p>
        </w:tc>
      </w:tr>
      <w:tr w:rsidR="00A225B9" w:rsidRPr="00551FA9" w14:paraId="55296F9D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vAlign w:val="center"/>
          </w:tcPr>
          <w:p w14:paraId="4E68B6CE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OS*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239DC39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Android 14.0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0C232F4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Android 14.0</w:t>
            </w:r>
          </w:p>
        </w:tc>
      </w:tr>
      <w:tr w:rsidR="00A225B9" w:rsidRPr="00E2483E" w14:paraId="79C61A91" w14:textId="77777777" w:rsidTr="00C55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</w:tcPr>
          <w:p w14:paraId="31ABC3FC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258A6E3E" w14:textId="77777777" w:rsidR="00A225B9" w:rsidRPr="007E5E48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  <w:lang w:val="da-DK"/>
              </w:rPr>
              <w:t>*</w:t>
            </w:r>
            <w:r w:rsidRPr="007E5E48">
              <w:rPr>
                <w:lang w:val="da-DK"/>
              </w:rPr>
              <w:t xml:space="preserve"> </w:t>
            </w: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  <w:lang w:val="da-DK"/>
              </w:rPr>
              <w:t>Udgave og tilgængelighed kan variere afhængigt af model og/eller marked.</w:t>
            </w:r>
          </w:p>
        </w:tc>
        <w:tc>
          <w:tcPr>
            <w:tcW w:w="255" w:type="dxa"/>
          </w:tcPr>
          <w:p w14:paraId="4AB4163E" w14:textId="77777777" w:rsidR="00A225B9" w:rsidRPr="007E5E48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A225B9" w:rsidRPr="00551FA9" w14:paraId="3049833D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</w:tcPr>
          <w:p w14:paraId="3FF628E8" w14:textId="77777777" w:rsidR="00A225B9" w:rsidRPr="007E5E48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  <w:lang w:val="da-DK"/>
              </w:rPr>
            </w:pPr>
          </w:p>
          <w:p w14:paraId="618C2C6A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Skærm</w:t>
            </w:r>
          </w:p>
        </w:tc>
        <w:tc>
          <w:tcPr>
            <w:tcW w:w="3828" w:type="dxa"/>
            <w:vAlign w:val="center"/>
          </w:tcPr>
          <w:p w14:paraId="5990BA12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14.6-inch, 2960 x 1848</w:t>
            </w:r>
          </w:p>
        </w:tc>
        <w:tc>
          <w:tcPr>
            <w:tcW w:w="3855" w:type="dxa"/>
            <w:vAlign w:val="center"/>
          </w:tcPr>
          <w:p w14:paraId="203F1D08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12.4-inch, 2800 x 1752</w:t>
            </w:r>
          </w:p>
        </w:tc>
      </w:tr>
      <w:tr w:rsidR="00A225B9" w:rsidRPr="00551FA9" w14:paraId="41D79C7D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</w:tcPr>
          <w:p w14:paraId="0F3C9201" w14:textId="77777777" w:rsidR="00A225B9" w:rsidRPr="00606AC0" w:rsidRDefault="00A225B9" w:rsidP="00C55C7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683" w:type="dxa"/>
            <w:gridSpan w:val="2"/>
            <w:vAlign w:val="center"/>
          </w:tcPr>
          <w:p w14:paraId="21B9F7D9" w14:textId="77777777" w:rsidR="00A225B9" w:rsidRPr="00551FA9" w:rsidRDefault="00A225B9" w:rsidP="00C5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120 Hz, Dynamic AMOLED 2X</w:t>
            </w:r>
          </w:p>
          <w:p w14:paraId="7665FE3F" w14:textId="77777777" w:rsidR="00A225B9" w:rsidRPr="00551FA9" w:rsidRDefault="00A225B9" w:rsidP="00C5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+ Anti Reflection</w:t>
            </w:r>
          </w:p>
        </w:tc>
      </w:tr>
      <w:tr w:rsidR="00A225B9" w:rsidRPr="00551FA9" w14:paraId="0F8F8F12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vAlign w:val="center"/>
          </w:tcPr>
          <w:p w14:paraId="079B4CF1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AP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6BE371BF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MediaTek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Dimensity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9300+</w:t>
            </w:r>
          </w:p>
        </w:tc>
      </w:tr>
      <w:tr w:rsidR="00A225B9" w:rsidRPr="00E2483E" w14:paraId="12198C8E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vAlign w:val="center"/>
          </w:tcPr>
          <w:p w14:paraId="1170618F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83" w:type="dxa"/>
            <w:gridSpan w:val="2"/>
            <w:vAlign w:val="center"/>
          </w:tcPr>
          <w:p w14:paraId="1F5B7162" w14:textId="77777777" w:rsidR="00A225B9" w:rsidRPr="007E5E48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  <w:lang w:val="da-DK"/>
              </w:rPr>
            </w:pPr>
            <w:r w:rsidRPr="007E5E48">
              <w:rPr>
                <w:rFonts w:ascii="Arial" w:eastAsia="Arial" w:hAnsi="Arial" w:cs="Arial"/>
                <w:i/>
                <w:iCs/>
                <w:sz w:val="18"/>
                <w:szCs w:val="18"/>
                <w:lang w:val="da-DK"/>
              </w:rPr>
              <w:t>*</w:t>
            </w:r>
            <w:r w:rsidRPr="007E5E48">
              <w:rPr>
                <w:lang w:val="da-DK"/>
              </w:rPr>
              <w:t xml:space="preserve"> </w:t>
            </w:r>
            <w:r w:rsidRPr="007E5E48">
              <w:rPr>
                <w:rFonts w:ascii="Arial" w:eastAsia="Arial" w:hAnsi="Arial" w:cs="Arial"/>
                <w:i/>
                <w:iCs/>
                <w:sz w:val="18"/>
                <w:szCs w:val="18"/>
                <w:lang w:val="da-DK"/>
              </w:rPr>
              <w:t>Specifikationer kan variere afhængigt af model og/eller marked.</w:t>
            </w:r>
          </w:p>
        </w:tc>
      </w:tr>
      <w:tr w:rsidR="00A225B9" w:rsidRPr="00551FA9" w14:paraId="74E121DB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vMerge w:val="restart"/>
            <w:vAlign w:val="center"/>
          </w:tcPr>
          <w:p w14:paraId="7931CFCA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Kamera</w:t>
            </w:r>
          </w:p>
        </w:tc>
        <w:tc>
          <w:tcPr>
            <w:tcW w:w="1386" w:type="dxa"/>
          </w:tcPr>
          <w:p w14:paraId="06FD7F08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Bagkamera</w:t>
            </w:r>
          </w:p>
        </w:tc>
        <w:tc>
          <w:tcPr>
            <w:tcW w:w="3828" w:type="dxa"/>
            <w:vAlign w:val="center"/>
          </w:tcPr>
          <w:p w14:paraId="45FF191E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 xml:space="preserve">13MP + 8 MP </w:t>
            </w:r>
            <w:proofErr w:type="spellStart"/>
            <w:r w:rsidRPr="00551FA9">
              <w:rPr>
                <w:rFonts w:ascii="Arial" w:eastAsia="Arial" w:hAnsi="Arial" w:cs="Arial"/>
                <w:sz w:val="18"/>
                <w:szCs w:val="18"/>
              </w:rPr>
              <w:t>Ultra Wide</w:t>
            </w:r>
            <w:proofErr w:type="spellEnd"/>
          </w:p>
        </w:tc>
        <w:tc>
          <w:tcPr>
            <w:tcW w:w="3855" w:type="dxa"/>
            <w:vAlign w:val="center"/>
          </w:tcPr>
          <w:p w14:paraId="66736B1D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 xml:space="preserve">13MP + 8MP </w:t>
            </w:r>
            <w:proofErr w:type="spellStart"/>
            <w:r w:rsidRPr="00551FA9">
              <w:rPr>
                <w:rFonts w:ascii="Arial" w:eastAsia="Arial" w:hAnsi="Arial" w:cs="Arial"/>
                <w:sz w:val="18"/>
                <w:szCs w:val="18"/>
              </w:rPr>
              <w:t>Ultra Wide</w:t>
            </w:r>
            <w:proofErr w:type="spellEnd"/>
          </w:p>
        </w:tc>
      </w:tr>
      <w:tr w:rsidR="00A225B9" w:rsidRPr="00551FA9" w14:paraId="367C1498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vMerge/>
          </w:tcPr>
          <w:p w14:paraId="7BDCC518" w14:textId="77777777" w:rsidR="00A225B9" w:rsidRPr="00606AC0" w:rsidRDefault="00A225B9" w:rsidP="00C55C7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F821158" w14:textId="77777777" w:rsidR="00A225B9" w:rsidRPr="00551FA9" w:rsidRDefault="00A225B9" w:rsidP="00C5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Front</w:t>
            </w:r>
          </w:p>
        </w:tc>
        <w:tc>
          <w:tcPr>
            <w:tcW w:w="3828" w:type="dxa"/>
            <w:vAlign w:val="center"/>
          </w:tcPr>
          <w:p w14:paraId="1BE03EE7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 xml:space="preserve">12MP + 12 MP </w:t>
            </w:r>
            <w:proofErr w:type="spellStart"/>
            <w:r w:rsidRPr="00551FA9">
              <w:rPr>
                <w:rFonts w:ascii="Arial" w:eastAsia="Arial" w:hAnsi="Arial" w:cs="Arial"/>
                <w:sz w:val="18"/>
                <w:szCs w:val="18"/>
              </w:rPr>
              <w:t>Ultra Wide</w:t>
            </w:r>
            <w:proofErr w:type="spellEnd"/>
          </w:p>
        </w:tc>
        <w:tc>
          <w:tcPr>
            <w:tcW w:w="3855" w:type="dxa"/>
            <w:vAlign w:val="center"/>
          </w:tcPr>
          <w:p w14:paraId="04D9E6E8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 xml:space="preserve">12MP </w:t>
            </w:r>
            <w:proofErr w:type="spellStart"/>
            <w:r w:rsidRPr="00551FA9">
              <w:rPr>
                <w:rFonts w:ascii="Arial" w:eastAsia="Arial" w:hAnsi="Arial" w:cs="Arial"/>
                <w:sz w:val="18"/>
                <w:szCs w:val="18"/>
              </w:rPr>
              <w:t>Ultra Wide</w:t>
            </w:r>
            <w:proofErr w:type="spellEnd"/>
          </w:p>
        </w:tc>
      </w:tr>
      <w:tr w:rsidR="00A225B9" w:rsidRPr="00551FA9" w14:paraId="6B8CA324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vAlign w:val="center"/>
          </w:tcPr>
          <w:p w14:paraId="512EDB8B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Netværk</w:t>
            </w:r>
            <w:proofErr w:type="spellEnd"/>
            <w:r w:rsidRPr="00551FA9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3828" w:type="dxa"/>
            <w:vAlign w:val="center"/>
          </w:tcPr>
          <w:p w14:paraId="0DA9328D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5G (Sub-6), Wi-Fi 7, Wi-Fi Direct Bluetooth® v 5.3</w:t>
            </w:r>
          </w:p>
        </w:tc>
        <w:tc>
          <w:tcPr>
            <w:tcW w:w="3855" w:type="dxa"/>
            <w:vAlign w:val="center"/>
          </w:tcPr>
          <w:p w14:paraId="2F04F08A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  <w:lang w:val="it-IT"/>
              </w:rPr>
              <w:t>5G (Sub-6/mmW), Wi-Fi 6E, Wi-Fi Direct Bluetooth® v 5.3</w:t>
            </w:r>
          </w:p>
        </w:tc>
      </w:tr>
      <w:tr w:rsidR="00A225B9" w:rsidRPr="00551FA9" w14:paraId="19034319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vAlign w:val="center"/>
          </w:tcPr>
          <w:p w14:paraId="0D5B8116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83" w:type="dxa"/>
            <w:gridSpan w:val="2"/>
            <w:vAlign w:val="center"/>
          </w:tcPr>
          <w:p w14:paraId="0A73D6C7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sz w:val="16"/>
                <w:szCs w:val="16"/>
                <w:lang w:val="it-IT"/>
              </w:rPr>
            </w:pP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  <w:lang w:val="da-DK"/>
              </w:rPr>
              <w:t>*</w:t>
            </w:r>
            <w:r w:rsidRPr="007E5E48">
              <w:rPr>
                <w:lang w:val="da-DK"/>
              </w:rPr>
              <w:t xml:space="preserve"> </w:t>
            </w: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  <w:lang w:val="da-DK"/>
              </w:rPr>
              <w:t xml:space="preserve">Den faktiske hastighed kan variere afhængigt af marked, udbyder og brugerens omgivelser. Tilgængeligheden af Wi-Fi 7 kan variere på grund af operativsystemversion, marked, placering, netværksforhold og andre faktorer. </w:t>
            </w: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Wi-Fi 7 </w:t>
            </w:r>
            <w:proofErr w:type="spellStart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trådløse</w:t>
            </w:r>
            <w:proofErr w:type="spellEnd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netværksroutere</w:t>
            </w:r>
            <w:proofErr w:type="spellEnd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er </w:t>
            </w:r>
            <w:proofErr w:type="spellStart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påkrævet</w:t>
            </w:r>
            <w:proofErr w:type="spellEnd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og </w:t>
            </w:r>
            <w:proofErr w:type="spellStart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sælges</w:t>
            </w:r>
            <w:proofErr w:type="spellEnd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separat</w:t>
            </w:r>
            <w:proofErr w:type="spellEnd"/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A225B9" w:rsidRPr="00551FA9" w14:paraId="59DFA49F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2D31CF67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Farve</w:t>
            </w:r>
          </w:p>
        </w:tc>
        <w:tc>
          <w:tcPr>
            <w:tcW w:w="7683" w:type="dxa"/>
            <w:gridSpan w:val="2"/>
            <w:vAlign w:val="center"/>
          </w:tcPr>
          <w:p w14:paraId="6AEE7A88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Moonstone Gray, Platinum Silver</w:t>
            </w:r>
          </w:p>
        </w:tc>
      </w:tr>
      <w:tr w:rsidR="00A225B9" w:rsidRPr="00551FA9" w14:paraId="4E7646F0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73BB5348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14:paraId="7476E418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Hukommelse</w:t>
            </w:r>
          </w:p>
        </w:tc>
        <w:tc>
          <w:tcPr>
            <w:tcW w:w="3828" w:type="dxa"/>
            <w:vAlign w:val="center"/>
          </w:tcPr>
          <w:p w14:paraId="10195F23" w14:textId="77777777" w:rsidR="00A225B9" w:rsidRPr="00A225B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A225B9">
              <w:rPr>
                <w:rFonts w:ascii="Arial" w:eastAsia="Arial" w:hAnsi="Arial" w:cs="Arial"/>
                <w:sz w:val="18"/>
                <w:szCs w:val="18"/>
                <w:lang w:val="da-DK"/>
              </w:rPr>
              <w:t>16GB + 1TB</w:t>
            </w:r>
          </w:p>
          <w:p w14:paraId="38638347" w14:textId="77777777" w:rsidR="00A225B9" w:rsidRPr="00A225B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A225B9">
              <w:rPr>
                <w:rFonts w:ascii="Arial" w:eastAsia="Arial" w:hAnsi="Arial" w:cs="Arial"/>
                <w:sz w:val="18"/>
                <w:szCs w:val="18"/>
                <w:lang w:val="da-DK"/>
              </w:rPr>
              <w:t>12 GB + 512 GB</w:t>
            </w:r>
          </w:p>
          <w:p w14:paraId="5CB01228" w14:textId="77777777" w:rsidR="00A225B9" w:rsidRPr="00A225B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A225B9">
              <w:rPr>
                <w:rFonts w:ascii="Arial" w:eastAsia="Arial" w:hAnsi="Arial" w:cs="Arial"/>
                <w:sz w:val="18"/>
                <w:szCs w:val="18"/>
                <w:lang w:val="da-DK"/>
              </w:rPr>
              <w:t>12GB + 256 GB</w:t>
            </w:r>
          </w:p>
          <w:p w14:paraId="69B580CA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MicroSD up to 1.5TB</w:t>
            </w:r>
          </w:p>
        </w:tc>
        <w:tc>
          <w:tcPr>
            <w:tcW w:w="3855" w:type="dxa"/>
            <w:vAlign w:val="center"/>
          </w:tcPr>
          <w:p w14:paraId="731AB3AD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12 GB + 512 GB</w:t>
            </w:r>
          </w:p>
          <w:p w14:paraId="626BDC12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12GB + 256 GB</w:t>
            </w:r>
          </w:p>
          <w:p w14:paraId="5EE691DA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MicroSD up to 1.5TB</w:t>
            </w:r>
          </w:p>
        </w:tc>
      </w:tr>
      <w:tr w:rsidR="00A225B9" w:rsidRPr="00551FA9" w14:paraId="7729A658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2A8C50DC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Lyd</w:t>
            </w:r>
          </w:p>
        </w:tc>
        <w:tc>
          <w:tcPr>
            <w:tcW w:w="7683" w:type="dxa"/>
            <w:gridSpan w:val="2"/>
            <w:vAlign w:val="center"/>
          </w:tcPr>
          <w:p w14:paraId="6406E26F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Quad Speaker</w:t>
            </w:r>
          </w:p>
        </w:tc>
      </w:tr>
      <w:tr w:rsidR="00A225B9" w:rsidRPr="00551FA9" w14:paraId="2C5565F6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13DF7F00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S Pen</w:t>
            </w:r>
          </w:p>
        </w:tc>
        <w:tc>
          <w:tcPr>
            <w:tcW w:w="7683" w:type="dxa"/>
            <w:gridSpan w:val="2"/>
            <w:vAlign w:val="center"/>
          </w:tcPr>
          <w:p w14:paraId="0017CE63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IP68 S Pen (BLE) Inbox</w:t>
            </w:r>
          </w:p>
        </w:tc>
      </w:tr>
      <w:tr w:rsidR="00A225B9" w:rsidRPr="00551FA9" w14:paraId="7D85CAE8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63355879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Holdbarhed</w:t>
            </w:r>
            <w:proofErr w:type="spellEnd"/>
          </w:p>
        </w:tc>
        <w:tc>
          <w:tcPr>
            <w:tcW w:w="7683" w:type="dxa"/>
            <w:gridSpan w:val="2"/>
            <w:vAlign w:val="center"/>
          </w:tcPr>
          <w:p w14:paraId="108FF3B9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IP68, Enhanced Armor AL</w:t>
            </w:r>
          </w:p>
        </w:tc>
      </w:tr>
      <w:tr w:rsidR="00A225B9" w:rsidRPr="00551FA9" w14:paraId="09D094E1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10C62A29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SIM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1D4C0E62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51FA9">
              <w:rPr>
                <w:rFonts w:ascii="Arial" w:eastAsia="Arial" w:hAnsi="Arial" w:cs="Arial"/>
                <w:sz w:val="18"/>
                <w:szCs w:val="18"/>
              </w:rPr>
              <w:t>pSIM</w:t>
            </w:r>
            <w:proofErr w:type="spellEnd"/>
            <w:r w:rsidRPr="00551FA9">
              <w:rPr>
                <w:rFonts w:ascii="Arial" w:eastAsia="Arial" w:hAnsi="Arial" w:cs="Arial"/>
                <w:sz w:val="18"/>
                <w:szCs w:val="18"/>
              </w:rPr>
              <w:t xml:space="preserve"> + eSIM</w:t>
            </w:r>
          </w:p>
        </w:tc>
      </w:tr>
      <w:tr w:rsidR="00A225B9" w:rsidRPr="00551FA9" w14:paraId="68EB7437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21EC35F6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Sikkerhed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7DDED702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Fingerprint on Display (FOD)</w:t>
            </w:r>
          </w:p>
        </w:tc>
      </w:tr>
      <w:tr w:rsidR="00A225B9" w:rsidRPr="00551FA9" w14:paraId="066B32B9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vAlign w:val="center"/>
          </w:tcPr>
          <w:p w14:paraId="2BD65200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Batter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 w:rsidRPr="00551FA9"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sz w:val="18"/>
                <w:szCs w:val="18"/>
              </w:rPr>
              <w:t>Opladning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1492AE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11,200 mAh / 45W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84BFE65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10,090 mAh / 45W</w:t>
            </w:r>
          </w:p>
        </w:tc>
      </w:tr>
      <w:tr w:rsidR="00A225B9" w:rsidRPr="00E2483E" w14:paraId="4071AD79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vAlign w:val="center"/>
          </w:tcPr>
          <w:p w14:paraId="5985A85D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7798EAB9" w14:textId="77777777" w:rsidR="00A225B9" w:rsidRPr="007E5E48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  <w:lang w:val="da-DK"/>
              </w:rPr>
              <w:t>*</w:t>
            </w:r>
            <w:r w:rsidRPr="007E5E48">
              <w:rPr>
                <w:lang w:val="da-DK"/>
              </w:rPr>
              <w:t xml:space="preserve"> </w:t>
            </w:r>
            <w:r w:rsidRPr="007E5E48">
              <w:rPr>
                <w:rFonts w:ascii="Arial" w:eastAsia="Arial" w:hAnsi="Arial" w:cs="Arial"/>
                <w:i/>
                <w:iCs/>
                <w:sz w:val="16"/>
                <w:szCs w:val="16"/>
                <w:lang w:val="da-DK"/>
              </w:rPr>
              <w:t>Typisk værdi for batterikapaciteten er testet under laboratorieforhold af tredjepart. Den typiske værdi er den estimerede gennemsnitsværdi, der tager højde for afvigelser i batterikapaciteten blandt de testede batteriprøver i henhold til IEC 61960-standarden. Den faktiske batterilevetid kan variere afhængigt af netværksmiljø, brugsmønstre og andre faktorer.</w:t>
            </w:r>
          </w:p>
        </w:tc>
      </w:tr>
      <w:tr w:rsidR="00A225B9" w:rsidRPr="00551FA9" w14:paraId="384CFC9D" w14:textId="77777777" w:rsidTr="00C55C7D">
        <w:trPr>
          <w:gridAfter w:val="1"/>
          <w:wAfter w:w="25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6418D4F2" w14:textId="77777777" w:rsidR="00A225B9" w:rsidRPr="00551FA9" w:rsidRDefault="00A225B9" w:rsidP="00C55C7D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Tilbehør</w:t>
            </w:r>
            <w:proofErr w:type="spellEnd"/>
          </w:p>
        </w:tc>
        <w:tc>
          <w:tcPr>
            <w:tcW w:w="7683" w:type="dxa"/>
            <w:gridSpan w:val="2"/>
            <w:vAlign w:val="center"/>
          </w:tcPr>
          <w:p w14:paraId="27AE2786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S Pen (BLE) Inbox</w:t>
            </w:r>
          </w:p>
          <w:p w14:paraId="5F2F10D3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Book Cover Keyboard</w:t>
            </w:r>
          </w:p>
          <w:p w14:paraId="2BA563FE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Book Cover Keyboard Slim</w:t>
            </w:r>
          </w:p>
          <w:p w14:paraId="02F9CBFD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Smart Book Cover</w:t>
            </w:r>
          </w:p>
          <w:p w14:paraId="44134BAD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Outdoor Cover</w:t>
            </w:r>
          </w:p>
          <w:p w14:paraId="334B107B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Notepaper Screen (Add-On)</w:t>
            </w:r>
          </w:p>
          <w:p w14:paraId="61C406FD" w14:textId="77777777" w:rsidR="00A225B9" w:rsidRPr="00551FA9" w:rsidRDefault="00A225B9" w:rsidP="00C55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551FA9">
              <w:rPr>
                <w:rFonts w:ascii="Arial" w:eastAsia="Arial" w:hAnsi="Arial" w:cs="Arial"/>
                <w:sz w:val="18"/>
                <w:szCs w:val="18"/>
              </w:rPr>
              <w:t>Privacy Screen (Add-On)</w:t>
            </w:r>
          </w:p>
        </w:tc>
      </w:tr>
    </w:tbl>
    <w:p w14:paraId="7C83F1AB" w14:textId="77777777" w:rsidR="00A225B9" w:rsidRPr="007E5E48" w:rsidRDefault="00A225B9" w:rsidP="00A225B9">
      <w:pPr>
        <w:pStyle w:val="Overskrift1"/>
        <w:spacing w:after="240" w:line="240" w:lineRule="auto"/>
        <w:rPr>
          <w:rFonts w:ascii="Arial" w:hAnsi="Arial" w:cs="Arial"/>
          <w:color w:val="000000" w:themeColor="text1"/>
          <w:sz w:val="16"/>
          <w:szCs w:val="16"/>
          <w:lang w:val="da-DK"/>
        </w:rPr>
      </w:pPr>
      <w:r w:rsidRPr="007E5E48">
        <w:rPr>
          <w:rFonts w:ascii="Arial" w:hAnsi="Arial" w:cs="Arial"/>
          <w:color w:val="000000" w:themeColor="text1"/>
          <w:sz w:val="16"/>
          <w:szCs w:val="16"/>
          <w:lang w:val="da-DK"/>
        </w:rPr>
        <w:t>*Specifikationer kan variere fra marked til mark</w:t>
      </w:r>
      <w:r>
        <w:rPr>
          <w:rFonts w:ascii="Arial" w:hAnsi="Arial" w:cs="Arial"/>
          <w:color w:val="000000" w:themeColor="text1"/>
          <w:sz w:val="16"/>
          <w:szCs w:val="16"/>
          <w:lang w:val="da-DK"/>
        </w:rPr>
        <w:t xml:space="preserve">ed </w:t>
      </w:r>
    </w:p>
    <w:p w14:paraId="6CDB16C5" w14:textId="77777777" w:rsidR="00A225B9" w:rsidRPr="007E5E48" w:rsidRDefault="00A225B9" w:rsidP="00A225B9">
      <w:pPr>
        <w:pStyle w:val="Overskrift1"/>
        <w:spacing w:before="0" w:line="240" w:lineRule="auto"/>
        <w:rPr>
          <w:rFonts w:ascii="Arial" w:hAnsi="Arial" w:cs="Arial"/>
          <w:color w:val="000000" w:themeColor="text1"/>
          <w:sz w:val="16"/>
          <w:szCs w:val="16"/>
          <w:lang w:val="da-DK"/>
        </w:rPr>
      </w:pPr>
      <w:r w:rsidRPr="007E5E48">
        <w:rPr>
          <w:rFonts w:ascii="Arial" w:hAnsi="Arial" w:cs="Arial"/>
          <w:color w:val="000000" w:themeColor="text1"/>
          <w:sz w:val="16"/>
          <w:szCs w:val="16"/>
          <w:lang w:val="da-DK"/>
        </w:rPr>
        <w:t>*</w:t>
      </w:r>
      <w:r w:rsidRPr="007E5E48">
        <w:rPr>
          <w:rFonts w:asciiTheme="minorHAnsi" w:eastAsiaTheme="minorEastAsia" w:hAnsiTheme="minorHAnsi" w:cstheme="minorBidi"/>
          <w:color w:val="auto"/>
          <w:sz w:val="22"/>
          <w:szCs w:val="22"/>
          <w:lang w:val="da-DK"/>
        </w:rPr>
        <w:t xml:space="preserve"> </w:t>
      </w:r>
      <w:r w:rsidRPr="007E5E48">
        <w:rPr>
          <w:rFonts w:ascii="Arial" w:hAnsi="Arial" w:cs="Arial"/>
          <w:color w:val="000000" w:themeColor="text1"/>
          <w:sz w:val="16"/>
          <w:szCs w:val="16"/>
          <w:lang w:val="da-DK"/>
        </w:rPr>
        <w:t>Al funktionalitet, alle funktioner, specifikationer og andre produktoplysninger i dette dokument, herunder, men ikke begrænset til, fordele, design, prisfastsættelse, komponenter, ydeevne, tilgængelighed og kapaciteter for produktet, kan ændres uden varsel.</w:t>
      </w:r>
    </w:p>
    <w:p w14:paraId="4A222CDE" w14:textId="77777777" w:rsidR="00720598" w:rsidRPr="00A225B9" w:rsidRDefault="00720598">
      <w:pPr>
        <w:rPr>
          <w:lang w:val="da-DK"/>
        </w:rPr>
      </w:pPr>
    </w:p>
    <w:sectPr w:rsidR="00720598" w:rsidRPr="00A225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B9"/>
    <w:rsid w:val="00467348"/>
    <w:rsid w:val="00720598"/>
    <w:rsid w:val="008E316F"/>
    <w:rsid w:val="00A225B9"/>
    <w:rsid w:val="00B600AE"/>
    <w:rsid w:val="00CA7525"/>
    <w:rsid w:val="00D3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5403"/>
  <w15:chartTrackingRefBased/>
  <w15:docId w15:val="{36F3F71E-6915-4656-9E64-E072E79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B9"/>
    <w:rPr>
      <w:rFonts w:eastAsiaTheme="minorEastAsia"/>
      <w:lang w:val="en-US" w:eastAsia="ko-K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2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2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2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2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2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2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2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2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2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2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2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25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25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25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25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25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25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22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2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2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2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225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225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225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22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225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225B9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A225B9"/>
    <w:pPr>
      <w:spacing w:after="0" w:line="240" w:lineRule="auto"/>
    </w:pPr>
    <w:rPr>
      <w:kern w:val="0"/>
      <w:lang w:val="en-GB"/>
    </w:rPr>
  </w:style>
  <w:style w:type="table" w:styleId="Gittertabel1-lys">
    <w:name w:val="Grid Table 1 Light"/>
    <w:basedOn w:val="Tabel-Normal"/>
    <w:uiPriority w:val="46"/>
    <w:rsid w:val="00A225B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Infantino Charquero</dc:creator>
  <cp:keywords/>
  <dc:description/>
  <cp:lastModifiedBy>Alexandra Infantino Charquero</cp:lastModifiedBy>
  <cp:revision>1</cp:revision>
  <dcterms:created xsi:type="dcterms:W3CDTF">2024-09-26T09:44:00Z</dcterms:created>
  <dcterms:modified xsi:type="dcterms:W3CDTF">2024-09-26T09:45:00Z</dcterms:modified>
</cp:coreProperties>
</file>