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69" w:rsidRPr="00410369" w:rsidRDefault="00410369" w:rsidP="00410369">
      <w:pPr>
        <w:pStyle w:val="BasicParagraph"/>
        <w:rPr>
          <w:rFonts w:ascii="Calibri" w:hAnsi="Calibri" w:cs="Calibri"/>
          <w:i/>
          <w:iCs/>
          <w:sz w:val="28"/>
          <w:szCs w:val="28"/>
          <w:lang w:val="da-DK"/>
        </w:rPr>
      </w:pPr>
      <w:r w:rsidRPr="00410369">
        <w:rPr>
          <w:rFonts w:ascii="Calibri" w:hAnsi="Calibri" w:cs="Calibri"/>
          <w:i/>
          <w:iCs/>
          <w:sz w:val="28"/>
          <w:szCs w:val="28"/>
          <w:lang w:val="da-DK"/>
        </w:rPr>
        <w:t xml:space="preserve">På Forenede Cares plejecenter Langagergård: </w:t>
      </w:r>
    </w:p>
    <w:p w:rsidR="00B5720E" w:rsidRDefault="00B5720E" w:rsidP="00B5720E">
      <w:pPr>
        <w:pStyle w:val="BasicParagraph"/>
        <w:rPr>
          <w:rFonts w:ascii="Verdana" w:hAnsi="Verdana" w:cs="Verdana"/>
          <w:b/>
          <w:bCs/>
          <w:sz w:val="28"/>
          <w:szCs w:val="28"/>
          <w:lang w:val="da-DK"/>
        </w:rPr>
      </w:pPr>
      <w:r>
        <w:rPr>
          <w:rFonts w:ascii="Verdana" w:hAnsi="Verdana" w:cs="Verdana"/>
          <w:b/>
          <w:bCs/>
          <w:sz w:val="56"/>
          <w:szCs w:val="56"/>
          <w:lang w:val="da-DK"/>
        </w:rPr>
        <w:t>Flere fisk, mindre medicin</w:t>
      </w:r>
      <w:r w:rsidR="00410369" w:rsidRPr="00410369">
        <w:rPr>
          <w:rFonts w:ascii="Verdana" w:hAnsi="Verdana" w:cs="Verdana"/>
          <w:b/>
          <w:bCs/>
          <w:sz w:val="56"/>
          <w:szCs w:val="56"/>
          <w:lang w:val="da-DK"/>
        </w:rPr>
        <w:t xml:space="preserve"> </w:t>
      </w:r>
      <w:r w:rsidR="00410369">
        <w:rPr>
          <w:rFonts w:ascii="Verdana" w:hAnsi="Verdana" w:cs="Verdana"/>
          <w:b/>
          <w:bCs/>
          <w:sz w:val="56"/>
          <w:szCs w:val="56"/>
          <w:lang w:val="da-DK"/>
        </w:rPr>
        <w:br/>
      </w:r>
    </w:p>
    <w:p w:rsidR="00B5720E" w:rsidRPr="00B5720E" w:rsidRDefault="00C47E46" w:rsidP="00B5720E">
      <w:pPr>
        <w:pStyle w:val="BasicParagraph"/>
        <w:rPr>
          <w:rFonts w:ascii="Verdana" w:hAnsi="Verdana" w:cs="Verdana"/>
          <w:b/>
          <w:bCs/>
          <w:lang w:val="da-DK"/>
        </w:rPr>
      </w:pPr>
      <w:r>
        <w:rPr>
          <w:rFonts w:ascii="Verdana" w:hAnsi="Verdana" w:cs="Verdana"/>
          <w:b/>
          <w:bCs/>
          <w:lang w:val="da-DK"/>
        </w:rPr>
        <w:t xml:space="preserve">Gladere og mere rolige beboere, lavere medicinforbrug, bedre arbejdsmiljø for medarbejderne og noget godt at samles om. Det er nogle af de erfaringer som Langagergård Plejecenter har høstet ved at integrere akvariefisk i plejecenterets dagligdag. </w:t>
      </w:r>
    </w:p>
    <w:p w:rsidR="00C47E46" w:rsidRDefault="002D4D84" w:rsidP="00410369">
      <w:pPr>
        <w:pStyle w:val="BasicParagraph"/>
        <w:rPr>
          <w:rFonts w:ascii="Calibri" w:hAnsi="Calibri" w:cs="Calibri"/>
          <w:lang w:val="da-DK"/>
        </w:rPr>
      </w:pPr>
      <w:bookmarkStart w:id="0" w:name="_GoBack"/>
      <w:bookmarkEnd w:id="0"/>
      <w:r>
        <w:rPr>
          <w:rFonts w:ascii="Verdana" w:hAnsi="Verdana" w:cs="Verdana"/>
          <w:b/>
          <w:bCs/>
          <w:lang w:val="da-DK"/>
        </w:rPr>
        <w:br/>
      </w:r>
      <w:r w:rsidR="00410369" w:rsidRPr="00410369">
        <w:rPr>
          <w:rFonts w:ascii="Calibri" w:hAnsi="Calibri" w:cs="Calibri"/>
          <w:lang w:val="da-DK"/>
        </w:rPr>
        <w:t xml:space="preserve">Fisk i stedet for piller. </w:t>
      </w:r>
      <w:r w:rsidR="00410369" w:rsidRPr="00410369">
        <w:rPr>
          <w:rFonts w:ascii="Calibri" w:hAnsi="Calibri" w:cs="Calibri"/>
          <w:lang w:val="da-DK"/>
        </w:rPr>
        <w:br/>
        <w:t>Langagergård Plejecenter ved Karlslunde har høstet rigtig gode resultater ved at have fisk på plejecenteret, hvor seks akvarier er blevet en fast og afholdt del af de æ</w:t>
      </w:r>
      <w:r w:rsidR="00C47E46">
        <w:rPr>
          <w:rFonts w:ascii="Calibri" w:hAnsi="Calibri" w:cs="Calibri"/>
          <w:lang w:val="da-DK"/>
        </w:rPr>
        <w:t xml:space="preserve">ldres og personalets hverdag. </w:t>
      </w:r>
      <w:r w:rsidR="00C47E46">
        <w:rPr>
          <w:rFonts w:ascii="Calibri" w:hAnsi="Calibri" w:cs="Calibri"/>
          <w:lang w:val="da-DK"/>
        </w:rPr>
        <w:br/>
        <w:t>Og e</w:t>
      </w:r>
      <w:r w:rsidR="00410369">
        <w:rPr>
          <w:rFonts w:ascii="Calibri" w:hAnsi="Calibri" w:cs="Calibri"/>
          <w:lang w:val="da-DK"/>
        </w:rPr>
        <w:t xml:space="preserve">ffekterne er mange og gode: </w:t>
      </w:r>
      <w:r w:rsidR="00410369" w:rsidRPr="00410369">
        <w:rPr>
          <w:rFonts w:ascii="Calibri" w:hAnsi="Calibri" w:cs="Calibri"/>
          <w:lang w:val="da-DK"/>
        </w:rPr>
        <w:t>Plejecenteret oplever blandt andet m</w:t>
      </w:r>
      <w:r w:rsidR="00410369">
        <w:rPr>
          <w:rFonts w:ascii="Calibri" w:hAnsi="Calibri" w:cs="Calibri"/>
          <w:lang w:val="da-DK"/>
        </w:rPr>
        <w:t xml:space="preserve">ere rolige </w:t>
      </w:r>
      <w:r w:rsidR="00B5720E">
        <w:rPr>
          <w:rFonts w:ascii="Calibri" w:hAnsi="Calibri" w:cs="Calibri"/>
          <w:lang w:val="da-DK"/>
        </w:rPr>
        <w:t xml:space="preserve">og glade </w:t>
      </w:r>
      <w:r w:rsidR="00410369">
        <w:rPr>
          <w:rFonts w:ascii="Calibri" w:hAnsi="Calibri" w:cs="Calibri"/>
          <w:lang w:val="da-DK"/>
        </w:rPr>
        <w:t>beboere, medarbejder</w:t>
      </w:r>
      <w:r w:rsidR="00410369" w:rsidRPr="00410369">
        <w:rPr>
          <w:rFonts w:ascii="Calibri" w:hAnsi="Calibri" w:cs="Calibri"/>
          <w:lang w:val="da-DK"/>
        </w:rPr>
        <w:t>ne har et bedre arbejdsmiljø og færre sygedage</w:t>
      </w:r>
      <w:r w:rsidR="00410369">
        <w:rPr>
          <w:rFonts w:ascii="Calibri" w:hAnsi="Calibri" w:cs="Calibri"/>
          <w:lang w:val="da-DK"/>
        </w:rPr>
        <w:t>, medicinforbruget på plejecenteret er faldet</w:t>
      </w:r>
      <w:r w:rsidR="00410369" w:rsidRPr="00410369">
        <w:rPr>
          <w:rFonts w:ascii="Calibri" w:hAnsi="Calibri" w:cs="Calibri"/>
          <w:lang w:val="da-DK"/>
        </w:rPr>
        <w:t xml:space="preserve"> – og så er der noget fælles at tale om</w:t>
      </w:r>
      <w:r w:rsidR="00410369">
        <w:rPr>
          <w:rFonts w:ascii="Calibri" w:hAnsi="Calibri" w:cs="Calibri"/>
          <w:lang w:val="da-DK"/>
        </w:rPr>
        <w:t>.</w:t>
      </w:r>
      <w:r w:rsidR="00410369">
        <w:rPr>
          <w:rFonts w:ascii="Calibri" w:hAnsi="Calibri" w:cs="Calibri"/>
          <w:lang w:val="da-DK"/>
        </w:rPr>
        <w:br/>
      </w:r>
      <w:r w:rsidR="00410369" w:rsidRPr="00410369">
        <w:rPr>
          <w:rFonts w:ascii="Calibri" w:hAnsi="Calibri" w:cs="Calibri"/>
          <w:lang w:val="da-DK"/>
        </w:rPr>
        <w:t>“Hvis det stod til mig var plejecenteret fyldt med dyr,” siger Louise Wesselhoff, centerch</w:t>
      </w:r>
      <w:r w:rsidR="00410369">
        <w:rPr>
          <w:rFonts w:ascii="Calibri" w:hAnsi="Calibri" w:cs="Calibri"/>
          <w:lang w:val="da-DK"/>
        </w:rPr>
        <w:t xml:space="preserve">ef på Langagergård, med et smil og uddyber: </w:t>
      </w:r>
      <w:r w:rsidR="00410369" w:rsidRPr="00410369">
        <w:rPr>
          <w:rFonts w:ascii="Calibri" w:hAnsi="Calibri" w:cs="Calibri"/>
          <w:lang w:val="da-DK"/>
        </w:rPr>
        <w:br/>
        <w:t>“</w:t>
      </w:r>
      <w:r w:rsidR="00410369">
        <w:rPr>
          <w:rFonts w:ascii="Calibri" w:hAnsi="Calibri" w:cs="Calibri"/>
          <w:lang w:val="da-DK"/>
        </w:rPr>
        <w:t>Fiskene har helt bestemt en be</w:t>
      </w:r>
      <w:r w:rsidR="00410369" w:rsidRPr="00410369">
        <w:rPr>
          <w:rFonts w:ascii="Calibri" w:hAnsi="Calibri" w:cs="Calibri"/>
          <w:lang w:val="da-DK"/>
        </w:rPr>
        <w:t>roligende effekt på stedet og beboerne. Og så er de et rigtig god</w:t>
      </w:r>
      <w:r w:rsidR="00410369">
        <w:rPr>
          <w:rFonts w:ascii="Calibri" w:hAnsi="Calibri" w:cs="Calibri"/>
          <w:lang w:val="da-DK"/>
        </w:rPr>
        <w:t>t samtaleemne mellem både perso</w:t>
      </w:r>
      <w:r w:rsidR="00410369" w:rsidRPr="00410369">
        <w:rPr>
          <w:rFonts w:ascii="Calibri" w:hAnsi="Calibri" w:cs="Calibri"/>
          <w:lang w:val="da-DK"/>
        </w:rPr>
        <w:t>nalet og beboere, men også for de pårørende, når de kommer på besøg,” forklarer Louise Wesselhoff.</w:t>
      </w:r>
      <w:r w:rsidR="00410369" w:rsidRPr="00410369">
        <w:rPr>
          <w:rFonts w:ascii="Calibri" w:hAnsi="Calibri" w:cs="Calibri"/>
          <w:lang w:val="da-DK"/>
        </w:rPr>
        <w:br/>
      </w:r>
      <w:r w:rsidR="00410369" w:rsidRPr="00410369">
        <w:rPr>
          <w:rFonts w:ascii="Calibri" w:hAnsi="Calibri" w:cs="Calibri"/>
          <w:lang w:val="da-DK"/>
        </w:rPr>
        <w:br/>
      </w:r>
      <w:r w:rsidR="00410369" w:rsidRPr="00410369">
        <w:rPr>
          <w:rFonts w:ascii="Calibri" w:hAnsi="Calibri" w:cs="Calibri"/>
          <w:b/>
          <w:bCs/>
          <w:lang w:val="da-DK"/>
        </w:rPr>
        <w:t>Også en hund og en kat</w:t>
      </w:r>
      <w:r w:rsidR="00410369" w:rsidRPr="00410369">
        <w:rPr>
          <w:rFonts w:ascii="Calibri" w:hAnsi="Calibri" w:cs="Calibri"/>
          <w:lang w:val="da-DK"/>
        </w:rPr>
        <w:tab/>
        <w:t xml:space="preserve">    </w:t>
      </w:r>
      <w:r w:rsidR="00410369" w:rsidRPr="00410369">
        <w:rPr>
          <w:rFonts w:ascii="Calibri" w:hAnsi="Calibri" w:cs="Calibri"/>
          <w:lang w:val="da-DK"/>
        </w:rPr>
        <w:br/>
        <w:t>Udgangspunktet for at få fisk på plejecenteret var beboerne, men at de seks akvarier har medført en masse andre gode virkninger undrer ikke centerchefen:</w:t>
      </w:r>
      <w:r w:rsidR="00410369" w:rsidRPr="00410369">
        <w:rPr>
          <w:rFonts w:ascii="Calibri" w:hAnsi="Calibri" w:cs="Calibri"/>
          <w:lang w:val="da-DK"/>
        </w:rPr>
        <w:br/>
        <w:t>“Da vi startede Langagergård op sidste sommer var mine egne erfaringer med dyr, at de fører så meget godt med sig - så derfor skulle det selvfølgelig også prøves af på Langagergård,” forklarer Louise Wesselhoff.</w:t>
      </w:r>
      <w:r w:rsidR="00410369" w:rsidRPr="00410369">
        <w:rPr>
          <w:rFonts w:ascii="Calibri" w:hAnsi="Calibri" w:cs="Calibri"/>
          <w:lang w:val="da-DK"/>
        </w:rPr>
        <w:br/>
        <w:t xml:space="preserve">Langagergård er iøvrigt også beboet af en plejecenterkat </w:t>
      </w:r>
      <w:r w:rsidR="00B5720E" w:rsidRPr="00B5720E">
        <w:rPr>
          <w:rFonts w:ascii="Calibri" w:hAnsi="Calibri" w:cs="Calibri"/>
          <w:lang w:val="da-DK"/>
        </w:rPr>
        <w:t xml:space="preserve">ved navn </w:t>
      </w:r>
      <w:r w:rsidR="00410369" w:rsidRPr="00B5720E">
        <w:rPr>
          <w:rFonts w:ascii="Calibri" w:hAnsi="Calibri" w:cs="Calibri"/>
          <w:lang w:val="da-DK"/>
        </w:rPr>
        <w:t>Riga</w:t>
      </w:r>
      <w:r w:rsidR="00B5720E">
        <w:rPr>
          <w:rFonts w:ascii="Calibri" w:hAnsi="Calibri" w:cs="Calibri"/>
          <w:lang w:val="da-DK"/>
        </w:rPr>
        <w:t>, der</w:t>
      </w:r>
      <w:r w:rsidR="00410369" w:rsidRPr="00B5720E">
        <w:rPr>
          <w:rFonts w:ascii="Calibri" w:hAnsi="Calibri" w:cs="Calibri"/>
          <w:lang w:val="da-DK"/>
        </w:rPr>
        <w:t xml:space="preserve"> lusker hjemmevant rundt blandt beboerne. </w:t>
      </w:r>
      <w:proofErr w:type="spellStart"/>
      <w:r w:rsidR="00410369">
        <w:rPr>
          <w:rFonts w:ascii="Calibri" w:hAnsi="Calibri" w:cs="Calibri"/>
        </w:rPr>
        <w:t>Og</w:t>
      </w:r>
      <w:proofErr w:type="spellEnd"/>
      <w:r w:rsidR="00410369">
        <w:rPr>
          <w:rFonts w:ascii="Calibri" w:hAnsi="Calibri" w:cs="Calibri"/>
        </w:rPr>
        <w:t xml:space="preserve"> </w:t>
      </w:r>
      <w:proofErr w:type="spellStart"/>
      <w:r w:rsidR="00410369">
        <w:rPr>
          <w:rFonts w:ascii="Calibri" w:hAnsi="Calibri" w:cs="Calibri"/>
        </w:rPr>
        <w:t>så</w:t>
      </w:r>
      <w:proofErr w:type="spellEnd"/>
      <w:r w:rsidR="00410369">
        <w:rPr>
          <w:rFonts w:ascii="Calibri" w:hAnsi="Calibri" w:cs="Calibri"/>
        </w:rPr>
        <w:t xml:space="preserve"> </w:t>
      </w:r>
      <w:proofErr w:type="spellStart"/>
      <w:r w:rsidR="00410369">
        <w:rPr>
          <w:rFonts w:ascii="Calibri" w:hAnsi="Calibri" w:cs="Calibri"/>
        </w:rPr>
        <w:t>selvfølgelig</w:t>
      </w:r>
      <w:proofErr w:type="spellEnd"/>
      <w:r w:rsidR="00410369">
        <w:rPr>
          <w:rFonts w:ascii="Calibri" w:hAnsi="Calibri" w:cs="Calibri"/>
        </w:rPr>
        <w:t xml:space="preserve"> Louise </w:t>
      </w:r>
      <w:proofErr w:type="spellStart"/>
      <w:r w:rsidR="00410369">
        <w:rPr>
          <w:rFonts w:ascii="Calibri" w:hAnsi="Calibri" w:cs="Calibri"/>
        </w:rPr>
        <w:t>Wesselhoff’s</w:t>
      </w:r>
      <w:proofErr w:type="spellEnd"/>
      <w:r w:rsidR="00410369">
        <w:rPr>
          <w:rFonts w:ascii="Calibri" w:hAnsi="Calibri" w:cs="Calibri"/>
        </w:rPr>
        <w:t xml:space="preserve"> egen hund - golden retrieveren Balder - der også er på besøg på plejecenteret i ny og næ og færdes helt problemfrit på stedet. </w:t>
      </w:r>
      <w:r w:rsidR="00410369">
        <w:rPr>
          <w:rFonts w:ascii="Calibri" w:hAnsi="Calibri" w:cs="Calibri"/>
        </w:rPr>
        <w:br/>
      </w:r>
      <w:r w:rsidR="00410369" w:rsidRPr="00410369">
        <w:rPr>
          <w:rFonts w:ascii="Calibri" w:hAnsi="Calibri" w:cs="Calibri"/>
          <w:lang w:val="da-DK"/>
        </w:rPr>
        <w:t>“</w:t>
      </w:r>
      <w:proofErr w:type="spellStart"/>
      <w:r w:rsidR="00410369" w:rsidRPr="00410369">
        <w:rPr>
          <w:rFonts w:ascii="Calibri" w:hAnsi="Calibri" w:cs="Calibri"/>
          <w:lang w:val="da-DK"/>
        </w:rPr>
        <w:t>Förenade</w:t>
      </w:r>
      <w:proofErr w:type="spellEnd"/>
      <w:r w:rsidR="00410369" w:rsidRPr="00410369">
        <w:rPr>
          <w:rFonts w:ascii="Calibri" w:hAnsi="Calibri" w:cs="Calibri"/>
          <w:lang w:val="da-DK"/>
        </w:rPr>
        <w:t xml:space="preserve"> Care</w:t>
      </w:r>
      <w:r w:rsidR="00410369">
        <w:rPr>
          <w:rFonts w:ascii="Calibri" w:hAnsi="Calibri" w:cs="Calibri"/>
          <w:lang w:val="da-DK"/>
        </w:rPr>
        <w:t>, vores søsterselskab</w:t>
      </w:r>
      <w:r w:rsidR="00410369" w:rsidRPr="00410369">
        <w:rPr>
          <w:rFonts w:ascii="Calibri" w:hAnsi="Calibri" w:cs="Calibri"/>
          <w:lang w:val="da-DK"/>
        </w:rPr>
        <w:t xml:space="preserve"> i Sverige</w:t>
      </w:r>
      <w:r w:rsidR="00410369">
        <w:rPr>
          <w:rFonts w:ascii="Calibri" w:hAnsi="Calibri" w:cs="Calibri"/>
          <w:lang w:val="da-DK"/>
        </w:rPr>
        <w:t>,</w:t>
      </w:r>
      <w:r w:rsidR="00410369" w:rsidRPr="00410369">
        <w:rPr>
          <w:rFonts w:ascii="Calibri" w:hAnsi="Calibri" w:cs="Calibri"/>
          <w:lang w:val="da-DK"/>
        </w:rPr>
        <w:t xml:space="preserve"> h</w:t>
      </w:r>
      <w:r w:rsidR="00C47E46">
        <w:rPr>
          <w:rFonts w:ascii="Calibri" w:hAnsi="Calibri" w:cs="Calibri"/>
          <w:lang w:val="da-DK"/>
        </w:rPr>
        <w:t>ar også gode erfaringer med dyr</w:t>
      </w:r>
      <w:r w:rsidR="00410369" w:rsidRPr="00410369">
        <w:rPr>
          <w:rFonts w:ascii="Calibri" w:hAnsi="Calibri" w:cs="Calibri"/>
          <w:lang w:val="da-DK"/>
        </w:rPr>
        <w:t xml:space="preserve"> på plejecentrene, og da vi startede det her center op var det helt naturligt for mig, at søge at få nogle dyr ind i huset.</w:t>
      </w:r>
      <w:r w:rsidR="00C47E46">
        <w:rPr>
          <w:rFonts w:ascii="Calibri" w:hAnsi="Calibri" w:cs="Calibri"/>
          <w:lang w:val="da-DK"/>
        </w:rPr>
        <w:t>”</w:t>
      </w:r>
      <w:r w:rsidR="00410369" w:rsidRPr="00410369">
        <w:rPr>
          <w:rFonts w:ascii="Calibri" w:hAnsi="Calibri" w:cs="Calibri"/>
          <w:lang w:val="da-DK"/>
        </w:rPr>
        <w:t xml:space="preserve"> </w:t>
      </w:r>
    </w:p>
    <w:p w:rsidR="00410369" w:rsidRPr="00B5720E" w:rsidRDefault="00410369" w:rsidP="00410369">
      <w:pPr>
        <w:pStyle w:val="BasicParagraph"/>
        <w:rPr>
          <w:rFonts w:ascii="Calibri" w:hAnsi="Calibri" w:cs="Calibri"/>
        </w:rPr>
      </w:pPr>
      <w:r w:rsidRPr="00410369">
        <w:rPr>
          <w:rFonts w:ascii="Calibri" w:hAnsi="Calibri" w:cs="Calibri"/>
          <w:lang w:val="da-DK"/>
        </w:rPr>
        <w:t xml:space="preserve">Langagergård Plejecenter </w:t>
      </w:r>
      <w:r w:rsidRPr="00410369">
        <w:rPr>
          <w:rFonts w:ascii="Calibri" w:hAnsi="Calibri" w:cs="Calibri"/>
          <w:lang w:val="da-DK"/>
        </w:rPr>
        <w:t>bebos</w:t>
      </w:r>
      <w:r w:rsidRPr="00410369">
        <w:rPr>
          <w:rFonts w:ascii="Calibri" w:hAnsi="Calibri" w:cs="Calibri"/>
          <w:lang w:val="da-DK"/>
        </w:rPr>
        <w:t xml:space="preserve"> blandt andet af mange ældre beboere, der har demens. Og hér spiller fiskene en virkelig gavnlig</w:t>
      </w:r>
      <w:r>
        <w:rPr>
          <w:rFonts w:ascii="Calibri" w:hAnsi="Calibri" w:cs="Calibri"/>
          <w:lang w:val="da-DK"/>
        </w:rPr>
        <w:t xml:space="preserve"> rolle, har personalet registre</w:t>
      </w:r>
      <w:r w:rsidRPr="00410369">
        <w:rPr>
          <w:rFonts w:ascii="Calibri" w:hAnsi="Calibri" w:cs="Calibri"/>
          <w:lang w:val="da-DK"/>
        </w:rPr>
        <w:t>ret:</w:t>
      </w:r>
      <w:r w:rsidRPr="00410369">
        <w:rPr>
          <w:rFonts w:ascii="Calibri" w:hAnsi="Calibri" w:cs="Calibri"/>
          <w:lang w:val="da-DK"/>
        </w:rPr>
        <w:br/>
        <w:t>“</w:t>
      </w:r>
      <w:r w:rsidR="00B5720E">
        <w:rPr>
          <w:rFonts w:ascii="Calibri" w:hAnsi="Calibri" w:cs="Calibri"/>
          <w:lang w:val="da-DK"/>
        </w:rPr>
        <w:t>Efter at vi har fået fiskene, kan vi i mange tilfælde slippe for, for eksempel at give beboeren en pille i stedet</w:t>
      </w:r>
      <w:r w:rsidRPr="00410369">
        <w:rPr>
          <w:rFonts w:ascii="Calibri" w:hAnsi="Calibri" w:cs="Calibri"/>
          <w:lang w:val="da-DK"/>
        </w:rPr>
        <w:t>. Hvor man tidligere måske ville have givet sådanne beboere en pille for at berolige dem, kan vi i</w:t>
      </w:r>
      <w:r w:rsidR="00B5720E">
        <w:rPr>
          <w:rFonts w:ascii="Calibri" w:hAnsi="Calibri" w:cs="Calibri"/>
          <w:lang w:val="da-DK"/>
        </w:rPr>
        <w:t xml:space="preserve"> </w:t>
      </w:r>
      <w:r w:rsidRPr="00410369">
        <w:rPr>
          <w:rFonts w:ascii="Calibri" w:hAnsi="Calibri" w:cs="Calibri"/>
          <w:lang w:val="da-DK"/>
        </w:rPr>
        <w:t>stedet bruge fiskene til at berolige dem</w:t>
      </w:r>
      <w:r w:rsidR="00B5720E">
        <w:rPr>
          <w:rFonts w:ascii="Calibri" w:hAnsi="Calibri" w:cs="Calibri"/>
          <w:lang w:val="da-DK"/>
        </w:rPr>
        <w:t>. I</w:t>
      </w:r>
      <w:r w:rsidR="00B5720E" w:rsidRPr="00410369">
        <w:rPr>
          <w:rFonts w:ascii="Calibri" w:hAnsi="Calibri" w:cs="Calibri"/>
          <w:lang w:val="da-DK"/>
        </w:rPr>
        <w:t xml:space="preserve"> den forbindelse hjælper det rigtig godt på deres humør at tage dem med over til akvarierne.</w:t>
      </w:r>
      <w:r w:rsidRPr="00410369">
        <w:rPr>
          <w:rFonts w:ascii="Calibri" w:hAnsi="Calibri" w:cs="Calibri"/>
          <w:lang w:val="da-DK"/>
        </w:rPr>
        <w:t xml:space="preserve">,” siger Louise Wesselhoff. </w:t>
      </w:r>
      <w:r w:rsidRPr="00410369">
        <w:rPr>
          <w:rFonts w:ascii="Calibri" w:hAnsi="Calibri" w:cs="Calibri"/>
          <w:lang w:val="da-DK"/>
        </w:rPr>
        <w:br/>
      </w:r>
      <w:r w:rsidRPr="00410369">
        <w:rPr>
          <w:rFonts w:ascii="Calibri" w:hAnsi="Calibri" w:cs="Calibri"/>
          <w:lang w:val="da-DK"/>
        </w:rPr>
        <w:br/>
      </w:r>
      <w:r w:rsidRPr="00410369">
        <w:rPr>
          <w:rFonts w:ascii="Calibri" w:hAnsi="Calibri" w:cs="Calibri"/>
          <w:b/>
          <w:bCs/>
          <w:lang w:val="da-DK"/>
        </w:rPr>
        <w:t>Oplagt samtaleemne i hverdagen</w:t>
      </w:r>
      <w:r w:rsidRPr="00410369">
        <w:rPr>
          <w:rFonts w:ascii="Calibri" w:hAnsi="Calibri" w:cs="Calibri"/>
          <w:b/>
          <w:bCs/>
          <w:lang w:val="da-DK"/>
        </w:rPr>
        <w:br/>
      </w:r>
      <w:r w:rsidRPr="00410369">
        <w:rPr>
          <w:rFonts w:ascii="Calibri" w:hAnsi="Calibri" w:cs="Calibri"/>
          <w:lang w:val="da-DK"/>
        </w:rPr>
        <w:t>Akvarierne fungerer også som et samlingspunkt og oplagt samtaleemne i hverdagen, forklarer centerchefen:</w:t>
      </w:r>
      <w:r w:rsidRPr="00410369">
        <w:rPr>
          <w:rFonts w:ascii="Calibri" w:hAnsi="Calibri" w:cs="Calibri"/>
          <w:lang w:val="da-DK"/>
        </w:rPr>
        <w:br/>
        <w:t xml:space="preserve">“Beboerne imellem taler om fiskene, ligesom de </w:t>
      </w:r>
      <w:r w:rsidRPr="00410369">
        <w:rPr>
          <w:rFonts w:ascii="Calibri" w:hAnsi="Calibri" w:cs="Calibri"/>
          <w:lang w:val="da-DK"/>
        </w:rPr>
        <w:t>pårørende</w:t>
      </w:r>
      <w:r w:rsidRPr="00410369">
        <w:rPr>
          <w:rFonts w:ascii="Calibri" w:hAnsi="Calibri" w:cs="Calibri"/>
          <w:lang w:val="da-DK"/>
        </w:rPr>
        <w:t xml:space="preserve"> bruger dem som samtaleemne, når de er på </w:t>
      </w:r>
      <w:r w:rsidRPr="00410369">
        <w:rPr>
          <w:rFonts w:ascii="Calibri" w:hAnsi="Calibri" w:cs="Calibri"/>
          <w:lang w:val="da-DK"/>
        </w:rPr>
        <w:lastRenderedPageBreak/>
        <w:t>besøg,” siger hun og fortæller, at det kan være svært at måle den konkrete gavnlige effekt på</w:t>
      </w:r>
      <w:r>
        <w:rPr>
          <w:rFonts w:ascii="Calibri" w:hAnsi="Calibri" w:cs="Calibri"/>
          <w:lang w:val="da-DK"/>
        </w:rPr>
        <w:t xml:space="preserve"> </w:t>
      </w:r>
      <w:r w:rsidR="00C47E46">
        <w:rPr>
          <w:rFonts w:ascii="Calibri" w:hAnsi="Calibri" w:cs="Calibri"/>
          <w:lang w:val="da-DK"/>
        </w:rPr>
        <w:t>medicinforbruget:</w:t>
      </w:r>
      <w:r w:rsidR="00C47E46">
        <w:rPr>
          <w:rFonts w:ascii="Calibri" w:hAnsi="Calibri" w:cs="Calibri"/>
          <w:lang w:val="da-DK"/>
        </w:rPr>
        <w:br/>
        <w:t>“Men u</w:t>
      </w:r>
      <w:r w:rsidRPr="00410369">
        <w:rPr>
          <w:rFonts w:ascii="Calibri" w:hAnsi="Calibri" w:cs="Calibri"/>
          <w:lang w:val="da-DK"/>
        </w:rPr>
        <w:t xml:space="preserve">denlandske erfaringer viser, at akvariefisk i nærheden af ældre kan reducere medicinforbruget med op mod 20 procent. Men vi har ikke selv målt på det endnu,” forklarer hun og slår fast, at hun dog ikke er i tvivl om, at fiskene er med til at reducere medicinindtaget på stedet. </w:t>
      </w:r>
      <w:r w:rsidRPr="00410369">
        <w:rPr>
          <w:rFonts w:ascii="Calibri" w:hAnsi="Calibri" w:cs="Calibri"/>
          <w:lang w:val="da-DK"/>
        </w:rPr>
        <w:br/>
      </w:r>
      <w:r w:rsidRPr="00410369">
        <w:rPr>
          <w:rFonts w:ascii="Calibri" w:hAnsi="Calibri" w:cs="Calibri"/>
          <w:lang w:val="da-DK"/>
        </w:rPr>
        <w:br/>
      </w:r>
      <w:r w:rsidRPr="00410369">
        <w:rPr>
          <w:rFonts w:ascii="Calibri" w:hAnsi="Calibri" w:cs="Calibri"/>
          <w:b/>
          <w:bCs/>
          <w:lang w:val="da-DK"/>
        </w:rPr>
        <w:t xml:space="preserve">Dyr øger appetitten </w:t>
      </w:r>
      <w:r w:rsidRPr="00410369">
        <w:rPr>
          <w:rFonts w:ascii="Calibri" w:hAnsi="Calibri" w:cs="Calibri"/>
          <w:lang w:val="da-DK"/>
        </w:rPr>
        <w:br/>
        <w:t>Ny forskning peger også på, at fisk i akvarier kan øge appetitten, og det</w:t>
      </w:r>
      <w:r w:rsidR="00B5720E">
        <w:rPr>
          <w:rFonts w:ascii="Calibri" w:hAnsi="Calibri" w:cs="Calibri"/>
          <w:lang w:val="da-DK"/>
        </w:rPr>
        <w:t xml:space="preserve"> forhold har personalet på Lang</w:t>
      </w:r>
      <w:r w:rsidRPr="00410369">
        <w:rPr>
          <w:rFonts w:ascii="Calibri" w:hAnsi="Calibri" w:cs="Calibri"/>
          <w:lang w:val="da-DK"/>
        </w:rPr>
        <w:t>agergård også fornemmet:</w:t>
      </w:r>
      <w:r w:rsidRPr="00410369">
        <w:rPr>
          <w:rFonts w:ascii="Calibri" w:hAnsi="Calibri" w:cs="Calibri"/>
          <w:lang w:val="da-DK"/>
        </w:rPr>
        <w:br/>
        <w:t>“Beboerne spiser rigtig godt her på Langagergård, og jeg er også bekendt med, at de spiser mere end beboerne på vores andre plejehjem. Og generelt har dyr jo nogle rigtig gode egenskaber for mennesker. Man siger jo også, at dyr kan være med til at nedsætte blodtrykket og stressniveauet hos mennesker. Ligesom dyrene kan være med til at øge følelsen af velvære og glæde,” siger Louise Wesselhoff og giver et eksempel:</w:t>
      </w:r>
      <w:r w:rsidRPr="00410369">
        <w:rPr>
          <w:rFonts w:ascii="Calibri" w:hAnsi="Calibri" w:cs="Calibri"/>
          <w:lang w:val="da-DK"/>
        </w:rPr>
        <w:br/>
        <w:t xml:space="preserve">“Når jeg for eksempel møder ind og har min hund med på plejecenteret, og der er en beboer, der har været i dårligt humør om morgenen og ser Balder komme løbende, så forsvinder surheden. Så bliver de med </w:t>
      </w:r>
      <w:r w:rsidR="00B5720E">
        <w:rPr>
          <w:rFonts w:ascii="Calibri" w:hAnsi="Calibri" w:cs="Calibri"/>
          <w:lang w:val="da-DK"/>
        </w:rPr>
        <w:t>det samme glade,” forklarer hun og oplyser, at f</w:t>
      </w:r>
      <w:r w:rsidRPr="00410369">
        <w:rPr>
          <w:rFonts w:ascii="Calibri" w:hAnsi="Calibri" w:cs="Calibri"/>
          <w:lang w:val="da-DK"/>
        </w:rPr>
        <w:t>iskene er kommet for at blive på Langagergård og tiden vil vise, om der kommer flere dyr til:</w:t>
      </w:r>
      <w:r w:rsidRPr="00410369">
        <w:rPr>
          <w:rFonts w:ascii="Calibri" w:hAnsi="Calibri" w:cs="Calibri"/>
          <w:lang w:val="da-DK"/>
        </w:rPr>
        <w:br/>
        <w:t xml:space="preserve">“Vi har blandt andet talt om at skildpadder også kunne være en god idé,” siger Louise Wesselhoff. </w:t>
      </w:r>
    </w:p>
    <w:p w:rsidR="00410369" w:rsidRPr="00410369" w:rsidRDefault="00410369" w:rsidP="00410369">
      <w:pPr>
        <w:pStyle w:val="BasicParagraph"/>
        <w:rPr>
          <w:rFonts w:ascii="Calibri" w:hAnsi="Calibri" w:cs="Calibri"/>
          <w:lang w:val="da-DK"/>
        </w:rPr>
      </w:pPr>
    </w:p>
    <w:p w:rsidR="0066124C" w:rsidRDefault="0066124C" w:rsidP="00410369"/>
    <w:sectPr w:rsidR="0066124C" w:rsidSect="00A676A4">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69"/>
    <w:rsid w:val="002D4D84"/>
    <w:rsid w:val="00410369"/>
    <w:rsid w:val="0066124C"/>
    <w:rsid w:val="00B5720E"/>
    <w:rsid w:val="00C47E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410369"/>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410369"/>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dcterms:created xsi:type="dcterms:W3CDTF">2014-04-02T09:50:00Z</dcterms:created>
  <dcterms:modified xsi:type="dcterms:W3CDTF">2014-04-02T09:50:00Z</dcterms:modified>
</cp:coreProperties>
</file>