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BC0E" w14:textId="77777777" w:rsidR="007E024A" w:rsidRDefault="007E024A" w:rsidP="007E024A">
      <w:pPr>
        <w:rPr>
          <w:u w:val="single"/>
          <w:lang w:val="en-GB"/>
        </w:rPr>
      </w:pPr>
      <w:r w:rsidRPr="00606EEB">
        <w:rPr>
          <w:u w:val="single"/>
          <w:lang w:val="en-GB"/>
        </w:rPr>
        <w:t xml:space="preserve">Media Invitation: </w:t>
      </w:r>
      <w:r w:rsidRPr="00A31BBF">
        <w:rPr>
          <w:u w:val="single"/>
          <w:lang w:val="en-GB"/>
        </w:rPr>
        <w:t>An Auspicious, Colourful CNY with the Flying Dragon</w:t>
      </w:r>
    </w:p>
    <w:p w14:paraId="5F635999" w14:textId="77777777" w:rsidR="007E024A" w:rsidRPr="00606EEB" w:rsidRDefault="007E024A" w:rsidP="007E024A">
      <w:pPr>
        <w:rPr>
          <w:rFonts w:asciiTheme="majorHAnsi" w:hAnsiTheme="majorHAnsi" w:cstheme="majorHAnsi"/>
          <w:lang w:val="en-GB"/>
        </w:rPr>
      </w:pPr>
    </w:p>
    <w:p w14:paraId="01712DCF" w14:textId="77777777" w:rsidR="007E024A" w:rsidRPr="00606EEB" w:rsidRDefault="007E024A" w:rsidP="007E024A">
      <w:pPr>
        <w:rPr>
          <w:rFonts w:asciiTheme="majorHAnsi" w:hAnsiTheme="majorHAnsi" w:cstheme="majorHAnsi"/>
          <w:lang w:val="en-GB"/>
        </w:rPr>
      </w:pPr>
      <w:r w:rsidRPr="00606EEB">
        <w:rPr>
          <w:rFonts w:asciiTheme="majorHAnsi" w:hAnsiTheme="majorHAnsi" w:cstheme="majorHAnsi"/>
          <w:lang w:val="en-GB"/>
        </w:rPr>
        <w:t>Dear Editor,</w:t>
      </w:r>
    </w:p>
    <w:p w14:paraId="6DF70EE6" w14:textId="77777777" w:rsidR="007E024A" w:rsidRPr="00606EEB" w:rsidRDefault="007E024A" w:rsidP="007E024A">
      <w:pPr>
        <w:rPr>
          <w:rFonts w:asciiTheme="majorHAnsi" w:hAnsiTheme="majorHAnsi" w:cstheme="majorHAnsi"/>
          <w:lang w:val="en-GB"/>
        </w:rPr>
      </w:pPr>
    </w:p>
    <w:p w14:paraId="3A03904E" w14:textId="2EC2CBC8" w:rsidR="007E024A" w:rsidRDefault="007E024A" w:rsidP="007E024A">
      <w:pPr>
        <w:jc w:val="both"/>
        <w:rPr>
          <w:rFonts w:asciiTheme="majorHAnsi" w:hAnsiTheme="majorHAnsi" w:cstheme="majorHAnsi"/>
          <w:lang w:val="en-GB"/>
        </w:rPr>
      </w:pPr>
      <w:r>
        <w:rPr>
          <w:rFonts w:asciiTheme="majorHAnsi" w:hAnsiTheme="majorHAnsi" w:cstheme="majorHAnsi"/>
          <w:lang w:val="en-GB"/>
        </w:rPr>
        <w:t xml:space="preserve">In honour of Chinese New Year 2020, </w:t>
      </w:r>
      <w:proofErr w:type="spellStart"/>
      <w:r>
        <w:rPr>
          <w:rFonts w:asciiTheme="majorHAnsi" w:hAnsiTheme="majorHAnsi" w:cstheme="majorHAnsi"/>
          <w:lang w:val="en-GB"/>
        </w:rPr>
        <w:t>Kwai</w:t>
      </w:r>
      <w:proofErr w:type="spellEnd"/>
      <w:r>
        <w:rPr>
          <w:rFonts w:asciiTheme="majorHAnsi" w:hAnsiTheme="majorHAnsi" w:cstheme="majorHAnsi"/>
          <w:lang w:val="en-GB"/>
        </w:rPr>
        <w:t xml:space="preserve"> Chai Hong will be home to a new majestic feature, the Flying Dragon. In the heart of Kuala Lumpur, </w:t>
      </w:r>
      <w:proofErr w:type="spellStart"/>
      <w:r>
        <w:rPr>
          <w:rFonts w:asciiTheme="majorHAnsi" w:hAnsiTheme="majorHAnsi" w:cstheme="majorHAnsi"/>
          <w:lang w:val="en-GB"/>
        </w:rPr>
        <w:t>Kwai</w:t>
      </w:r>
      <w:proofErr w:type="spellEnd"/>
      <w:r>
        <w:rPr>
          <w:rFonts w:asciiTheme="majorHAnsi" w:hAnsiTheme="majorHAnsi" w:cstheme="majorHAnsi"/>
          <w:lang w:val="en-GB"/>
        </w:rPr>
        <w:t xml:space="preserve"> Chai Hong was once a </w:t>
      </w:r>
      <w:r w:rsidR="001B3462">
        <w:rPr>
          <w:rFonts w:asciiTheme="majorHAnsi" w:hAnsiTheme="majorHAnsi" w:cstheme="majorHAnsi"/>
          <w:lang w:val="en-GB"/>
        </w:rPr>
        <w:t xml:space="preserve">dilapidated back alley </w:t>
      </w:r>
      <w:r>
        <w:rPr>
          <w:rFonts w:asciiTheme="majorHAnsi" w:hAnsiTheme="majorHAnsi" w:cstheme="majorHAnsi"/>
          <w:lang w:val="en-GB"/>
        </w:rPr>
        <w:t xml:space="preserve">furnished with pre-war heritage </w:t>
      </w:r>
      <w:r w:rsidR="001B3462">
        <w:rPr>
          <w:rFonts w:asciiTheme="majorHAnsi" w:hAnsiTheme="majorHAnsi" w:cstheme="majorHAnsi"/>
          <w:lang w:val="en-GB"/>
        </w:rPr>
        <w:t xml:space="preserve">buildings </w:t>
      </w:r>
      <w:r>
        <w:rPr>
          <w:rFonts w:asciiTheme="majorHAnsi" w:hAnsiTheme="majorHAnsi" w:cstheme="majorHAnsi"/>
          <w:lang w:val="en-GB"/>
        </w:rPr>
        <w:t xml:space="preserve">that has now been transformed into a space that celebrates </w:t>
      </w:r>
      <w:r w:rsidR="001B3462">
        <w:rPr>
          <w:rFonts w:asciiTheme="majorHAnsi" w:hAnsiTheme="majorHAnsi" w:cstheme="majorHAnsi"/>
          <w:lang w:val="en-GB"/>
        </w:rPr>
        <w:t xml:space="preserve">the </w:t>
      </w:r>
      <w:r>
        <w:rPr>
          <w:rFonts w:asciiTheme="majorHAnsi" w:hAnsiTheme="majorHAnsi" w:cstheme="majorHAnsi"/>
          <w:lang w:val="en-GB"/>
        </w:rPr>
        <w:t>Malaysian culture and history</w:t>
      </w:r>
      <w:r w:rsidR="001B3462">
        <w:rPr>
          <w:rFonts w:asciiTheme="majorHAnsi" w:hAnsiTheme="majorHAnsi" w:cstheme="majorHAnsi"/>
          <w:lang w:val="en-GB"/>
        </w:rPr>
        <w:t xml:space="preserve"> of KL Chinatown</w:t>
      </w:r>
      <w:r>
        <w:rPr>
          <w:rFonts w:asciiTheme="majorHAnsi" w:hAnsiTheme="majorHAnsi" w:cstheme="majorHAnsi"/>
          <w:lang w:val="en-GB"/>
        </w:rPr>
        <w:t xml:space="preserve">. With the new year just around the corner, </w:t>
      </w:r>
      <w:r w:rsidRPr="00606EEB">
        <w:rPr>
          <w:rFonts w:asciiTheme="majorHAnsi" w:hAnsiTheme="majorHAnsi" w:cstheme="majorHAnsi"/>
          <w:lang w:val="en-GB"/>
        </w:rPr>
        <w:t>like all Malaysian cultural festivities, this calls for a grand celebration</w:t>
      </w:r>
      <w:r>
        <w:rPr>
          <w:rFonts w:asciiTheme="majorHAnsi" w:hAnsiTheme="majorHAnsi" w:cstheme="majorHAnsi"/>
          <w:lang w:val="en-GB"/>
        </w:rPr>
        <w:t>.</w:t>
      </w:r>
    </w:p>
    <w:p w14:paraId="35C3E45E" w14:textId="3DC90E72" w:rsidR="007E024A" w:rsidRDefault="007E024A" w:rsidP="000F5759">
      <w:pPr>
        <w:jc w:val="center"/>
        <w:rPr>
          <w:rFonts w:asciiTheme="majorHAnsi" w:hAnsiTheme="majorHAnsi" w:cstheme="majorHAnsi"/>
          <w:lang w:val="en-GB"/>
        </w:rPr>
      </w:pPr>
      <w:r>
        <w:rPr>
          <w:rFonts w:asciiTheme="majorHAnsi" w:hAnsiTheme="majorHAnsi" w:cstheme="majorHAnsi"/>
          <w:lang w:val="en-GB"/>
        </w:rPr>
        <w:br/>
      </w:r>
      <w:r w:rsidR="000F5759">
        <w:rPr>
          <w:rFonts w:asciiTheme="majorHAnsi" w:hAnsiTheme="majorHAnsi" w:cstheme="majorHAnsi"/>
          <w:noProof/>
          <w:lang w:val="en-GB"/>
        </w:rPr>
        <w:drawing>
          <wp:inline distT="0" distB="0" distL="0" distR="0" wp14:anchorId="653C11D7" wp14:editId="3A3BAF4F">
            <wp:extent cx="2053586" cy="2743200"/>
            <wp:effectExtent l="0" t="0" r="4445" b="0"/>
            <wp:docPr id="2" name="Picture 2" descr="A picture containing tree,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18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3360" cy="2756256"/>
                    </a:xfrm>
                    <a:prstGeom prst="rect">
                      <a:avLst/>
                    </a:prstGeom>
                  </pic:spPr>
                </pic:pic>
              </a:graphicData>
            </a:graphic>
          </wp:inline>
        </w:drawing>
      </w:r>
    </w:p>
    <w:p w14:paraId="5974133F" w14:textId="5513449B" w:rsidR="004E71C2" w:rsidRDefault="004E71C2" w:rsidP="007E024A">
      <w:pPr>
        <w:jc w:val="both"/>
        <w:rPr>
          <w:rFonts w:asciiTheme="majorHAnsi" w:hAnsiTheme="majorHAnsi" w:cstheme="majorHAnsi"/>
          <w:lang w:val="en-GB"/>
        </w:rPr>
      </w:pPr>
    </w:p>
    <w:p w14:paraId="2CB21E1F" w14:textId="7A604C5A" w:rsidR="004E71C2" w:rsidRPr="00F22638" w:rsidRDefault="004E71C2" w:rsidP="004E71C2">
      <w:pPr>
        <w:jc w:val="both"/>
        <w:rPr>
          <w:rFonts w:asciiTheme="majorHAnsi" w:hAnsiTheme="majorHAnsi" w:cstheme="majorHAnsi"/>
          <w:lang w:val="en-GB"/>
        </w:rPr>
      </w:pPr>
      <w:r w:rsidRPr="00F22638">
        <w:rPr>
          <w:rFonts w:asciiTheme="majorHAnsi" w:hAnsiTheme="majorHAnsi" w:cstheme="majorHAnsi"/>
          <w:lang w:val="en-GB"/>
        </w:rPr>
        <w:t xml:space="preserve">In conjunction with the Lunar New Year, an installation of a giant </w:t>
      </w:r>
      <w:r w:rsidR="00A43A4E" w:rsidRPr="00F22638">
        <w:rPr>
          <w:rFonts w:asciiTheme="majorHAnsi" w:hAnsiTheme="majorHAnsi" w:cstheme="majorHAnsi"/>
          <w:lang w:val="en-GB"/>
        </w:rPr>
        <w:t xml:space="preserve">handmade </w:t>
      </w:r>
      <w:r w:rsidRPr="00F22638">
        <w:rPr>
          <w:rFonts w:asciiTheme="majorHAnsi" w:hAnsiTheme="majorHAnsi" w:cstheme="majorHAnsi"/>
          <w:lang w:val="en-GB"/>
        </w:rPr>
        <w:t xml:space="preserve">Flying Dragon will be hung over the lanes of </w:t>
      </w:r>
      <w:proofErr w:type="spellStart"/>
      <w:r w:rsidRPr="00F22638">
        <w:rPr>
          <w:rFonts w:asciiTheme="majorHAnsi" w:hAnsiTheme="majorHAnsi" w:cstheme="majorHAnsi"/>
          <w:lang w:val="en-GB"/>
        </w:rPr>
        <w:t>Kwai</w:t>
      </w:r>
      <w:proofErr w:type="spellEnd"/>
      <w:r w:rsidRPr="00F22638">
        <w:rPr>
          <w:rFonts w:asciiTheme="majorHAnsi" w:hAnsiTheme="majorHAnsi" w:cstheme="majorHAnsi"/>
          <w:lang w:val="en-GB"/>
        </w:rPr>
        <w:t xml:space="preserve"> Chai Hong. Often seen during important celebrations and events, the dragon emblem is incorporated into many aspects of the Chinese culture as it symbolises wisdom, mightiness, wealth and good fortune. In kite-flying festivals, dragon kites were commonly flown, adorned with bright and intricate designs with panels that could stretch for thousands of meters.</w:t>
      </w:r>
      <w:r w:rsidR="00585F4E" w:rsidRPr="00F22638">
        <w:rPr>
          <w:rFonts w:asciiTheme="majorHAnsi" w:hAnsiTheme="majorHAnsi" w:cstheme="majorHAnsi"/>
          <w:lang w:val="en-GB"/>
        </w:rPr>
        <w:t xml:space="preserve"> Combining the ancient art of producing the Dragon H</w:t>
      </w:r>
      <w:bookmarkStart w:id="0" w:name="_GoBack"/>
      <w:bookmarkEnd w:id="0"/>
      <w:r w:rsidR="00585F4E" w:rsidRPr="00F22638">
        <w:rPr>
          <w:rFonts w:asciiTheme="majorHAnsi" w:hAnsiTheme="majorHAnsi" w:cstheme="majorHAnsi"/>
          <w:lang w:val="en-GB"/>
        </w:rPr>
        <w:t>ead and Tail used in Dragon Dance, and the body mimicking the art of Dragon Kite production, this long majestic creature is embellished in designs and vibrant colours.</w:t>
      </w:r>
    </w:p>
    <w:p w14:paraId="629D2FA2" w14:textId="43393244" w:rsidR="00B74B76" w:rsidRPr="00F22638" w:rsidRDefault="00B74B76" w:rsidP="004E71C2">
      <w:pPr>
        <w:jc w:val="both"/>
        <w:rPr>
          <w:rFonts w:asciiTheme="majorHAnsi" w:hAnsiTheme="majorHAnsi" w:cstheme="majorHAnsi"/>
          <w:lang w:val="en-GB"/>
        </w:rPr>
      </w:pPr>
    </w:p>
    <w:p w14:paraId="044A416F" w14:textId="1A67C36E" w:rsidR="00B74B76" w:rsidRPr="00F22638" w:rsidRDefault="00410070" w:rsidP="00B74B76">
      <w:pPr>
        <w:jc w:val="center"/>
        <w:rPr>
          <w:rFonts w:asciiTheme="majorHAnsi" w:hAnsiTheme="majorHAnsi" w:cstheme="majorHAnsi"/>
          <w:lang w:val="en-GB"/>
        </w:rPr>
      </w:pPr>
      <w:r>
        <w:rPr>
          <w:rFonts w:asciiTheme="majorHAnsi" w:hAnsiTheme="majorHAnsi" w:cstheme="majorHAnsi"/>
          <w:noProof/>
          <w:lang w:val="en-GB"/>
        </w:rPr>
        <w:drawing>
          <wp:inline distT="0" distB="0" distL="0" distR="0" wp14:anchorId="19C109D9" wp14:editId="29DFECB2">
            <wp:extent cx="4114800" cy="2313320"/>
            <wp:effectExtent l="0" t="0" r="0" b="0"/>
            <wp:docPr id="3" name="Picture 3" descr="A picture containing outdoor,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8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9439" cy="2315928"/>
                    </a:xfrm>
                    <a:prstGeom prst="rect">
                      <a:avLst/>
                    </a:prstGeom>
                  </pic:spPr>
                </pic:pic>
              </a:graphicData>
            </a:graphic>
          </wp:inline>
        </w:drawing>
      </w:r>
    </w:p>
    <w:p w14:paraId="09061A96" w14:textId="77777777" w:rsidR="004E71C2" w:rsidRPr="00F22638" w:rsidRDefault="004E71C2" w:rsidP="004E71C2">
      <w:pPr>
        <w:jc w:val="both"/>
        <w:rPr>
          <w:rFonts w:asciiTheme="majorHAnsi" w:hAnsiTheme="majorHAnsi" w:cstheme="majorHAnsi"/>
          <w:lang w:val="en-GB"/>
        </w:rPr>
      </w:pPr>
    </w:p>
    <w:p w14:paraId="6B93F29E" w14:textId="41D7595B" w:rsidR="007E024A" w:rsidRPr="004E71C2" w:rsidRDefault="004E71C2" w:rsidP="007E024A">
      <w:pPr>
        <w:jc w:val="both"/>
        <w:rPr>
          <w:rFonts w:asciiTheme="majorHAnsi" w:hAnsiTheme="majorHAnsi" w:cstheme="majorHAnsi"/>
          <w:lang w:val="en-GB"/>
        </w:rPr>
      </w:pPr>
      <w:r w:rsidRPr="00F22638">
        <w:rPr>
          <w:rFonts w:asciiTheme="majorHAnsi" w:hAnsiTheme="majorHAnsi" w:cstheme="majorHAnsi"/>
          <w:lang w:val="en-GB"/>
        </w:rPr>
        <w:t xml:space="preserve">Using 68 fabric panels that stretch along the lanes of </w:t>
      </w:r>
      <w:proofErr w:type="spellStart"/>
      <w:r w:rsidRPr="00F22638">
        <w:rPr>
          <w:rFonts w:asciiTheme="majorHAnsi" w:hAnsiTheme="majorHAnsi" w:cstheme="majorHAnsi"/>
          <w:lang w:val="en-GB"/>
        </w:rPr>
        <w:t>Kwai</w:t>
      </w:r>
      <w:proofErr w:type="spellEnd"/>
      <w:r w:rsidRPr="00F22638">
        <w:rPr>
          <w:rFonts w:asciiTheme="majorHAnsi" w:hAnsiTheme="majorHAnsi" w:cstheme="majorHAnsi"/>
          <w:lang w:val="en-GB"/>
        </w:rPr>
        <w:t xml:space="preserve"> Chai Hong, the scaly detailing of the dragon’s body is printed using the all new Epson F-9430H Dye-Sublimation Digital Textile Printer. </w:t>
      </w:r>
      <w:r w:rsidR="007E024A" w:rsidRPr="00F22638">
        <w:rPr>
          <w:rFonts w:asciiTheme="majorHAnsi" w:hAnsiTheme="majorHAnsi" w:cstheme="majorHAnsi"/>
          <w:lang w:val="en-GB"/>
        </w:rPr>
        <w:t>A first for Epson, the SC-F9430H printer offers businesses the additional feature of printing fluorescent colours using the new Epson genuine fluorescent yellow and fluorescent pink inks. Equipped with a Fluorescent Colour Collection library in Edge Print software, it enables colour processing for fluorescent inks, providing more colour variation during processing.</w:t>
      </w:r>
    </w:p>
    <w:p w14:paraId="25CF87F1" w14:textId="77777777" w:rsidR="007E024A" w:rsidRPr="007641D9" w:rsidRDefault="007E024A" w:rsidP="007E024A">
      <w:pPr>
        <w:jc w:val="both"/>
        <w:rPr>
          <w:rFonts w:asciiTheme="majorHAnsi" w:hAnsiTheme="majorHAnsi" w:cstheme="majorHAnsi"/>
        </w:rPr>
      </w:pPr>
    </w:p>
    <w:p w14:paraId="259EFBCC" w14:textId="0204E45B" w:rsidR="007E024A" w:rsidRPr="00606EEB" w:rsidRDefault="007E024A" w:rsidP="007E024A">
      <w:pPr>
        <w:jc w:val="both"/>
        <w:rPr>
          <w:rFonts w:asciiTheme="majorHAnsi" w:hAnsiTheme="majorHAnsi" w:cstheme="majorHAnsi"/>
          <w:lang w:val="en-GB"/>
        </w:rPr>
      </w:pPr>
      <w:r w:rsidRPr="00606EEB">
        <w:rPr>
          <w:rFonts w:asciiTheme="majorHAnsi" w:hAnsiTheme="majorHAnsi" w:cstheme="majorHAnsi"/>
          <w:lang w:val="en-GB"/>
        </w:rPr>
        <w:t xml:space="preserve">This installation will showcase a modern, </w:t>
      </w:r>
      <w:r>
        <w:rPr>
          <w:rFonts w:asciiTheme="majorHAnsi" w:hAnsiTheme="majorHAnsi" w:cstheme="majorHAnsi"/>
          <w:lang w:val="en-GB"/>
        </w:rPr>
        <w:t>dynamic</w:t>
      </w:r>
      <w:r w:rsidRPr="00606EEB">
        <w:rPr>
          <w:rFonts w:asciiTheme="majorHAnsi" w:hAnsiTheme="majorHAnsi" w:cstheme="majorHAnsi"/>
          <w:lang w:val="en-GB"/>
        </w:rPr>
        <w:t xml:space="preserve"> interpretation</w:t>
      </w:r>
      <w:r>
        <w:rPr>
          <w:rFonts w:asciiTheme="majorHAnsi" w:hAnsiTheme="majorHAnsi" w:cstheme="majorHAnsi"/>
          <w:lang w:val="en-GB"/>
        </w:rPr>
        <w:t xml:space="preserve"> of the diverse</w:t>
      </w:r>
      <w:r w:rsidRPr="00606EEB">
        <w:rPr>
          <w:rFonts w:asciiTheme="majorHAnsi" w:hAnsiTheme="majorHAnsi" w:cstheme="majorHAnsi"/>
          <w:lang w:val="en-GB"/>
        </w:rPr>
        <w:t xml:space="preserve"> Chinese culture</w:t>
      </w:r>
      <w:r>
        <w:rPr>
          <w:rFonts w:asciiTheme="majorHAnsi" w:hAnsiTheme="majorHAnsi" w:cstheme="majorHAnsi"/>
          <w:lang w:val="en-GB"/>
        </w:rPr>
        <w:t>. And for Epson, it’s a</w:t>
      </w:r>
      <w:r w:rsidR="00EE46BE">
        <w:rPr>
          <w:rFonts w:asciiTheme="majorHAnsi" w:hAnsiTheme="majorHAnsi" w:cstheme="majorHAnsi"/>
          <w:lang w:val="en-GB"/>
        </w:rPr>
        <w:t xml:space="preserve"> </w:t>
      </w:r>
      <w:r>
        <w:rPr>
          <w:rFonts w:asciiTheme="majorHAnsi" w:hAnsiTheme="majorHAnsi" w:cstheme="majorHAnsi"/>
          <w:lang w:val="en-GB"/>
        </w:rPr>
        <w:t xml:space="preserve">part </w:t>
      </w:r>
      <w:r w:rsidRPr="00A30E88">
        <w:rPr>
          <w:rFonts w:asciiTheme="majorHAnsi" w:hAnsiTheme="majorHAnsi" w:cstheme="majorHAnsi"/>
          <w:lang w:val="en-GB"/>
        </w:rPr>
        <w:t xml:space="preserve">of </w:t>
      </w:r>
      <w:r>
        <w:rPr>
          <w:rFonts w:asciiTheme="majorHAnsi" w:hAnsiTheme="majorHAnsi" w:cstheme="majorHAnsi"/>
          <w:lang w:val="en-GB"/>
        </w:rPr>
        <w:t>our</w:t>
      </w:r>
      <w:r w:rsidRPr="00A30E88">
        <w:rPr>
          <w:rFonts w:asciiTheme="majorHAnsi" w:hAnsiTheme="majorHAnsi" w:cstheme="majorHAnsi"/>
          <w:lang w:val="en-GB"/>
        </w:rPr>
        <w:t xml:space="preserve"> </w:t>
      </w:r>
      <w:r>
        <w:rPr>
          <w:rFonts w:asciiTheme="majorHAnsi" w:hAnsiTheme="majorHAnsi" w:cstheme="majorHAnsi"/>
          <w:lang w:val="en-GB"/>
        </w:rPr>
        <w:t>endeavour to</w:t>
      </w:r>
      <w:r w:rsidRPr="00A30E88">
        <w:rPr>
          <w:rFonts w:asciiTheme="majorHAnsi" w:hAnsiTheme="majorHAnsi" w:cstheme="majorHAnsi"/>
          <w:lang w:val="en-GB"/>
        </w:rPr>
        <w:t xml:space="preserve"> </w:t>
      </w:r>
      <w:r>
        <w:rPr>
          <w:rFonts w:asciiTheme="majorHAnsi" w:hAnsiTheme="majorHAnsi" w:cstheme="majorHAnsi"/>
          <w:lang w:val="en-GB"/>
        </w:rPr>
        <w:t xml:space="preserve">enable the expression of creativity </w:t>
      </w:r>
      <w:r w:rsidRPr="00A30E88">
        <w:rPr>
          <w:rFonts w:asciiTheme="majorHAnsi" w:hAnsiTheme="majorHAnsi" w:cstheme="majorHAnsi"/>
          <w:lang w:val="en-GB"/>
        </w:rPr>
        <w:t xml:space="preserve">through </w:t>
      </w:r>
      <w:r>
        <w:rPr>
          <w:rFonts w:asciiTheme="majorHAnsi" w:hAnsiTheme="majorHAnsi" w:cstheme="majorHAnsi"/>
          <w:lang w:val="en-GB"/>
        </w:rPr>
        <w:t>technology</w:t>
      </w:r>
      <w:r w:rsidR="004F3864">
        <w:rPr>
          <w:rFonts w:asciiTheme="majorHAnsi" w:hAnsiTheme="majorHAnsi" w:cstheme="majorHAnsi"/>
          <w:lang w:val="en-GB"/>
        </w:rPr>
        <w:t xml:space="preserve"> and how such collaboration enhance</w:t>
      </w:r>
      <w:r w:rsidR="004E71C2">
        <w:rPr>
          <w:rFonts w:asciiTheme="majorHAnsi" w:hAnsiTheme="majorHAnsi" w:cstheme="majorHAnsi"/>
          <w:lang w:val="en-GB"/>
        </w:rPr>
        <w:t>d</w:t>
      </w:r>
      <w:r w:rsidR="004F3864">
        <w:rPr>
          <w:rFonts w:asciiTheme="majorHAnsi" w:hAnsiTheme="majorHAnsi" w:cstheme="majorHAnsi"/>
          <w:lang w:val="en-GB"/>
        </w:rPr>
        <w:t xml:space="preserve"> the </w:t>
      </w:r>
      <w:r w:rsidR="00E36653">
        <w:rPr>
          <w:rFonts w:asciiTheme="majorHAnsi" w:hAnsiTheme="majorHAnsi" w:cstheme="majorHAnsi"/>
          <w:lang w:val="en-GB"/>
        </w:rPr>
        <w:t>outcome</w:t>
      </w:r>
      <w:r w:rsidR="004F3864">
        <w:rPr>
          <w:rFonts w:asciiTheme="majorHAnsi" w:hAnsiTheme="majorHAnsi" w:cstheme="majorHAnsi"/>
          <w:lang w:val="en-GB"/>
        </w:rPr>
        <w:t xml:space="preserve"> of art</w:t>
      </w:r>
      <w:r w:rsidR="00E36653">
        <w:rPr>
          <w:rFonts w:asciiTheme="majorHAnsi" w:hAnsiTheme="majorHAnsi" w:cstheme="majorHAnsi"/>
          <w:lang w:val="en-GB"/>
        </w:rPr>
        <w:t>s and</w:t>
      </w:r>
      <w:r w:rsidR="004F3864">
        <w:rPr>
          <w:rFonts w:asciiTheme="majorHAnsi" w:hAnsiTheme="majorHAnsi" w:cstheme="majorHAnsi"/>
          <w:lang w:val="en-GB"/>
        </w:rPr>
        <w:t xml:space="preserve"> cultur</w:t>
      </w:r>
      <w:r w:rsidR="00E36653">
        <w:rPr>
          <w:rFonts w:asciiTheme="majorHAnsi" w:hAnsiTheme="majorHAnsi" w:cstheme="majorHAnsi"/>
          <w:lang w:val="en-GB"/>
        </w:rPr>
        <w:t>al experience and appreciation</w:t>
      </w:r>
      <w:r>
        <w:rPr>
          <w:rFonts w:asciiTheme="majorHAnsi" w:hAnsiTheme="majorHAnsi" w:cstheme="majorHAnsi"/>
          <w:lang w:val="en-GB"/>
        </w:rPr>
        <w:t xml:space="preserve">. </w:t>
      </w:r>
    </w:p>
    <w:p w14:paraId="5F2E9361" w14:textId="77777777" w:rsidR="007E024A" w:rsidRPr="00606EEB" w:rsidRDefault="007E024A" w:rsidP="007E024A">
      <w:pPr>
        <w:jc w:val="both"/>
        <w:rPr>
          <w:rFonts w:asciiTheme="majorHAnsi" w:hAnsiTheme="majorHAnsi" w:cstheme="majorHAnsi"/>
          <w:lang w:val="en-GB"/>
        </w:rPr>
      </w:pPr>
    </w:p>
    <w:p w14:paraId="18D8DB04" w14:textId="3F0557D6" w:rsidR="007E024A" w:rsidRPr="00606EEB" w:rsidRDefault="00E36653" w:rsidP="007E024A">
      <w:pPr>
        <w:rPr>
          <w:rFonts w:asciiTheme="majorHAnsi" w:hAnsiTheme="majorHAnsi" w:cstheme="majorHAnsi"/>
          <w:lang w:val="en-GB"/>
        </w:rPr>
      </w:pPr>
      <w:r>
        <w:rPr>
          <w:rFonts w:asciiTheme="majorHAnsi" w:hAnsiTheme="majorHAnsi" w:cstheme="majorHAnsi"/>
          <w:lang w:val="en-GB"/>
        </w:rPr>
        <w:t xml:space="preserve">Come </w:t>
      </w:r>
      <w:r w:rsidR="007E024A" w:rsidRPr="00606EEB">
        <w:rPr>
          <w:rFonts w:asciiTheme="majorHAnsi" w:hAnsiTheme="majorHAnsi" w:cstheme="majorHAnsi"/>
          <w:lang w:val="en-GB"/>
        </w:rPr>
        <w:t xml:space="preserve">witness </w:t>
      </w:r>
      <w:r w:rsidR="007E024A">
        <w:rPr>
          <w:rFonts w:asciiTheme="majorHAnsi" w:hAnsiTheme="majorHAnsi" w:cstheme="majorHAnsi"/>
          <w:lang w:val="en-GB"/>
        </w:rPr>
        <w:t xml:space="preserve">the </w:t>
      </w:r>
      <w:r>
        <w:rPr>
          <w:rFonts w:asciiTheme="majorHAnsi" w:hAnsiTheme="majorHAnsi" w:cstheme="majorHAnsi"/>
          <w:lang w:val="en-GB"/>
        </w:rPr>
        <w:t xml:space="preserve">Flying </w:t>
      </w:r>
      <w:r w:rsidR="007E024A">
        <w:rPr>
          <w:rFonts w:asciiTheme="majorHAnsi" w:hAnsiTheme="majorHAnsi" w:cstheme="majorHAnsi"/>
          <w:lang w:val="en-GB"/>
        </w:rPr>
        <w:t>Dragon following the details below:</w:t>
      </w:r>
    </w:p>
    <w:p w14:paraId="5256D5B6" w14:textId="77777777" w:rsidR="007E024A" w:rsidRPr="00606EEB" w:rsidRDefault="007E024A" w:rsidP="004E71C2">
      <w:pPr>
        <w:tabs>
          <w:tab w:val="left" w:pos="851"/>
          <w:tab w:val="left" w:pos="2127"/>
        </w:tabs>
        <w:rPr>
          <w:rFonts w:asciiTheme="majorHAnsi" w:hAnsiTheme="majorHAnsi" w:cstheme="majorHAnsi"/>
          <w:lang w:val="en-GB"/>
        </w:rPr>
      </w:pPr>
    </w:p>
    <w:p w14:paraId="685175DD" w14:textId="4B0780F6" w:rsidR="007E024A" w:rsidRPr="00606EEB" w:rsidRDefault="007E024A" w:rsidP="004E71C2">
      <w:pPr>
        <w:tabs>
          <w:tab w:val="left" w:pos="851"/>
          <w:tab w:val="left" w:pos="2127"/>
        </w:tabs>
        <w:rPr>
          <w:rFonts w:asciiTheme="majorHAnsi" w:hAnsiTheme="majorHAnsi" w:cstheme="majorHAnsi"/>
          <w:lang w:val="en-GB"/>
        </w:rPr>
      </w:pPr>
      <w:r w:rsidRPr="00606EEB">
        <w:rPr>
          <w:rFonts w:asciiTheme="majorHAnsi" w:hAnsiTheme="majorHAnsi" w:cstheme="majorHAnsi"/>
          <w:lang w:val="en-GB"/>
        </w:rPr>
        <w:tab/>
      </w:r>
      <w:r w:rsidRPr="00606EEB">
        <w:rPr>
          <w:rFonts w:asciiTheme="majorHAnsi" w:hAnsiTheme="majorHAnsi" w:cstheme="majorHAnsi"/>
          <w:b/>
          <w:bCs/>
          <w:lang w:val="en-GB"/>
        </w:rPr>
        <w:t>Date:</w:t>
      </w:r>
      <w:r w:rsidRPr="00606EEB">
        <w:rPr>
          <w:rFonts w:asciiTheme="majorHAnsi" w:hAnsiTheme="majorHAnsi" w:cstheme="majorHAnsi"/>
          <w:lang w:val="en-GB"/>
        </w:rPr>
        <w:tab/>
      </w:r>
      <w:r w:rsidRPr="00606EEB">
        <w:rPr>
          <w:rFonts w:asciiTheme="majorHAnsi" w:hAnsiTheme="majorHAnsi" w:cstheme="majorHAnsi"/>
          <w:lang w:val="en-GB"/>
        </w:rPr>
        <w:tab/>
      </w:r>
      <w:r w:rsidR="004F3864">
        <w:rPr>
          <w:rFonts w:asciiTheme="majorHAnsi" w:hAnsiTheme="majorHAnsi" w:cstheme="majorHAnsi"/>
          <w:lang w:val="en-GB"/>
        </w:rPr>
        <w:t>10</w:t>
      </w:r>
      <w:r w:rsidRPr="00606EEB">
        <w:rPr>
          <w:rFonts w:asciiTheme="majorHAnsi" w:hAnsiTheme="majorHAnsi" w:cstheme="majorHAnsi"/>
          <w:vertAlign w:val="superscript"/>
          <w:lang w:val="en-GB"/>
        </w:rPr>
        <w:t>th</w:t>
      </w:r>
      <w:r w:rsidRPr="00606EEB">
        <w:rPr>
          <w:rFonts w:asciiTheme="majorHAnsi" w:hAnsiTheme="majorHAnsi" w:cstheme="majorHAnsi"/>
          <w:lang w:val="en-GB"/>
        </w:rPr>
        <w:t xml:space="preserve"> January – 15</w:t>
      </w:r>
      <w:r w:rsidRPr="00606EEB">
        <w:rPr>
          <w:rFonts w:asciiTheme="majorHAnsi" w:hAnsiTheme="majorHAnsi" w:cstheme="majorHAnsi"/>
          <w:vertAlign w:val="superscript"/>
          <w:lang w:val="en-GB"/>
        </w:rPr>
        <w:t>th</w:t>
      </w:r>
      <w:r w:rsidRPr="00606EEB">
        <w:rPr>
          <w:rFonts w:asciiTheme="majorHAnsi" w:hAnsiTheme="majorHAnsi" w:cstheme="majorHAnsi"/>
          <w:lang w:val="en-GB"/>
        </w:rPr>
        <w:t xml:space="preserve"> February 2020</w:t>
      </w:r>
    </w:p>
    <w:p w14:paraId="18239BD2" w14:textId="79EB3D7F" w:rsidR="007E024A" w:rsidRDefault="007E024A" w:rsidP="004E71C2">
      <w:pPr>
        <w:tabs>
          <w:tab w:val="left" w:pos="851"/>
          <w:tab w:val="left" w:pos="2127"/>
        </w:tabs>
        <w:rPr>
          <w:rFonts w:asciiTheme="majorHAnsi" w:hAnsiTheme="majorHAnsi" w:cstheme="majorHAnsi"/>
          <w:lang w:val="en-GB"/>
        </w:rPr>
      </w:pPr>
      <w:r w:rsidRPr="00606EEB">
        <w:rPr>
          <w:rFonts w:asciiTheme="majorHAnsi" w:hAnsiTheme="majorHAnsi" w:cstheme="majorHAnsi"/>
          <w:lang w:val="en-GB"/>
        </w:rPr>
        <w:tab/>
      </w:r>
      <w:r w:rsidRPr="00606EEB">
        <w:rPr>
          <w:rFonts w:asciiTheme="majorHAnsi" w:hAnsiTheme="majorHAnsi" w:cstheme="majorHAnsi"/>
          <w:b/>
          <w:bCs/>
          <w:lang w:val="en-GB"/>
        </w:rPr>
        <w:t>Venue:</w:t>
      </w:r>
      <w:r w:rsidRPr="00606EEB">
        <w:rPr>
          <w:rFonts w:asciiTheme="majorHAnsi" w:hAnsiTheme="majorHAnsi" w:cstheme="majorHAnsi"/>
          <w:lang w:val="en-GB"/>
        </w:rPr>
        <w:tab/>
      </w:r>
      <w:r w:rsidRPr="00606EEB">
        <w:rPr>
          <w:rFonts w:asciiTheme="majorHAnsi" w:hAnsiTheme="majorHAnsi" w:cstheme="majorHAnsi"/>
          <w:lang w:val="en-GB"/>
        </w:rPr>
        <w:tab/>
      </w:r>
      <w:proofErr w:type="spellStart"/>
      <w:r w:rsidRPr="00606EEB">
        <w:rPr>
          <w:rFonts w:asciiTheme="majorHAnsi" w:hAnsiTheme="majorHAnsi" w:cstheme="majorHAnsi"/>
          <w:lang w:val="en-GB"/>
        </w:rPr>
        <w:t>Kwai</w:t>
      </w:r>
      <w:proofErr w:type="spellEnd"/>
      <w:r w:rsidRPr="00606EEB">
        <w:rPr>
          <w:rFonts w:asciiTheme="majorHAnsi" w:hAnsiTheme="majorHAnsi" w:cstheme="majorHAnsi"/>
          <w:lang w:val="en-GB"/>
        </w:rPr>
        <w:t xml:space="preserve"> Chai Hong @ Lorong </w:t>
      </w:r>
      <w:proofErr w:type="spellStart"/>
      <w:r w:rsidRPr="00606EEB">
        <w:rPr>
          <w:rFonts w:asciiTheme="majorHAnsi" w:hAnsiTheme="majorHAnsi" w:cstheme="majorHAnsi"/>
          <w:lang w:val="en-GB"/>
        </w:rPr>
        <w:t>Panggung</w:t>
      </w:r>
      <w:proofErr w:type="spellEnd"/>
    </w:p>
    <w:p w14:paraId="291D766C" w14:textId="77777777" w:rsidR="004F3864" w:rsidRDefault="004F3864" w:rsidP="004E71C2">
      <w:pPr>
        <w:tabs>
          <w:tab w:val="left" w:pos="851"/>
          <w:tab w:val="left" w:pos="2127"/>
        </w:tabs>
        <w:ind w:left="2127" w:hanging="2127"/>
        <w:rPr>
          <w:rFonts w:asciiTheme="majorHAnsi" w:hAnsiTheme="majorHAnsi" w:cstheme="majorHAnsi"/>
          <w:lang w:val="en-GB"/>
        </w:rPr>
      </w:pPr>
      <w:r>
        <w:rPr>
          <w:rFonts w:asciiTheme="majorHAnsi" w:hAnsiTheme="majorHAnsi" w:cstheme="majorHAnsi"/>
          <w:lang w:val="en-GB"/>
        </w:rPr>
        <w:tab/>
      </w:r>
      <w:proofErr w:type="gramStart"/>
      <w:r w:rsidRPr="004E71C2">
        <w:rPr>
          <w:rFonts w:asciiTheme="majorHAnsi" w:hAnsiTheme="majorHAnsi" w:cstheme="majorHAnsi"/>
          <w:b/>
          <w:bCs/>
          <w:lang w:val="en-GB"/>
        </w:rPr>
        <w:t>Hour :</w:t>
      </w:r>
      <w:proofErr w:type="gramEnd"/>
      <w:r>
        <w:rPr>
          <w:rFonts w:asciiTheme="majorHAnsi" w:hAnsiTheme="majorHAnsi" w:cstheme="majorHAnsi"/>
          <w:lang w:val="en-GB"/>
        </w:rPr>
        <w:t xml:space="preserve"> </w:t>
      </w:r>
      <w:r>
        <w:rPr>
          <w:rFonts w:asciiTheme="majorHAnsi" w:hAnsiTheme="majorHAnsi" w:cstheme="majorHAnsi"/>
          <w:lang w:val="en-GB"/>
        </w:rPr>
        <w:tab/>
        <w:t xml:space="preserve">9am – 12am daily </w:t>
      </w:r>
      <w:r w:rsidRPr="004F3864">
        <w:rPr>
          <w:rFonts w:asciiTheme="majorHAnsi" w:hAnsiTheme="majorHAnsi" w:cstheme="majorHAnsi"/>
          <w:lang w:val="en-GB"/>
        </w:rPr>
        <w:sym w:font="Wingdings" w:char="F0DF"/>
      </w:r>
      <w:r>
        <w:rPr>
          <w:rFonts w:asciiTheme="majorHAnsi" w:hAnsiTheme="majorHAnsi" w:cstheme="majorHAnsi"/>
          <w:lang w:val="en-GB"/>
        </w:rPr>
        <w:t xml:space="preserve"> follow them on Facebook or Insta @</w:t>
      </w:r>
      <w:proofErr w:type="spellStart"/>
      <w:r>
        <w:rPr>
          <w:rFonts w:asciiTheme="majorHAnsi" w:hAnsiTheme="majorHAnsi" w:cstheme="majorHAnsi"/>
          <w:lang w:val="en-GB"/>
        </w:rPr>
        <w:t>kwaichaihong</w:t>
      </w:r>
      <w:proofErr w:type="spellEnd"/>
      <w:r>
        <w:rPr>
          <w:rFonts w:asciiTheme="majorHAnsi" w:hAnsiTheme="majorHAnsi" w:cstheme="majorHAnsi"/>
          <w:lang w:val="en-GB"/>
        </w:rPr>
        <w:t xml:space="preserve"> for special announcement on changes to the opening hours. </w:t>
      </w:r>
    </w:p>
    <w:p w14:paraId="6A54CA60" w14:textId="77777777" w:rsidR="007E024A" w:rsidRDefault="007E024A" w:rsidP="007E024A">
      <w:pPr>
        <w:rPr>
          <w:rFonts w:asciiTheme="majorHAnsi" w:hAnsiTheme="majorHAnsi" w:cstheme="majorHAnsi"/>
          <w:lang w:val="en-GB"/>
        </w:rPr>
      </w:pPr>
    </w:p>
    <w:p w14:paraId="4BEB95AB" w14:textId="2164B49D" w:rsidR="007E024A" w:rsidRDefault="007E024A" w:rsidP="004F3864">
      <w:pPr>
        <w:rPr>
          <w:rFonts w:asciiTheme="majorHAnsi" w:hAnsiTheme="majorHAnsi" w:cstheme="majorHAnsi"/>
          <w:lang w:val="en-GB"/>
        </w:rPr>
      </w:pPr>
      <w:r>
        <w:rPr>
          <w:rFonts w:asciiTheme="majorHAnsi" w:hAnsiTheme="majorHAnsi" w:cstheme="majorHAnsi"/>
          <w:lang w:val="en-GB"/>
        </w:rPr>
        <w:t>Gong Xi Fa Cai, and remember to bring with you your loved ones, your cameras, and your new year spirit!</w:t>
      </w:r>
    </w:p>
    <w:p w14:paraId="2F71BA3C" w14:textId="39026969" w:rsidR="004E71C2" w:rsidRDefault="004E71C2" w:rsidP="004F3864">
      <w:pPr>
        <w:rPr>
          <w:rFonts w:asciiTheme="majorHAnsi" w:hAnsiTheme="majorHAnsi" w:cstheme="majorHAnsi"/>
          <w:lang w:val="en-GB"/>
        </w:rPr>
      </w:pPr>
    </w:p>
    <w:p w14:paraId="2C92C447" w14:textId="5DCA9BAA" w:rsidR="004E71C2" w:rsidRDefault="004E71C2" w:rsidP="004E71C2">
      <w:pPr>
        <w:jc w:val="center"/>
      </w:pPr>
      <w:r>
        <w:rPr>
          <w:rFonts w:asciiTheme="majorHAnsi" w:hAnsiTheme="majorHAnsi" w:cstheme="majorHAnsi"/>
          <w:lang w:val="en-GB"/>
        </w:rPr>
        <w:t>###</w:t>
      </w:r>
    </w:p>
    <w:p w14:paraId="0B403823" w14:textId="77777777" w:rsidR="004E71C2" w:rsidRDefault="004E71C2" w:rsidP="004F3864"/>
    <w:p w14:paraId="27D99950" w14:textId="5E61BD5D" w:rsidR="003E0389" w:rsidRPr="004E71C2" w:rsidRDefault="003E0389" w:rsidP="004F3864">
      <w:pPr>
        <w:rPr>
          <w:rFonts w:asciiTheme="majorHAnsi" w:hAnsiTheme="majorHAnsi" w:cstheme="majorHAnsi"/>
        </w:rPr>
      </w:pPr>
      <w:r w:rsidRPr="004E71C2">
        <w:rPr>
          <w:rFonts w:asciiTheme="majorHAnsi" w:hAnsiTheme="majorHAnsi" w:cstheme="majorHAnsi"/>
        </w:rPr>
        <w:t xml:space="preserve">For further media enquiries about the Flying Dragon Art Installation, you may drop your request at the </w:t>
      </w:r>
      <w:proofErr w:type="spellStart"/>
      <w:r w:rsidRPr="004E71C2">
        <w:rPr>
          <w:rFonts w:asciiTheme="majorHAnsi" w:hAnsiTheme="majorHAnsi" w:cstheme="majorHAnsi"/>
        </w:rPr>
        <w:t>Kwai</w:t>
      </w:r>
      <w:proofErr w:type="spellEnd"/>
      <w:r w:rsidRPr="004E71C2">
        <w:rPr>
          <w:rFonts w:asciiTheme="majorHAnsi" w:hAnsiTheme="majorHAnsi" w:cstheme="majorHAnsi"/>
        </w:rPr>
        <w:t xml:space="preserve"> Chai Hong Facebook or Insta</w:t>
      </w:r>
      <w:r w:rsidR="004E71C2" w:rsidRPr="004E71C2">
        <w:rPr>
          <w:rFonts w:asciiTheme="majorHAnsi" w:hAnsiTheme="majorHAnsi" w:cstheme="majorHAnsi"/>
        </w:rPr>
        <w:t>gram</w:t>
      </w:r>
      <w:r w:rsidRPr="004E71C2">
        <w:rPr>
          <w:rFonts w:asciiTheme="majorHAnsi" w:hAnsiTheme="majorHAnsi" w:cstheme="majorHAnsi"/>
        </w:rPr>
        <w:t xml:space="preserve"> Page</w:t>
      </w:r>
      <w:r w:rsidR="00585F4E">
        <w:rPr>
          <w:rFonts w:asciiTheme="majorHAnsi" w:hAnsiTheme="majorHAnsi" w:cstheme="majorHAnsi"/>
        </w:rPr>
        <w:t xml:space="preserve"> (@</w:t>
      </w:r>
      <w:proofErr w:type="spellStart"/>
      <w:r w:rsidR="00585F4E">
        <w:rPr>
          <w:rFonts w:asciiTheme="majorHAnsi" w:hAnsiTheme="majorHAnsi" w:cstheme="majorHAnsi"/>
        </w:rPr>
        <w:t>kwaichaihong</w:t>
      </w:r>
      <w:proofErr w:type="spellEnd"/>
      <w:r w:rsidR="00585F4E">
        <w:rPr>
          <w:rFonts w:asciiTheme="majorHAnsi" w:hAnsiTheme="majorHAnsi" w:cstheme="majorHAnsi"/>
        </w:rPr>
        <w:t>)</w:t>
      </w:r>
      <w:r w:rsidRPr="004E71C2">
        <w:rPr>
          <w:rFonts w:asciiTheme="majorHAnsi" w:hAnsiTheme="majorHAnsi" w:cstheme="majorHAnsi"/>
        </w:rPr>
        <w:t>.</w:t>
      </w:r>
    </w:p>
    <w:p w14:paraId="3893BC6E" w14:textId="77777777" w:rsidR="003E0389" w:rsidRPr="004E71C2" w:rsidRDefault="003E0389" w:rsidP="004F3864">
      <w:pPr>
        <w:rPr>
          <w:rFonts w:asciiTheme="majorHAnsi" w:hAnsiTheme="majorHAnsi" w:cstheme="majorHAnsi"/>
        </w:rPr>
      </w:pPr>
    </w:p>
    <w:p w14:paraId="06843B5A"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b/>
          <w:bCs/>
          <w:lang w:val="en-US"/>
        </w:rPr>
        <w:t>About Epson</w:t>
      </w:r>
      <w:r w:rsidRPr="00585F4E">
        <w:rPr>
          <w:rFonts w:asciiTheme="majorHAnsi" w:hAnsiTheme="majorHAnsi" w:cstheme="majorHAnsi"/>
          <w:bCs/>
          <w:lang w:val="en-US"/>
        </w:rPr>
        <w:br/>
      </w:r>
      <w:proofErr w:type="spellStart"/>
      <w:r w:rsidRPr="00585F4E">
        <w:rPr>
          <w:rFonts w:asciiTheme="majorHAnsi" w:hAnsiTheme="majorHAnsi" w:cstheme="majorHAnsi" w:hint="eastAsia"/>
          <w:lang w:val="en-US"/>
        </w:rPr>
        <w:t>Epson</w:t>
      </w:r>
      <w:proofErr w:type="spellEnd"/>
      <w:r w:rsidRPr="00585F4E">
        <w:rPr>
          <w:rFonts w:asciiTheme="majorHAnsi" w:hAnsiTheme="majorHAnsi" w:cstheme="majorHAnsi" w:hint="eastAsia"/>
          <w:lang w:val="en-US"/>
        </w:rPr>
        <w:t xml:space="preserve"> is a global technology leader dedicated to becoming indispensable to society by connecting people, things and information with its original efficient, compact and precision technologies. The company is focused on driving innovations and exceeding customer expectations in inkjet, visual communications, wearables and robotics. Epson is proud of its contributions to realizing a sustainable society and its ongoing efforts to realizing the United Nations</w:t>
      </w:r>
      <w:r w:rsidRPr="00585F4E">
        <w:rPr>
          <w:rFonts w:asciiTheme="majorHAnsi" w:hAnsiTheme="majorHAnsi" w:cstheme="majorHAnsi" w:hint="eastAsia"/>
          <w:lang w:val="en-US"/>
        </w:rPr>
        <w:t>’</w:t>
      </w:r>
      <w:r w:rsidRPr="00585F4E">
        <w:rPr>
          <w:rFonts w:asciiTheme="majorHAnsi" w:hAnsiTheme="majorHAnsi" w:cstheme="majorHAnsi" w:hint="eastAsia"/>
          <w:lang w:val="en-US"/>
        </w:rPr>
        <w:t xml:space="preserve"> Sustainable Development Goals.</w:t>
      </w:r>
    </w:p>
    <w:p w14:paraId="19E594D5" w14:textId="77777777" w:rsidR="00585F4E" w:rsidRPr="00585F4E" w:rsidRDefault="00585F4E" w:rsidP="00585F4E">
      <w:pPr>
        <w:rPr>
          <w:rFonts w:asciiTheme="majorHAnsi" w:hAnsiTheme="majorHAnsi" w:cstheme="majorHAnsi"/>
          <w:lang w:val="en-US"/>
        </w:rPr>
      </w:pPr>
    </w:p>
    <w:p w14:paraId="178B7E82"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hint="eastAsia"/>
          <w:lang w:val="en-US"/>
        </w:rPr>
        <w:t>Led by the Japan-based Seiko Epson Corporation, the worldwide Epson Group generates annual sales of more than US$10 billion.  </w:t>
      </w:r>
      <w:r w:rsidRPr="00585F4E">
        <w:rPr>
          <w:rFonts w:asciiTheme="majorHAnsi" w:hAnsiTheme="majorHAnsi" w:cstheme="majorHAnsi" w:hint="eastAsia"/>
          <w:bCs/>
          <w:lang w:val="en-US"/>
        </w:rPr>
        <w:br/>
      </w:r>
      <w:hyperlink r:id="rId6" w:history="1">
        <w:r w:rsidRPr="00585F4E">
          <w:rPr>
            <w:rStyle w:val="Hyperlink"/>
            <w:rFonts w:asciiTheme="majorHAnsi" w:hAnsiTheme="majorHAnsi" w:cstheme="majorHAnsi"/>
            <w:lang w:val="en"/>
          </w:rPr>
          <w:t>http://global.epson.com</w:t>
        </w:r>
      </w:hyperlink>
    </w:p>
    <w:p w14:paraId="4C9C8FA6" w14:textId="77777777" w:rsidR="00585F4E" w:rsidRPr="00585F4E" w:rsidRDefault="00585F4E" w:rsidP="00585F4E">
      <w:pPr>
        <w:rPr>
          <w:rFonts w:asciiTheme="majorHAnsi" w:hAnsiTheme="majorHAnsi" w:cstheme="majorHAnsi"/>
          <w:lang w:val="en-US"/>
        </w:rPr>
      </w:pPr>
    </w:p>
    <w:p w14:paraId="2D3FBE3B" w14:textId="77777777" w:rsidR="00585F4E" w:rsidRPr="00585F4E" w:rsidRDefault="00585F4E" w:rsidP="00585F4E">
      <w:pPr>
        <w:rPr>
          <w:rFonts w:asciiTheme="majorHAnsi" w:hAnsiTheme="majorHAnsi" w:cstheme="majorHAnsi"/>
          <w:b/>
          <w:bCs/>
          <w:lang w:val="en-US"/>
        </w:rPr>
      </w:pPr>
      <w:r w:rsidRPr="00585F4E">
        <w:rPr>
          <w:rFonts w:asciiTheme="majorHAnsi" w:hAnsiTheme="majorHAnsi" w:cstheme="majorHAnsi"/>
          <w:b/>
          <w:bCs/>
          <w:lang w:val="en-US"/>
        </w:rPr>
        <w:t>For media enquiries, please contact:</w:t>
      </w:r>
    </w:p>
    <w:p w14:paraId="017198A2"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 xml:space="preserve">Chua Li </w:t>
      </w:r>
      <w:proofErr w:type="spellStart"/>
      <w:r w:rsidRPr="00585F4E">
        <w:rPr>
          <w:rFonts w:asciiTheme="majorHAnsi" w:hAnsiTheme="majorHAnsi" w:cstheme="majorHAnsi"/>
          <w:lang w:val="en-US"/>
        </w:rPr>
        <w:t>Tinn</w:t>
      </w:r>
      <w:proofErr w:type="spellEnd"/>
      <w:r w:rsidRPr="00585F4E">
        <w:rPr>
          <w:rFonts w:asciiTheme="majorHAnsi" w:hAnsiTheme="majorHAnsi" w:cstheme="majorHAnsi"/>
          <w:lang w:val="en-US"/>
        </w:rPr>
        <w:t>,</w:t>
      </w:r>
    </w:p>
    <w:p w14:paraId="7DF91EFE"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Marketing Communications Manager</w:t>
      </w:r>
    </w:p>
    <w:p w14:paraId="5926F38E"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 xml:space="preserve">Epson Malaysia </w:t>
      </w:r>
      <w:proofErr w:type="spellStart"/>
      <w:r w:rsidRPr="00585F4E">
        <w:rPr>
          <w:rFonts w:asciiTheme="majorHAnsi" w:hAnsiTheme="majorHAnsi" w:cstheme="majorHAnsi"/>
          <w:lang w:val="en-US"/>
        </w:rPr>
        <w:t>Sdn</w:t>
      </w:r>
      <w:proofErr w:type="spellEnd"/>
      <w:r w:rsidRPr="00585F4E">
        <w:rPr>
          <w:rFonts w:asciiTheme="majorHAnsi" w:hAnsiTheme="majorHAnsi" w:cstheme="majorHAnsi"/>
          <w:lang w:val="en-US"/>
        </w:rPr>
        <w:t xml:space="preserve"> </w:t>
      </w:r>
      <w:proofErr w:type="spellStart"/>
      <w:r w:rsidRPr="00585F4E">
        <w:rPr>
          <w:rFonts w:asciiTheme="majorHAnsi" w:hAnsiTheme="majorHAnsi" w:cstheme="majorHAnsi"/>
          <w:lang w:val="en-US"/>
        </w:rPr>
        <w:t>Bhd</w:t>
      </w:r>
      <w:proofErr w:type="spellEnd"/>
    </w:p>
    <w:p w14:paraId="465A6893"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Tel: (03) 5628 8288 Ext 274</w:t>
      </w:r>
    </w:p>
    <w:p w14:paraId="156AAF04"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Email: ltchua@emsb.epson.com.my</w:t>
      </w:r>
    </w:p>
    <w:p w14:paraId="38C8D73D" w14:textId="77777777" w:rsidR="00585F4E" w:rsidRPr="00585F4E" w:rsidRDefault="00585F4E" w:rsidP="00585F4E">
      <w:pPr>
        <w:rPr>
          <w:rFonts w:asciiTheme="majorHAnsi" w:hAnsiTheme="majorHAnsi" w:cstheme="majorHAnsi"/>
          <w:lang w:val="en-US"/>
        </w:rPr>
      </w:pPr>
    </w:p>
    <w:p w14:paraId="0BF60E23" w14:textId="77777777" w:rsidR="00585F4E" w:rsidRPr="00585F4E" w:rsidRDefault="00585F4E" w:rsidP="00585F4E">
      <w:pPr>
        <w:rPr>
          <w:rFonts w:asciiTheme="majorHAnsi" w:hAnsiTheme="majorHAnsi" w:cstheme="majorHAnsi"/>
          <w:b/>
          <w:bCs/>
          <w:lang w:val="en-US"/>
        </w:rPr>
      </w:pPr>
      <w:r w:rsidRPr="00585F4E">
        <w:rPr>
          <w:rFonts w:asciiTheme="majorHAnsi" w:hAnsiTheme="majorHAnsi" w:cstheme="majorHAnsi"/>
          <w:b/>
          <w:bCs/>
          <w:lang w:val="en-US"/>
        </w:rPr>
        <w:t>LEWIS</w:t>
      </w:r>
    </w:p>
    <w:p w14:paraId="7989196C"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 xml:space="preserve">Natasha Aida / Leong </w:t>
      </w:r>
      <w:proofErr w:type="spellStart"/>
      <w:r w:rsidRPr="00585F4E">
        <w:rPr>
          <w:rFonts w:asciiTheme="majorHAnsi" w:hAnsiTheme="majorHAnsi" w:cstheme="majorHAnsi"/>
          <w:lang w:val="en-US"/>
        </w:rPr>
        <w:t>Ee</w:t>
      </w:r>
      <w:proofErr w:type="spellEnd"/>
      <w:r w:rsidRPr="00585F4E">
        <w:rPr>
          <w:rFonts w:asciiTheme="majorHAnsi" w:hAnsiTheme="majorHAnsi" w:cstheme="majorHAnsi"/>
          <w:lang w:val="en-US"/>
        </w:rPr>
        <w:t xml:space="preserve"> Sa</w:t>
      </w:r>
    </w:p>
    <w:p w14:paraId="1BA133BB"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Tel: +603 2716 5818</w:t>
      </w:r>
    </w:p>
    <w:p w14:paraId="124A4B34" w14:textId="77777777" w:rsidR="00585F4E" w:rsidRPr="00585F4E" w:rsidRDefault="00585F4E" w:rsidP="00585F4E">
      <w:pPr>
        <w:rPr>
          <w:rFonts w:asciiTheme="majorHAnsi" w:hAnsiTheme="majorHAnsi" w:cstheme="majorHAnsi"/>
          <w:lang w:val="en-US"/>
        </w:rPr>
      </w:pPr>
      <w:r w:rsidRPr="00585F4E">
        <w:rPr>
          <w:rFonts w:asciiTheme="majorHAnsi" w:hAnsiTheme="majorHAnsi" w:cstheme="majorHAnsi"/>
          <w:lang w:val="en-US"/>
        </w:rPr>
        <w:t>Email: EpsonMY@teamlewis.com</w:t>
      </w:r>
    </w:p>
    <w:p w14:paraId="0E42496B" w14:textId="77777777" w:rsidR="003E0389" w:rsidRPr="004E71C2" w:rsidRDefault="003E0389" w:rsidP="004F3864">
      <w:pPr>
        <w:rPr>
          <w:rFonts w:asciiTheme="majorHAnsi" w:hAnsiTheme="majorHAnsi" w:cstheme="majorHAnsi"/>
        </w:rPr>
      </w:pPr>
    </w:p>
    <w:p w14:paraId="200752CF" w14:textId="77777777" w:rsidR="003E0389" w:rsidRPr="004E71C2" w:rsidRDefault="003E0389" w:rsidP="004F3864">
      <w:pPr>
        <w:rPr>
          <w:rFonts w:asciiTheme="majorHAnsi" w:hAnsiTheme="majorHAnsi" w:cstheme="majorHAnsi"/>
        </w:rPr>
      </w:pPr>
    </w:p>
    <w:p w14:paraId="540086DF" w14:textId="77777777" w:rsidR="003E0389" w:rsidRPr="004E71C2" w:rsidRDefault="003E0389" w:rsidP="004F3864">
      <w:pPr>
        <w:rPr>
          <w:rFonts w:asciiTheme="majorHAnsi" w:hAnsiTheme="majorHAnsi" w:cstheme="majorHAnsi"/>
        </w:rPr>
      </w:pPr>
    </w:p>
    <w:p w14:paraId="3342F147" w14:textId="77777777" w:rsidR="003E0389" w:rsidRDefault="003E0389" w:rsidP="004F3864"/>
    <w:p w14:paraId="2A2F0996" w14:textId="77777777" w:rsidR="003E0389" w:rsidRDefault="003E0389" w:rsidP="004F3864"/>
    <w:p w14:paraId="698F7C55" w14:textId="77777777" w:rsidR="003E0389" w:rsidRDefault="003E0389" w:rsidP="004F3864"/>
    <w:p w14:paraId="40A1B59A" w14:textId="77777777" w:rsidR="003E0389" w:rsidRDefault="003E0389" w:rsidP="004F3864"/>
    <w:sectPr w:rsidR="003E0389" w:rsidSect="006332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4A"/>
    <w:rsid w:val="000466FF"/>
    <w:rsid w:val="00052BD8"/>
    <w:rsid w:val="000F5759"/>
    <w:rsid w:val="001B3462"/>
    <w:rsid w:val="00263245"/>
    <w:rsid w:val="002F6633"/>
    <w:rsid w:val="003311FC"/>
    <w:rsid w:val="00366B73"/>
    <w:rsid w:val="00394F9A"/>
    <w:rsid w:val="003E0389"/>
    <w:rsid w:val="00410070"/>
    <w:rsid w:val="00463CD5"/>
    <w:rsid w:val="004C6548"/>
    <w:rsid w:val="004E6F0A"/>
    <w:rsid w:val="004E71C2"/>
    <w:rsid w:val="004F3864"/>
    <w:rsid w:val="00510A0C"/>
    <w:rsid w:val="00585F4E"/>
    <w:rsid w:val="0067122F"/>
    <w:rsid w:val="006A161E"/>
    <w:rsid w:val="00761BA2"/>
    <w:rsid w:val="007E024A"/>
    <w:rsid w:val="007E06B8"/>
    <w:rsid w:val="007F54B0"/>
    <w:rsid w:val="00900BF4"/>
    <w:rsid w:val="009D3783"/>
    <w:rsid w:val="009F5976"/>
    <w:rsid w:val="00A43A4E"/>
    <w:rsid w:val="00B74B76"/>
    <w:rsid w:val="00B92172"/>
    <w:rsid w:val="00C1327E"/>
    <w:rsid w:val="00CE1E24"/>
    <w:rsid w:val="00D46C0D"/>
    <w:rsid w:val="00DA63B3"/>
    <w:rsid w:val="00E36653"/>
    <w:rsid w:val="00E4668E"/>
    <w:rsid w:val="00E62F27"/>
    <w:rsid w:val="00E64CDB"/>
    <w:rsid w:val="00EA161F"/>
    <w:rsid w:val="00ED0CA8"/>
    <w:rsid w:val="00EE46BE"/>
    <w:rsid w:val="00F22638"/>
    <w:rsid w:val="00FC57FD"/>
    <w:rsid w:val="00FE490D"/>
  </w:rsids>
  <m:mathPr>
    <m:mathFont m:val="Cambria Math"/>
    <m:brkBin m:val="before"/>
    <m:brkBinSub m:val="--"/>
    <m:smallFrac m:val="0"/>
    <m:dispDef/>
    <m:lMargin m:val="0"/>
    <m:rMargin m:val="0"/>
    <m:defJc m:val="centerGroup"/>
    <m:wrapIndent m:val="1440"/>
    <m:intLim m:val="subSup"/>
    <m:naryLim m:val="undOvr"/>
  </m:mathPr>
  <w:themeFontLang w:val="en-B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63C9"/>
  <w15:chartTrackingRefBased/>
  <w15:docId w15:val="{888E08BD-973F-4931-8951-961D79E2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4A"/>
    <w:pPr>
      <w:spacing w:after="0" w:line="240" w:lineRule="auto"/>
    </w:pPr>
    <w:rPr>
      <w:sz w:val="24"/>
      <w:szCs w:val="24"/>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64"/>
    <w:rPr>
      <w:rFonts w:ascii="Segoe UI" w:hAnsi="Segoe UI" w:cs="Segoe UI"/>
      <w:sz w:val="18"/>
      <w:szCs w:val="18"/>
      <w:lang w:val="en-MY"/>
    </w:rPr>
  </w:style>
  <w:style w:type="character" w:styleId="CommentReference">
    <w:name w:val="annotation reference"/>
    <w:basedOn w:val="DefaultParagraphFont"/>
    <w:uiPriority w:val="99"/>
    <w:semiHidden/>
    <w:unhideWhenUsed/>
    <w:rsid w:val="00D46C0D"/>
    <w:rPr>
      <w:sz w:val="16"/>
      <w:szCs w:val="16"/>
    </w:rPr>
  </w:style>
  <w:style w:type="paragraph" w:styleId="CommentText">
    <w:name w:val="annotation text"/>
    <w:basedOn w:val="Normal"/>
    <w:link w:val="CommentTextChar"/>
    <w:uiPriority w:val="99"/>
    <w:semiHidden/>
    <w:unhideWhenUsed/>
    <w:rsid w:val="00D46C0D"/>
    <w:rPr>
      <w:sz w:val="20"/>
      <w:szCs w:val="20"/>
    </w:rPr>
  </w:style>
  <w:style w:type="character" w:customStyle="1" w:styleId="CommentTextChar">
    <w:name w:val="Comment Text Char"/>
    <w:basedOn w:val="DefaultParagraphFont"/>
    <w:link w:val="CommentText"/>
    <w:uiPriority w:val="99"/>
    <w:semiHidden/>
    <w:rsid w:val="00D46C0D"/>
    <w:rPr>
      <w:sz w:val="20"/>
      <w:szCs w:val="20"/>
      <w:lang w:val="en-MY"/>
    </w:rPr>
  </w:style>
  <w:style w:type="paragraph" w:styleId="CommentSubject">
    <w:name w:val="annotation subject"/>
    <w:basedOn w:val="CommentText"/>
    <w:next w:val="CommentText"/>
    <w:link w:val="CommentSubjectChar"/>
    <w:uiPriority w:val="99"/>
    <w:semiHidden/>
    <w:unhideWhenUsed/>
    <w:rsid w:val="007E06B8"/>
    <w:rPr>
      <w:b/>
      <w:bCs/>
    </w:rPr>
  </w:style>
  <w:style w:type="character" w:customStyle="1" w:styleId="CommentSubjectChar">
    <w:name w:val="Comment Subject Char"/>
    <w:basedOn w:val="CommentTextChar"/>
    <w:link w:val="CommentSubject"/>
    <w:uiPriority w:val="99"/>
    <w:semiHidden/>
    <w:rsid w:val="007E06B8"/>
    <w:rPr>
      <w:b/>
      <w:bCs/>
      <w:sz w:val="20"/>
      <w:szCs w:val="20"/>
      <w:lang w:val="en-MY"/>
    </w:rPr>
  </w:style>
  <w:style w:type="character" w:styleId="Hyperlink">
    <w:name w:val="Hyperlink"/>
    <w:basedOn w:val="DefaultParagraphFont"/>
    <w:uiPriority w:val="99"/>
    <w:unhideWhenUsed/>
    <w:rsid w:val="007E06B8"/>
    <w:rPr>
      <w:color w:val="0000FF"/>
      <w:u w:val="single"/>
    </w:rPr>
  </w:style>
  <w:style w:type="character" w:styleId="UnresolvedMention">
    <w:name w:val="Unresolved Mention"/>
    <w:basedOn w:val="DefaultParagraphFont"/>
    <w:uiPriority w:val="99"/>
    <w:semiHidden/>
    <w:unhideWhenUsed/>
    <w:rsid w:val="0058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196">
      <w:bodyDiv w:val="1"/>
      <w:marLeft w:val="0"/>
      <w:marRight w:val="0"/>
      <w:marTop w:val="0"/>
      <w:marBottom w:val="0"/>
      <w:divBdr>
        <w:top w:val="none" w:sz="0" w:space="0" w:color="auto"/>
        <w:left w:val="none" w:sz="0" w:space="0" w:color="auto"/>
        <w:bottom w:val="none" w:sz="0" w:space="0" w:color="auto"/>
        <w:right w:val="none" w:sz="0" w:space="0" w:color="auto"/>
      </w:divBdr>
    </w:div>
    <w:div w:id="347608502">
      <w:bodyDiv w:val="1"/>
      <w:marLeft w:val="0"/>
      <w:marRight w:val="0"/>
      <w:marTop w:val="0"/>
      <w:marBottom w:val="0"/>
      <w:divBdr>
        <w:top w:val="none" w:sz="0" w:space="0" w:color="auto"/>
        <w:left w:val="none" w:sz="0" w:space="0" w:color="auto"/>
        <w:bottom w:val="none" w:sz="0" w:space="0" w:color="auto"/>
        <w:right w:val="none" w:sz="0" w:space="0" w:color="auto"/>
      </w:divBdr>
    </w:div>
    <w:div w:id="1538816116">
      <w:bodyDiv w:val="1"/>
      <w:marLeft w:val="0"/>
      <w:marRight w:val="0"/>
      <w:marTop w:val="0"/>
      <w:marBottom w:val="0"/>
      <w:divBdr>
        <w:top w:val="none" w:sz="0" w:space="0" w:color="auto"/>
        <w:left w:val="none" w:sz="0" w:space="0" w:color="auto"/>
        <w:bottom w:val="none" w:sz="0" w:space="0" w:color="auto"/>
        <w:right w:val="none" w:sz="0" w:space="0" w:color="auto"/>
      </w:divBdr>
    </w:div>
    <w:div w:id="17099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al.epson.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 Li Tinn (EMSB)</dc:creator>
  <cp:keywords/>
  <dc:description/>
  <cp:lastModifiedBy>Ee Sa Leong</cp:lastModifiedBy>
  <cp:revision>2</cp:revision>
  <dcterms:created xsi:type="dcterms:W3CDTF">2020-01-13T02:44:00Z</dcterms:created>
  <dcterms:modified xsi:type="dcterms:W3CDTF">2020-01-13T02:44:00Z</dcterms:modified>
</cp:coreProperties>
</file>