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43C1C" w14:textId="77777777" w:rsidR="009273B4" w:rsidRDefault="009273B4" w:rsidP="00534C11">
      <w:pPr>
        <w:ind w:right="277"/>
        <w:rPr>
          <w:b/>
          <w:sz w:val="40"/>
          <w:szCs w:val="40"/>
        </w:rPr>
      </w:pPr>
    </w:p>
    <w:p w14:paraId="54795005" w14:textId="3795D646" w:rsidR="006A2DE5" w:rsidRPr="00F63375" w:rsidRDefault="007208B0" w:rsidP="00534C11">
      <w:pPr>
        <w:ind w:right="277"/>
        <w:rPr>
          <w:b/>
          <w:sz w:val="60"/>
          <w:szCs w:val="60"/>
        </w:rPr>
      </w:pPr>
      <w:r>
        <w:rPr>
          <w:b/>
          <w:sz w:val="60"/>
          <w:szCs w:val="60"/>
        </w:rPr>
        <w:t>Svenskar</w:t>
      </w:r>
      <w:r w:rsidR="003E37F2">
        <w:rPr>
          <w:b/>
          <w:sz w:val="60"/>
          <w:szCs w:val="60"/>
        </w:rPr>
        <w:t>nas synkunskap brister</w:t>
      </w:r>
    </w:p>
    <w:p w14:paraId="47E84CBB" w14:textId="56DBC776" w:rsidR="00374F50" w:rsidRPr="00B03296" w:rsidRDefault="00F62E86" w:rsidP="00534C11">
      <w:pPr>
        <w:ind w:right="277"/>
        <w:rPr>
          <w:b/>
        </w:rPr>
      </w:pPr>
      <w:r>
        <w:rPr>
          <w:b/>
        </w:rPr>
        <w:t>Synen är det</w:t>
      </w:r>
      <w:r w:rsidR="00A720ED">
        <w:rPr>
          <w:b/>
        </w:rPr>
        <w:t xml:space="preserve"> viktigaste</w:t>
      </w:r>
      <w:r>
        <w:rPr>
          <w:b/>
        </w:rPr>
        <w:t xml:space="preserve"> sinnet</w:t>
      </w:r>
      <w:r w:rsidR="000905CE">
        <w:rPr>
          <w:b/>
        </w:rPr>
        <w:t>. Det</w:t>
      </w:r>
      <w:r>
        <w:rPr>
          <w:b/>
        </w:rPr>
        <w:t xml:space="preserve"> tycker 79 procent av svenska folket</w:t>
      </w:r>
      <w:r w:rsidR="004216C2">
        <w:rPr>
          <w:b/>
        </w:rPr>
        <w:t xml:space="preserve"> som menar att synen är viktigare än hörsel, smak, lukt och känsel</w:t>
      </w:r>
      <w:r>
        <w:rPr>
          <w:b/>
        </w:rPr>
        <w:t xml:space="preserve">. </w:t>
      </w:r>
      <w:r w:rsidR="000905CE">
        <w:rPr>
          <w:b/>
        </w:rPr>
        <w:t>En undersökning</w:t>
      </w:r>
      <w:r w:rsidR="00370BCA">
        <w:rPr>
          <w:b/>
        </w:rPr>
        <w:t>*</w:t>
      </w:r>
      <w:r w:rsidR="000905CE">
        <w:rPr>
          <w:b/>
        </w:rPr>
        <w:t xml:space="preserve"> </w:t>
      </w:r>
      <w:r>
        <w:rPr>
          <w:b/>
        </w:rPr>
        <w:t xml:space="preserve">som </w:t>
      </w:r>
      <w:proofErr w:type="spellStart"/>
      <w:r>
        <w:rPr>
          <w:b/>
        </w:rPr>
        <w:t>Specsavers</w:t>
      </w:r>
      <w:proofErr w:type="spellEnd"/>
      <w:r>
        <w:rPr>
          <w:b/>
        </w:rPr>
        <w:t xml:space="preserve"> gjort</w:t>
      </w:r>
      <w:r w:rsidR="00A720ED">
        <w:rPr>
          <w:b/>
        </w:rPr>
        <w:t xml:space="preserve"> </w:t>
      </w:r>
      <w:r>
        <w:rPr>
          <w:b/>
        </w:rPr>
        <w:t>i</w:t>
      </w:r>
      <w:r w:rsidR="006A2DE5">
        <w:rPr>
          <w:b/>
        </w:rPr>
        <w:t xml:space="preserve"> samband med Internat</w:t>
      </w:r>
      <w:r>
        <w:rPr>
          <w:b/>
        </w:rPr>
        <w:t xml:space="preserve">ionella </w:t>
      </w:r>
      <w:proofErr w:type="spellStart"/>
      <w:r>
        <w:rPr>
          <w:b/>
        </w:rPr>
        <w:t>Syndagen</w:t>
      </w:r>
      <w:proofErr w:type="spellEnd"/>
      <w:r w:rsidR="000905CE">
        <w:rPr>
          <w:b/>
        </w:rPr>
        <w:t xml:space="preserve"> visar</w:t>
      </w:r>
      <w:r>
        <w:rPr>
          <w:b/>
        </w:rPr>
        <w:t xml:space="preserve"> på allmäntillståndet </w:t>
      </w:r>
      <w:r w:rsidR="00F63E74" w:rsidRPr="005F6BCA">
        <w:rPr>
          <w:b/>
        </w:rPr>
        <w:t>för</w:t>
      </w:r>
      <w:r w:rsidRPr="00F63E74">
        <w:rPr>
          <w:b/>
          <w:color w:val="FF0000"/>
        </w:rPr>
        <w:t xml:space="preserve"> </w:t>
      </w:r>
      <w:r>
        <w:rPr>
          <w:b/>
        </w:rPr>
        <w:t>svenskarnas syn</w:t>
      </w:r>
      <w:r w:rsidR="009839FC">
        <w:rPr>
          <w:b/>
        </w:rPr>
        <w:t>. L</w:t>
      </w:r>
      <w:r w:rsidR="0013620D">
        <w:rPr>
          <w:b/>
        </w:rPr>
        <w:t xml:space="preserve">ikaså hur </w:t>
      </w:r>
      <w:r>
        <w:rPr>
          <w:b/>
        </w:rPr>
        <w:t>våra kunskaper</w:t>
      </w:r>
      <w:r w:rsidR="00BC7919">
        <w:rPr>
          <w:b/>
        </w:rPr>
        <w:t xml:space="preserve"> brister</w:t>
      </w:r>
      <w:r>
        <w:rPr>
          <w:b/>
        </w:rPr>
        <w:t xml:space="preserve"> </w:t>
      </w:r>
      <w:r w:rsidR="00BC7919">
        <w:rPr>
          <w:b/>
        </w:rPr>
        <w:t xml:space="preserve">när det kommer till </w:t>
      </w:r>
      <w:r>
        <w:rPr>
          <w:b/>
        </w:rPr>
        <w:t xml:space="preserve">hur viktig en synundersökning faktiskt är. </w:t>
      </w:r>
    </w:p>
    <w:p w14:paraId="01FF1707" w14:textId="77777777" w:rsidR="007B0074" w:rsidRDefault="007B0074" w:rsidP="00DD5491">
      <w:pPr>
        <w:ind w:right="277"/>
      </w:pPr>
    </w:p>
    <w:p w14:paraId="3B8B0463" w14:textId="01A106FB" w:rsidR="008D3CE1" w:rsidRDefault="007B0074" w:rsidP="00DD5491">
      <w:pPr>
        <w:ind w:right="277"/>
      </w:pPr>
      <w:r>
        <w:t xml:space="preserve">Internationella </w:t>
      </w:r>
      <w:proofErr w:type="spellStart"/>
      <w:r>
        <w:t>Syndagen</w:t>
      </w:r>
      <w:proofErr w:type="spellEnd"/>
      <w:r>
        <w:t xml:space="preserve">, </w:t>
      </w:r>
      <w:r w:rsidR="00DA7820">
        <w:t>initierad av</w:t>
      </w:r>
      <w:r>
        <w:t xml:space="preserve"> Världshälsoorganisationen</w:t>
      </w:r>
      <w:r w:rsidR="00AB2039">
        <w:t xml:space="preserve"> (WHO)</w:t>
      </w:r>
      <w:r>
        <w:t xml:space="preserve"> och </w:t>
      </w:r>
      <w:r w:rsidR="00DA7820">
        <w:rPr>
          <w:rFonts w:ascii="Calibri" w:hAnsi="Calibri"/>
        </w:rPr>
        <w:t xml:space="preserve">International Agency for the Prevention </w:t>
      </w:r>
      <w:proofErr w:type="spellStart"/>
      <w:r w:rsidR="00DA7820">
        <w:rPr>
          <w:rFonts w:ascii="Calibri" w:hAnsi="Calibri"/>
        </w:rPr>
        <w:t>of</w:t>
      </w:r>
      <w:proofErr w:type="spellEnd"/>
      <w:r w:rsidR="00DA7820">
        <w:rPr>
          <w:rFonts w:ascii="Calibri" w:hAnsi="Calibri"/>
        </w:rPr>
        <w:t xml:space="preserve"> </w:t>
      </w:r>
      <w:proofErr w:type="spellStart"/>
      <w:r w:rsidR="00DA7820">
        <w:rPr>
          <w:rFonts w:ascii="Calibri" w:hAnsi="Calibri"/>
        </w:rPr>
        <w:t>Blindness</w:t>
      </w:r>
      <w:proofErr w:type="spellEnd"/>
      <w:r w:rsidR="00DA7820">
        <w:t xml:space="preserve"> (</w:t>
      </w:r>
      <w:proofErr w:type="spellStart"/>
      <w:r w:rsidR="00DA7820">
        <w:t>IAPB</w:t>
      </w:r>
      <w:proofErr w:type="spellEnd"/>
      <w:r w:rsidR="00DA7820">
        <w:t xml:space="preserve">) </w:t>
      </w:r>
      <w:r>
        <w:t xml:space="preserve">infaller </w:t>
      </w:r>
      <w:r w:rsidR="00DA7820">
        <w:t xml:space="preserve">i år den 12 oktober. I samband med </w:t>
      </w:r>
      <w:r w:rsidR="004216C2">
        <w:t xml:space="preserve">dagen </w:t>
      </w:r>
      <w:r w:rsidR="00DA7820">
        <w:t>har</w:t>
      </w:r>
      <w:r>
        <w:t xml:space="preserve"> </w:t>
      </w:r>
      <w:proofErr w:type="spellStart"/>
      <w:r>
        <w:t>Specsavers</w:t>
      </w:r>
      <w:proofErr w:type="spellEnd"/>
      <w:r>
        <w:t xml:space="preserve"> tagit tempen på svenskarnas</w:t>
      </w:r>
      <w:r w:rsidR="00B631BE">
        <w:t xml:space="preserve"> </w:t>
      </w:r>
      <w:r w:rsidR="00B2114E" w:rsidRPr="00840CD5">
        <w:rPr>
          <w:color w:val="000000" w:themeColor="text1"/>
        </w:rPr>
        <w:t>attityder och kunskap</w:t>
      </w:r>
      <w:r w:rsidR="004216C2">
        <w:rPr>
          <w:color w:val="000000" w:themeColor="text1"/>
        </w:rPr>
        <w:t>er</w:t>
      </w:r>
      <w:r w:rsidR="00B2114E" w:rsidRPr="00840CD5">
        <w:rPr>
          <w:color w:val="000000" w:themeColor="text1"/>
        </w:rPr>
        <w:t xml:space="preserve"> </w:t>
      </w:r>
      <w:r w:rsidR="00DA7820">
        <w:rPr>
          <w:color w:val="000000" w:themeColor="text1"/>
        </w:rPr>
        <w:t>om</w:t>
      </w:r>
      <w:r w:rsidR="00B2114E" w:rsidRPr="00840CD5">
        <w:rPr>
          <w:color w:val="000000" w:themeColor="text1"/>
        </w:rPr>
        <w:t xml:space="preserve"> syn</w:t>
      </w:r>
      <w:r>
        <w:t xml:space="preserve">. </w:t>
      </w:r>
      <w:r w:rsidR="00C9116E">
        <w:t>U</w:t>
      </w:r>
      <w:r>
        <w:t>ndersökningen</w:t>
      </w:r>
      <w:r w:rsidR="00D2674F">
        <w:t>,</w:t>
      </w:r>
      <w:r>
        <w:t xml:space="preserve"> som är gjord bland</w:t>
      </w:r>
      <w:r w:rsidR="008D3CE1">
        <w:t xml:space="preserve"> 1 </w:t>
      </w:r>
      <w:r>
        <w:t>1</w:t>
      </w:r>
      <w:r w:rsidR="006104E1">
        <w:t>00 svenskar</w:t>
      </w:r>
      <w:r w:rsidR="00F01709">
        <w:t>,</w:t>
      </w:r>
      <w:r w:rsidR="006104E1">
        <w:t xml:space="preserve"> visar</w:t>
      </w:r>
      <w:r w:rsidR="008D3CE1">
        <w:t xml:space="preserve"> att </w:t>
      </w:r>
      <w:r w:rsidR="004216C2">
        <w:t xml:space="preserve">hela </w:t>
      </w:r>
      <w:r w:rsidR="008D3CE1">
        <w:t xml:space="preserve">75 procent av svenska </w:t>
      </w:r>
      <w:r w:rsidR="00DA7820">
        <w:t>folket har något typ av synfel.</w:t>
      </w:r>
    </w:p>
    <w:p w14:paraId="2FBBAAE2" w14:textId="77777777" w:rsidR="008A733B" w:rsidRDefault="008A733B" w:rsidP="00DD5491">
      <w:pPr>
        <w:ind w:right="277"/>
      </w:pPr>
    </w:p>
    <w:p w14:paraId="204F3B37" w14:textId="03E14B75" w:rsidR="00B2114E" w:rsidRDefault="004216C2" w:rsidP="00DD5491">
      <w:pPr>
        <w:ind w:right="277"/>
        <w:rPr>
          <w:color w:val="000000" w:themeColor="text1"/>
        </w:rPr>
      </w:pPr>
      <w:r>
        <w:rPr>
          <w:color w:val="000000" w:themeColor="text1"/>
        </w:rPr>
        <w:t xml:space="preserve">Generellt verkar </w:t>
      </w:r>
      <w:r w:rsidR="00A416A1">
        <w:rPr>
          <w:color w:val="000000" w:themeColor="text1"/>
        </w:rPr>
        <w:t xml:space="preserve">svenskar föredra glasögon framför linser. </w:t>
      </w:r>
      <w:r w:rsidR="00A416A1" w:rsidRPr="00435AAF">
        <w:rPr>
          <w:color w:val="000000" w:themeColor="text1"/>
        </w:rPr>
        <w:t>32 procent bär glasög</w:t>
      </w:r>
      <w:r w:rsidR="00652D11" w:rsidRPr="00435AAF">
        <w:rPr>
          <w:color w:val="000000" w:themeColor="text1"/>
        </w:rPr>
        <w:t xml:space="preserve">on på grund av närsynthet, </w:t>
      </w:r>
      <w:r w:rsidR="00A416A1" w:rsidRPr="00435AAF">
        <w:rPr>
          <w:color w:val="000000" w:themeColor="text1"/>
        </w:rPr>
        <w:t>26 procent använder</w:t>
      </w:r>
      <w:r w:rsidR="00BD5B50" w:rsidRPr="00435AAF">
        <w:rPr>
          <w:color w:val="000000" w:themeColor="text1"/>
        </w:rPr>
        <w:t xml:space="preserve"> glasögon</w:t>
      </w:r>
      <w:r w:rsidR="00652D11" w:rsidRPr="00435AAF">
        <w:rPr>
          <w:color w:val="000000" w:themeColor="text1"/>
        </w:rPr>
        <w:t xml:space="preserve"> för översynthet och </w:t>
      </w:r>
      <w:r w:rsidR="008F2C77" w:rsidRPr="00435AAF">
        <w:rPr>
          <w:color w:val="000000" w:themeColor="text1"/>
        </w:rPr>
        <w:t>lika stor andel</w:t>
      </w:r>
      <w:r w:rsidR="00652D11" w:rsidRPr="00435AAF">
        <w:rPr>
          <w:color w:val="000000" w:themeColor="text1"/>
        </w:rPr>
        <w:t xml:space="preserve"> använder progressiva glasögon.</w:t>
      </w:r>
      <w:r w:rsidR="00652D11">
        <w:rPr>
          <w:color w:val="000000" w:themeColor="text1"/>
        </w:rPr>
        <w:t xml:space="preserve"> E</w:t>
      </w:r>
      <w:r w:rsidR="00AC115B">
        <w:rPr>
          <w:color w:val="000000" w:themeColor="text1"/>
        </w:rPr>
        <w:t>nligt undersökningen använder endast 13 procent</w:t>
      </w:r>
      <w:r w:rsidR="00652D11">
        <w:rPr>
          <w:color w:val="000000" w:themeColor="text1"/>
        </w:rPr>
        <w:t xml:space="preserve"> linser.</w:t>
      </w:r>
      <w:r w:rsidR="008F2C77">
        <w:rPr>
          <w:color w:val="000000" w:themeColor="text1"/>
        </w:rPr>
        <w:t xml:space="preserve"> </w:t>
      </w:r>
      <w:r w:rsidR="0079119C">
        <w:rPr>
          <w:color w:val="000000" w:themeColor="text1"/>
        </w:rPr>
        <w:t>Det kan bero på att många har synfel som inte kan korrigeras med linser</w:t>
      </w:r>
      <w:r w:rsidR="007D3D0B">
        <w:rPr>
          <w:color w:val="000000" w:themeColor="text1"/>
        </w:rPr>
        <w:t xml:space="preserve">, att ens ögon inte är </w:t>
      </w:r>
      <w:r w:rsidR="003D0286">
        <w:rPr>
          <w:color w:val="000000" w:themeColor="text1"/>
        </w:rPr>
        <w:t>kompatibla med linser</w:t>
      </w:r>
      <w:r w:rsidR="0079119C">
        <w:rPr>
          <w:color w:val="000000" w:themeColor="text1"/>
        </w:rPr>
        <w:t xml:space="preserve"> eller att </w:t>
      </w:r>
      <w:r w:rsidR="007D3D0B">
        <w:rPr>
          <w:color w:val="000000" w:themeColor="text1"/>
        </w:rPr>
        <w:t xml:space="preserve">det är enklare och skönare med ett par glasögon. </w:t>
      </w:r>
      <w:r w:rsidR="00536143">
        <w:rPr>
          <w:color w:val="000000" w:themeColor="text1"/>
        </w:rPr>
        <w:t xml:space="preserve"> </w:t>
      </w:r>
      <w:r w:rsidR="0079119C">
        <w:rPr>
          <w:color w:val="000000" w:themeColor="text1"/>
        </w:rPr>
        <w:t xml:space="preserve"> </w:t>
      </w:r>
    </w:p>
    <w:p w14:paraId="0377ADC6" w14:textId="77777777" w:rsidR="00D8438F" w:rsidRDefault="00D8438F" w:rsidP="00DD5491">
      <w:pPr>
        <w:ind w:right="277"/>
        <w:rPr>
          <w:color w:val="000000" w:themeColor="text1"/>
        </w:rPr>
      </w:pPr>
    </w:p>
    <w:p w14:paraId="21524140" w14:textId="3526AB4A" w:rsidR="00D8438F" w:rsidRPr="0086627A" w:rsidRDefault="0086627A" w:rsidP="0086627A">
      <w:pPr>
        <w:ind w:right="277"/>
        <w:rPr>
          <w:color w:val="000000" w:themeColor="text1"/>
        </w:rPr>
      </w:pPr>
      <w:r>
        <w:rPr>
          <w:color w:val="000000" w:themeColor="text1"/>
        </w:rPr>
        <w:t xml:space="preserve">– </w:t>
      </w:r>
      <w:r w:rsidR="007C3385" w:rsidRPr="0086627A">
        <w:rPr>
          <w:color w:val="000000" w:themeColor="text1"/>
        </w:rPr>
        <w:t xml:space="preserve">Samtidigt </w:t>
      </w:r>
      <w:r w:rsidR="00415C65">
        <w:rPr>
          <w:color w:val="000000" w:themeColor="text1"/>
        </w:rPr>
        <w:t xml:space="preserve">finns det ett </w:t>
      </w:r>
      <w:r w:rsidR="008A733B">
        <w:rPr>
          <w:color w:val="000000" w:themeColor="text1"/>
        </w:rPr>
        <w:t xml:space="preserve">oroväckande </w:t>
      </w:r>
      <w:r w:rsidR="00415C65">
        <w:rPr>
          <w:color w:val="000000" w:themeColor="text1"/>
        </w:rPr>
        <w:t>mörkertal bland</w:t>
      </w:r>
      <w:r w:rsidR="007C3385" w:rsidRPr="0086627A">
        <w:rPr>
          <w:color w:val="000000" w:themeColor="text1"/>
        </w:rPr>
        <w:t xml:space="preserve"> svenskar som </w:t>
      </w:r>
      <w:r w:rsidR="005B7034" w:rsidRPr="0086627A">
        <w:rPr>
          <w:color w:val="000000" w:themeColor="text1"/>
        </w:rPr>
        <w:t>inte använder</w:t>
      </w:r>
      <w:r w:rsidR="007C3385" w:rsidRPr="0086627A">
        <w:rPr>
          <w:color w:val="000000" w:themeColor="text1"/>
        </w:rPr>
        <w:t xml:space="preserve"> glasögon </w:t>
      </w:r>
      <w:r w:rsidR="004216C2">
        <w:rPr>
          <w:color w:val="000000" w:themeColor="text1"/>
        </w:rPr>
        <w:t>även om de</w:t>
      </w:r>
      <w:r w:rsidR="0042092C" w:rsidRPr="0086627A">
        <w:rPr>
          <w:color w:val="000000" w:themeColor="text1"/>
        </w:rPr>
        <w:t xml:space="preserve"> </w:t>
      </w:r>
      <w:r w:rsidR="00710BAE" w:rsidRPr="0086627A">
        <w:rPr>
          <w:color w:val="000000" w:themeColor="text1"/>
        </w:rPr>
        <w:t>egentligen</w:t>
      </w:r>
      <w:r w:rsidR="0042092C" w:rsidRPr="0086627A">
        <w:rPr>
          <w:color w:val="000000" w:themeColor="text1"/>
        </w:rPr>
        <w:t xml:space="preserve"> </w:t>
      </w:r>
      <w:r w:rsidR="00ED74E5">
        <w:rPr>
          <w:color w:val="000000" w:themeColor="text1"/>
        </w:rPr>
        <w:t>behöver det</w:t>
      </w:r>
      <w:r w:rsidR="00415C65">
        <w:rPr>
          <w:color w:val="000000" w:themeColor="text1"/>
        </w:rPr>
        <w:t>. Vi möter kunder som endast kan tänka sig läsglasögon fast de är på gränsen till att behöva synkorrigering även vid bilkörning</w:t>
      </w:r>
      <w:r w:rsidR="004027F4">
        <w:rPr>
          <w:color w:val="000000" w:themeColor="text1"/>
        </w:rPr>
        <w:t xml:space="preserve">. Det är självklart allvarligt eftersom </w:t>
      </w:r>
      <w:r w:rsidR="00192D6A">
        <w:rPr>
          <w:color w:val="000000" w:themeColor="text1"/>
        </w:rPr>
        <w:t xml:space="preserve">det påverkar säkerheten hos människor i ens </w:t>
      </w:r>
      <w:r w:rsidR="00AB1273">
        <w:rPr>
          <w:color w:val="000000" w:themeColor="text1"/>
        </w:rPr>
        <w:t>närhet</w:t>
      </w:r>
      <w:r w:rsidR="00192D6A">
        <w:rPr>
          <w:color w:val="000000" w:themeColor="text1"/>
        </w:rPr>
        <w:t>,</w:t>
      </w:r>
      <w:r w:rsidR="00BF44E8">
        <w:rPr>
          <w:color w:val="000000" w:themeColor="text1"/>
        </w:rPr>
        <w:t xml:space="preserve"> </w:t>
      </w:r>
      <w:r w:rsidR="007C3385" w:rsidRPr="0086627A">
        <w:rPr>
          <w:color w:val="000000" w:themeColor="text1"/>
        </w:rPr>
        <w:t xml:space="preserve">säger </w:t>
      </w:r>
      <w:r w:rsidR="00EA2CF4">
        <w:t>Jan-Erik Erix</w:t>
      </w:r>
      <w:r w:rsidR="00415C65" w:rsidRPr="00415C65">
        <w:t xml:space="preserve">on, optiker på </w:t>
      </w:r>
      <w:proofErr w:type="spellStart"/>
      <w:r w:rsidR="00415C65" w:rsidRPr="00415C65">
        <w:t>Specsavers</w:t>
      </w:r>
      <w:proofErr w:type="spellEnd"/>
      <w:r w:rsidR="00415C65" w:rsidRPr="00415C65">
        <w:t>.</w:t>
      </w:r>
    </w:p>
    <w:p w14:paraId="53C19572" w14:textId="77777777" w:rsidR="00175579" w:rsidRPr="005B156C" w:rsidRDefault="00175579" w:rsidP="005B156C">
      <w:pPr>
        <w:ind w:right="277"/>
        <w:rPr>
          <w:color w:val="000000" w:themeColor="text1"/>
        </w:rPr>
      </w:pPr>
    </w:p>
    <w:p w14:paraId="4D964B12" w14:textId="3AB8446E" w:rsidR="00175579" w:rsidRPr="00175579" w:rsidRDefault="00077570" w:rsidP="00175579">
      <w:pPr>
        <w:ind w:right="277"/>
        <w:rPr>
          <w:color w:val="000000" w:themeColor="text1"/>
        </w:rPr>
      </w:pPr>
      <w:r>
        <w:rPr>
          <w:color w:val="000000" w:themeColor="text1"/>
        </w:rPr>
        <w:t>I undersökningen framgår att</w:t>
      </w:r>
      <w:r w:rsidR="00C00712">
        <w:rPr>
          <w:color w:val="000000" w:themeColor="text1"/>
        </w:rPr>
        <w:t xml:space="preserve"> 80 procent</w:t>
      </w:r>
      <w:r>
        <w:rPr>
          <w:color w:val="000000" w:themeColor="text1"/>
        </w:rPr>
        <w:t xml:space="preserve"> tycker</w:t>
      </w:r>
      <w:r w:rsidR="00C00712">
        <w:rPr>
          <w:color w:val="000000" w:themeColor="text1"/>
        </w:rPr>
        <w:t xml:space="preserve"> </w:t>
      </w:r>
      <w:r w:rsidR="006A22F7">
        <w:rPr>
          <w:color w:val="000000" w:themeColor="text1"/>
        </w:rPr>
        <w:t>att det är viktigt</w:t>
      </w:r>
      <w:r w:rsidR="00BB7438">
        <w:rPr>
          <w:color w:val="000000" w:themeColor="text1"/>
        </w:rPr>
        <w:t xml:space="preserve"> eller mycket viktigt</w:t>
      </w:r>
      <w:r w:rsidR="006A22F7">
        <w:rPr>
          <w:color w:val="000000" w:themeColor="text1"/>
        </w:rPr>
        <w:t xml:space="preserve"> att testa synen</w:t>
      </w:r>
      <w:r w:rsidRPr="00077570">
        <w:rPr>
          <w:color w:val="000000" w:themeColor="text1"/>
        </w:rPr>
        <w:t xml:space="preserve"> </w:t>
      </w:r>
      <w:r>
        <w:rPr>
          <w:color w:val="000000" w:themeColor="text1"/>
        </w:rPr>
        <w:t>regelbundet</w:t>
      </w:r>
      <w:r w:rsidR="006A22F7">
        <w:rPr>
          <w:color w:val="000000" w:themeColor="text1"/>
        </w:rPr>
        <w:t xml:space="preserve">. </w:t>
      </w:r>
      <w:r w:rsidR="001A7BDB">
        <w:rPr>
          <w:color w:val="000000" w:themeColor="text1"/>
        </w:rPr>
        <w:t>48</w:t>
      </w:r>
      <w:r w:rsidR="003D2582">
        <w:rPr>
          <w:color w:val="000000" w:themeColor="text1"/>
        </w:rPr>
        <w:t xml:space="preserve"> procent</w:t>
      </w:r>
      <w:r>
        <w:rPr>
          <w:color w:val="000000" w:themeColor="text1"/>
        </w:rPr>
        <w:t xml:space="preserve"> uppger att de</w:t>
      </w:r>
      <w:r w:rsidR="003D2582">
        <w:rPr>
          <w:color w:val="000000" w:themeColor="text1"/>
        </w:rPr>
        <w:t xml:space="preserve"> vill testa synen</w:t>
      </w:r>
      <w:r w:rsidR="001A7BDB">
        <w:rPr>
          <w:color w:val="000000" w:themeColor="text1"/>
        </w:rPr>
        <w:t xml:space="preserve"> </w:t>
      </w:r>
      <w:r w:rsidR="003D2582">
        <w:rPr>
          <w:color w:val="000000" w:themeColor="text1"/>
        </w:rPr>
        <w:t xml:space="preserve">en gång </w:t>
      </w:r>
      <w:r w:rsidR="001A7BDB">
        <w:rPr>
          <w:color w:val="000000" w:themeColor="text1"/>
        </w:rPr>
        <w:t>per år</w:t>
      </w:r>
      <w:r>
        <w:rPr>
          <w:color w:val="000000" w:themeColor="text1"/>
        </w:rPr>
        <w:t xml:space="preserve">, ändå genomför </w:t>
      </w:r>
      <w:r w:rsidR="003D2582">
        <w:rPr>
          <w:color w:val="000000" w:themeColor="text1"/>
        </w:rPr>
        <w:t xml:space="preserve">bara en </w:t>
      </w:r>
      <w:r w:rsidR="001A7BDB">
        <w:rPr>
          <w:color w:val="000000" w:themeColor="text1"/>
        </w:rPr>
        <w:t>femte</w:t>
      </w:r>
      <w:r w:rsidR="003D2582">
        <w:rPr>
          <w:color w:val="000000" w:themeColor="text1"/>
        </w:rPr>
        <w:t xml:space="preserve">del </w:t>
      </w:r>
      <w:r>
        <w:rPr>
          <w:color w:val="000000" w:themeColor="text1"/>
        </w:rPr>
        <w:t>årlig synundersökning</w:t>
      </w:r>
      <w:r w:rsidR="003D2582">
        <w:rPr>
          <w:color w:val="000000" w:themeColor="text1"/>
        </w:rPr>
        <w:t xml:space="preserve">. De som inte testar synen regelbundet uppger några olika anledningar. 20 procent </w:t>
      </w:r>
      <w:r w:rsidR="000370F3">
        <w:rPr>
          <w:color w:val="000000" w:themeColor="text1"/>
        </w:rPr>
        <w:t>på grund av att det är för dyrt om det skul</w:t>
      </w:r>
      <w:r w:rsidR="003D2582">
        <w:rPr>
          <w:color w:val="000000" w:themeColor="text1"/>
        </w:rPr>
        <w:t xml:space="preserve">le medföra ett par nya glasögon, 23 procent </w:t>
      </w:r>
      <w:r w:rsidR="000370F3">
        <w:rPr>
          <w:color w:val="000000" w:themeColor="text1"/>
        </w:rPr>
        <w:t xml:space="preserve">tycker redan </w:t>
      </w:r>
      <w:r w:rsidR="003D2582">
        <w:rPr>
          <w:color w:val="000000" w:themeColor="text1"/>
        </w:rPr>
        <w:t xml:space="preserve">de ser tillräckligt bra </w:t>
      </w:r>
      <w:r w:rsidR="000370F3">
        <w:rPr>
          <w:color w:val="000000" w:themeColor="text1"/>
        </w:rPr>
        <w:t>och 16 p</w:t>
      </w:r>
      <w:r w:rsidR="003D2582">
        <w:rPr>
          <w:color w:val="000000" w:themeColor="text1"/>
        </w:rPr>
        <w:t xml:space="preserve">rocent glömmer helt enkelt bort det. </w:t>
      </w:r>
    </w:p>
    <w:p w14:paraId="2233F0BD" w14:textId="77777777" w:rsidR="0090597F" w:rsidRDefault="0090597F" w:rsidP="00977D51">
      <w:pPr>
        <w:ind w:right="277"/>
        <w:rPr>
          <w:rFonts w:ascii="Calibri" w:hAnsi="Calibri"/>
        </w:rPr>
      </w:pPr>
    </w:p>
    <w:p w14:paraId="0D6F7960" w14:textId="0A08AD08" w:rsidR="00240AFF" w:rsidRPr="00240AFF" w:rsidRDefault="00285B59" w:rsidP="00977D51">
      <w:pPr>
        <w:ind w:right="277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Kunskapsbrist </w:t>
      </w:r>
      <w:r w:rsidR="007B79E0">
        <w:rPr>
          <w:rFonts w:ascii="Calibri" w:hAnsi="Calibri"/>
          <w:b/>
        </w:rPr>
        <w:t>om optikernas kompetensområde</w:t>
      </w:r>
    </w:p>
    <w:p w14:paraId="189C5097" w14:textId="029CBB93" w:rsidR="00216F82" w:rsidRDefault="00B579E2" w:rsidP="00977D51">
      <w:pPr>
        <w:ind w:right="277"/>
        <w:rPr>
          <w:rFonts w:ascii="Calibri" w:hAnsi="Calibri"/>
        </w:rPr>
      </w:pPr>
      <w:r>
        <w:rPr>
          <w:rFonts w:ascii="Calibri" w:hAnsi="Calibri"/>
        </w:rPr>
        <w:t xml:space="preserve">Det finns en klar brist på kunskap kring optikernas kompetens då endast 14 procent känner till att en optiker kan upptäcka dolda ögonsjukdomar. </w:t>
      </w:r>
      <w:r w:rsidR="00606747" w:rsidRPr="004815F9">
        <w:rPr>
          <w:rFonts w:ascii="Calibri" w:hAnsi="Calibri"/>
        </w:rPr>
        <w:t>53 procent vet</w:t>
      </w:r>
      <w:r w:rsidR="00A12F9A">
        <w:rPr>
          <w:rFonts w:ascii="Calibri" w:hAnsi="Calibri"/>
        </w:rPr>
        <w:t xml:space="preserve"> samtidigt</w:t>
      </w:r>
      <w:r w:rsidR="00606747" w:rsidRPr="004815F9">
        <w:rPr>
          <w:rFonts w:ascii="Calibri" w:hAnsi="Calibri"/>
        </w:rPr>
        <w:t xml:space="preserve"> att en synundersökning med en optiker i förlängningen kan förhindra blindhet. </w:t>
      </w:r>
      <w:r>
        <w:rPr>
          <w:rFonts w:ascii="Calibri" w:hAnsi="Calibri"/>
        </w:rPr>
        <w:t xml:space="preserve">Även om många </w:t>
      </w:r>
      <w:r w:rsidR="004B12F5">
        <w:rPr>
          <w:rFonts w:ascii="Calibri" w:hAnsi="Calibri"/>
        </w:rPr>
        <w:t>tycker</w:t>
      </w:r>
      <w:r>
        <w:rPr>
          <w:rFonts w:ascii="Calibri" w:hAnsi="Calibri"/>
        </w:rPr>
        <w:t xml:space="preserve"> att det är viktigt att regelbundet testa synen anser hela 78 procent att </w:t>
      </w:r>
      <w:r w:rsidRPr="004815F9">
        <w:rPr>
          <w:rFonts w:ascii="Calibri" w:hAnsi="Calibri"/>
        </w:rPr>
        <w:t xml:space="preserve">det </w:t>
      </w:r>
      <w:r>
        <w:rPr>
          <w:rFonts w:ascii="Calibri" w:hAnsi="Calibri"/>
        </w:rPr>
        <w:t xml:space="preserve">inte är </w:t>
      </w:r>
      <w:r w:rsidRPr="004815F9">
        <w:rPr>
          <w:rFonts w:ascii="Calibri" w:hAnsi="Calibri"/>
        </w:rPr>
        <w:t>viktigt</w:t>
      </w:r>
      <w:r>
        <w:rPr>
          <w:rFonts w:ascii="Calibri" w:hAnsi="Calibri"/>
        </w:rPr>
        <w:t xml:space="preserve"> </w:t>
      </w:r>
      <w:r w:rsidR="00BC5A5C">
        <w:rPr>
          <w:rFonts w:ascii="Calibri" w:hAnsi="Calibri"/>
        </w:rPr>
        <w:t>endast</w:t>
      </w:r>
      <w:r>
        <w:rPr>
          <w:rFonts w:ascii="Calibri" w:hAnsi="Calibri"/>
        </w:rPr>
        <w:t xml:space="preserve"> för att upptäcka ögonsjukdomar. </w:t>
      </w:r>
    </w:p>
    <w:p w14:paraId="49929C08" w14:textId="77777777" w:rsidR="009E2132" w:rsidRDefault="009E2132" w:rsidP="00977D51">
      <w:pPr>
        <w:ind w:right="277"/>
        <w:rPr>
          <w:rFonts w:ascii="Calibri" w:hAnsi="Calibri"/>
        </w:rPr>
      </w:pPr>
      <w:bookmarkStart w:id="0" w:name="_GoBack"/>
      <w:bookmarkEnd w:id="0"/>
    </w:p>
    <w:p w14:paraId="752A1DC8" w14:textId="2DC0D188" w:rsidR="00B579E2" w:rsidRPr="009E2132" w:rsidRDefault="00216F82" w:rsidP="00216F82">
      <w:pPr>
        <w:ind w:right="277"/>
        <w:rPr>
          <w:rFonts w:ascii="Calibri" w:hAnsi="Calibri"/>
        </w:rPr>
      </w:pPr>
      <w:r>
        <w:rPr>
          <w:color w:val="000000" w:themeColor="text1"/>
        </w:rPr>
        <w:t>–</w:t>
      </w:r>
      <w:r>
        <w:rPr>
          <w:rFonts w:ascii="Calibri" w:hAnsi="Calibri"/>
        </w:rPr>
        <w:t xml:space="preserve"> </w:t>
      </w:r>
      <w:r w:rsidR="00B579E2" w:rsidRPr="009E2132">
        <w:rPr>
          <w:rFonts w:ascii="Calibri" w:hAnsi="Calibri"/>
        </w:rPr>
        <w:t xml:space="preserve">En sammanhängande orsak kan vara att </w:t>
      </w:r>
      <w:r w:rsidR="00C250A7" w:rsidRPr="009E2132">
        <w:rPr>
          <w:rFonts w:ascii="Calibri" w:hAnsi="Calibri"/>
        </w:rPr>
        <w:t>synundersökning ofta relateras</w:t>
      </w:r>
      <w:r w:rsidR="00240C19" w:rsidRPr="009E2132">
        <w:rPr>
          <w:rFonts w:ascii="Calibri" w:hAnsi="Calibri"/>
        </w:rPr>
        <w:t xml:space="preserve"> med nedsatt </w:t>
      </w:r>
      <w:r w:rsidR="009C6EAA" w:rsidRPr="009E2132">
        <w:rPr>
          <w:rFonts w:ascii="Calibri" w:hAnsi="Calibri"/>
        </w:rPr>
        <w:t>syn</w:t>
      </w:r>
      <w:r w:rsidR="00B23C8F">
        <w:rPr>
          <w:rFonts w:ascii="Calibri" w:hAnsi="Calibri"/>
        </w:rPr>
        <w:t>.</w:t>
      </w:r>
      <w:r w:rsidR="009C6EAA" w:rsidRPr="009E2132">
        <w:rPr>
          <w:rFonts w:ascii="Calibri" w:hAnsi="Calibri"/>
        </w:rPr>
        <w:t xml:space="preserve"> </w:t>
      </w:r>
      <w:r w:rsidR="00B23C8F">
        <w:rPr>
          <w:rFonts w:ascii="Calibri" w:hAnsi="Calibri"/>
        </w:rPr>
        <w:t>Me</w:t>
      </w:r>
      <w:r w:rsidR="009C6EAA" w:rsidRPr="009E2132">
        <w:rPr>
          <w:rFonts w:ascii="Calibri" w:hAnsi="Calibri"/>
        </w:rPr>
        <w:t xml:space="preserve">n den </w:t>
      </w:r>
      <w:r w:rsidR="00102064">
        <w:rPr>
          <w:rFonts w:ascii="Calibri" w:hAnsi="Calibri"/>
        </w:rPr>
        <w:t xml:space="preserve">är </w:t>
      </w:r>
      <w:r w:rsidR="00C250A7" w:rsidRPr="009E2132">
        <w:rPr>
          <w:rFonts w:ascii="Calibri" w:hAnsi="Calibri"/>
        </w:rPr>
        <w:t>oc</w:t>
      </w:r>
      <w:r w:rsidR="003E7C57">
        <w:rPr>
          <w:rFonts w:ascii="Calibri" w:hAnsi="Calibri"/>
        </w:rPr>
        <w:t>kså</w:t>
      </w:r>
      <w:r w:rsidR="009C6EAA" w:rsidRPr="009E2132">
        <w:rPr>
          <w:rFonts w:ascii="Calibri" w:hAnsi="Calibri"/>
        </w:rPr>
        <w:t xml:space="preserve"> till för de med felfri syn som kan ha en ögonsjukdom</w:t>
      </w:r>
      <w:r w:rsidR="00B23C8F">
        <w:rPr>
          <w:rFonts w:ascii="Calibri" w:hAnsi="Calibri"/>
        </w:rPr>
        <w:t>,</w:t>
      </w:r>
      <w:r w:rsidR="009E2132">
        <w:rPr>
          <w:rFonts w:ascii="Calibri" w:hAnsi="Calibri"/>
        </w:rPr>
        <w:t xml:space="preserve"> </w:t>
      </w:r>
      <w:r w:rsidR="00B23C8F">
        <w:rPr>
          <w:rFonts w:ascii="Calibri" w:hAnsi="Calibri"/>
        </w:rPr>
        <w:t>vilket</w:t>
      </w:r>
      <w:r w:rsidR="009C6EAA" w:rsidRPr="009E2132">
        <w:rPr>
          <w:rFonts w:ascii="Calibri" w:hAnsi="Calibri"/>
        </w:rPr>
        <w:t xml:space="preserve"> i ett tidigt skede </w:t>
      </w:r>
      <w:r w:rsidRPr="00395CFE">
        <w:rPr>
          <w:rFonts w:ascii="Calibri" w:hAnsi="Calibri"/>
        </w:rPr>
        <w:t>inte uppvisar</w:t>
      </w:r>
      <w:r w:rsidR="00395CFE" w:rsidRPr="009E2132">
        <w:rPr>
          <w:rFonts w:ascii="Calibri" w:hAnsi="Calibri"/>
        </w:rPr>
        <w:t xml:space="preserve"> några symptom. </w:t>
      </w:r>
    </w:p>
    <w:p w14:paraId="7ECA58DB" w14:textId="77777777" w:rsidR="00B579E2" w:rsidRPr="009E2132" w:rsidRDefault="00B579E2" w:rsidP="00977D51">
      <w:pPr>
        <w:ind w:right="277"/>
        <w:rPr>
          <w:rFonts w:ascii="Calibri" w:hAnsi="Calibri"/>
        </w:rPr>
      </w:pPr>
    </w:p>
    <w:p w14:paraId="10499A1B" w14:textId="77777777" w:rsidR="00216F82" w:rsidRDefault="00216F82" w:rsidP="00977D51">
      <w:pPr>
        <w:ind w:right="277"/>
        <w:rPr>
          <w:rFonts w:ascii="Calibri" w:hAnsi="Calibri"/>
          <w:b/>
        </w:rPr>
      </w:pPr>
    </w:p>
    <w:p w14:paraId="72A9A8E4" w14:textId="77777777" w:rsidR="00216F82" w:rsidRDefault="00216F82" w:rsidP="00977D51">
      <w:pPr>
        <w:ind w:right="277"/>
        <w:rPr>
          <w:rFonts w:ascii="Calibri" w:hAnsi="Calibri"/>
          <w:b/>
        </w:rPr>
      </w:pPr>
    </w:p>
    <w:p w14:paraId="71C11DAC" w14:textId="77777777" w:rsidR="00216F82" w:rsidRDefault="00216F82" w:rsidP="00977D51">
      <w:pPr>
        <w:ind w:right="277"/>
        <w:rPr>
          <w:rFonts w:ascii="Calibri" w:hAnsi="Calibri"/>
          <w:b/>
        </w:rPr>
      </w:pPr>
    </w:p>
    <w:p w14:paraId="17BA3CC2" w14:textId="05FAAC45" w:rsidR="00240AFF" w:rsidRPr="00240AFF" w:rsidRDefault="00240AFF" w:rsidP="00977D51">
      <w:pPr>
        <w:ind w:right="277"/>
        <w:rPr>
          <w:rFonts w:ascii="Calibri" w:hAnsi="Calibri"/>
          <w:b/>
        </w:rPr>
      </w:pPr>
      <w:r w:rsidRPr="00240AFF">
        <w:rPr>
          <w:rFonts w:ascii="Calibri" w:hAnsi="Calibri"/>
          <w:b/>
        </w:rPr>
        <w:t>20 procent googlar sina åkommor</w:t>
      </w:r>
    </w:p>
    <w:p w14:paraId="6FA499DE" w14:textId="67DA0388" w:rsidR="00FB6AF9" w:rsidRDefault="00CE15A1" w:rsidP="00977D51">
      <w:pPr>
        <w:ind w:right="277"/>
        <w:rPr>
          <w:rFonts w:ascii="Calibri" w:hAnsi="Calibri"/>
        </w:rPr>
      </w:pPr>
      <w:r>
        <w:rPr>
          <w:rFonts w:ascii="Calibri" w:hAnsi="Calibri"/>
        </w:rPr>
        <w:t>F</w:t>
      </w:r>
      <w:r w:rsidR="00570006">
        <w:rPr>
          <w:rFonts w:ascii="Calibri" w:hAnsi="Calibri"/>
        </w:rPr>
        <w:t>ör de so</w:t>
      </w:r>
      <w:r w:rsidR="00CC2E7B">
        <w:rPr>
          <w:rFonts w:ascii="Calibri" w:hAnsi="Calibri"/>
        </w:rPr>
        <w:t xml:space="preserve">m utvecklar någon typ av </w:t>
      </w:r>
      <w:r w:rsidR="00CC2E7B" w:rsidRPr="00C62AD9">
        <w:rPr>
          <w:rFonts w:ascii="Calibri" w:hAnsi="Calibri"/>
        </w:rPr>
        <w:t>förändring</w:t>
      </w:r>
      <w:r w:rsidR="00570006">
        <w:rPr>
          <w:rFonts w:ascii="Calibri" w:hAnsi="Calibri"/>
        </w:rPr>
        <w:t xml:space="preserve"> med ögonen eller synen är det </w:t>
      </w:r>
      <w:r>
        <w:rPr>
          <w:rFonts w:ascii="Calibri" w:hAnsi="Calibri"/>
        </w:rPr>
        <w:t xml:space="preserve">hela </w:t>
      </w:r>
      <w:r w:rsidR="00570006">
        <w:rPr>
          <w:rFonts w:ascii="Calibri" w:hAnsi="Calibri"/>
        </w:rPr>
        <w:t>20 procent som gör en självdiagnostisering med hjälp av Google.</w:t>
      </w:r>
      <w:r w:rsidR="004815F9">
        <w:rPr>
          <w:rFonts w:ascii="Calibri" w:hAnsi="Calibri"/>
        </w:rPr>
        <w:t xml:space="preserve"> </w:t>
      </w:r>
      <w:r w:rsidR="00486A27" w:rsidRPr="005F6BCA">
        <w:rPr>
          <w:rFonts w:ascii="Calibri" w:hAnsi="Calibri"/>
        </w:rPr>
        <w:t xml:space="preserve">67 procent </w:t>
      </w:r>
      <w:r w:rsidRPr="005F6BCA">
        <w:rPr>
          <w:rFonts w:ascii="Calibri" w:hAnsi="Calibri"/>
        </w:rPr>
        <w:t xml:space="preserve">väljer andra </w:t>
      </w:r>
      <w:r w:rsidR="00A63105" w:rsidRPr="005F6BCA">
        <w:rPr>
          <w:rFonts w:ascii="Calibri" w:hAnsi="Calibri"/>
        </w:rPr>
        <w:t xml:space="preserve">åtgärder än ett besök hos optikern </w:t>
      </w:r>
      <w:r w:rsidR="00915A67" w:rsidRPr="005F6BCA">
        <w:rPr>
          <w:rFonts w:ascii="Calibri" w:hAnsi="Calibri"/>
        </w:rPr>
        <w:t>för att få hjälp</w:t>
      </w:r>
      <w:r w:rsidR="00A6158F" w:rsidRPr="005F6BCA">
        <w:rPr>
          <w:rFonts w:ascii="Calibri" w:hAnsi="Calibri"/>
        </w:rPr>
        <w:t xml:space="preserve">. </w:t>
      </w:r>
    </w:p>
    <w:p w14:paraId="0A914171" w14:textId="77777777" w:rsidR="00077570" w:rsidRDefault="00077570" w:rsidP="00977D51">
      <w:pPr>
        <w:ind w:right="277"/>
        <w:rPr>
          <w:rFonts w:ascii="Calibri" w:hAnsi="Calibri"/>
          <w:color w:val="FF0000"/>
        </w:rPr>
      </w:pPr>
    </w:p>
    <w:p w14:paraId="097C446F" w14:textId="674C0CFE" w:rsidR="003C77C8" w:rsidRPr="001018C2" w:rsidRDefault="00A6158F" w:rsidP="00977D51">
      <w:pPr>
        <w:ind w:right="277"/>
        <w:rPr>
          <w:rFonts w:ascii="Calibri" w:hAnsi="Calibri"/>
          <w:color w:val="FF0000"/>
        </w:rPr>
      </w:pPr>
      <w:r w:rsidRPr="004B02AF">
        <w:rPr>
          <w:rFonts w:ascii="Calibri" w:hAnsi="Calibri"/>
        </w:rPr>
        <w:t xml:space="preserve">– </w:t>
      </w:r>
      <w:r w:rsidR="00800E19">
        <w:rPr>
          <w:rFonts w:ascii="Calibri" w:hAnsi="Calibri"/>
        </w:rPr>
        <w:t>Vi märker</w:t>
      </w:r>
      <w:r w:rsidR="00522A84" w:rsidRPr="004B02AF">
        <w:rPr>
          <w:rFonts w:ascii="Calibri" w:hAnsi="Calibri"/>
        </w:rPr>
        <w:t xml:space="preserve"> att </w:t>
      </w:r>
      <w:r w:rsidR="00E3725B" w:rsidRPr="00826308">
        <w:rPr>
          <w:rFonts w:ascii="Calibri" w:hAnsi="Calibri"/>
        </w:rPr>
        <w:t>många</w:t>
      </w:r>
      <w:r w:rsidR="00E3725B">
        <w:rPr>
          <w:rFonts w:ascii="Calibri" w:hAnsi="Calibri"/>
        </w:rPr>
        <w:t xml:space="preserve"> </w:t>
      </w:r>
      <w:r w:rsidR="00522A84" w:rsidRPr="004B02AF">
        <w:rPr>
          <w:rFonts w:ascii="Calibri" w:hAnsi="Calibri"/>
        </w:rPr>
        <w:t xml:space="preserve">saknar kunskap </w:t>
      </w:r>
      <w:r w:rsidR="009D098F" w:rsidRPr="004B02AF">
        <w:rPr>
          <w:rFonts w:ascii="Calibri" w:hAnsi="Calibri"/>
        </w:rPr>
        <w:t xml:space="preserve">om optikerns kompetensnivå. </w:t>
      </w:r>
      <w:r w:rsidR="00077570">
        <w:rPr>
          <w:rFonts w:ascii="Calibri" w:hAnsi="Calibri"/>
        </w:rPr>
        <w:t>Optiker har en hög ögonmedicinsk komp</w:t>
      </w:r>
      <w:r w:rsidR="006C259C">
        <w:rPr>
          <w:rFonts w:ascii="Calibri" w:hAnsi="Calibri"/>
        </w:rPr>
        <w:t>e</w:t>
      </w:r>
      <w:r w:rsidR="00077570">
        <w:rPr>
          <w:rFonts w:ascii="Calibri" w:hAnsi="Calibri"/>
        </w:rPr>
        <w:t>tens och f</w:t>
      </w:r>
      <w:r w:rsidR="00522A84" w:rsidRPr="004B02AF">
        <w:rPr>
          <w:rFonts w:ascii="Calibri" w:hAnsi="Calibri"/>
        </w:rPr>
        <w:t>örutom synundersökningar</w:t>
      </w:r>
      <w:r w:rsidR="002420BF" w:rsidRPr="004B02AF">
        <w:rPr>
          <w:rFonts w:ascii="Calibri" w:hAnsi="Calibri"/>
        </w:rPr>
        <w:t xml:space="preserve"> tar </w:t>
      </w:r>
      <w:r w:rsidR="00077570">
        <w:rPr>
          <w:rFonts w:ascii="Calibri" w:hAnsi="Calibri"/>
        </w:rPr>
        <w:t>vi</w:t>
      </w:r>
      <w:r w:rsidR="00077570" w:rsidRPr="004B02AF">
        <w:rPr>
          <w:rFonts w:ascii="Calibri" w:hAnsi="Calibri"/>
        </w:rPr>
        <w:t xml:space="preserve"> </w:t>
      </w:r>
      <w:r w:rsidR="00522A84" w:rsidRPr="004B02AF">
        <w:rPr>
          <w:rFonts w:ascii="Calibri" w:hAnsi="Calibri"/>
        </w:rPr>
        <w:t>ärenden vidare och skriver ut remisser till ögonläkare</w:t>
      </w:r>
      <w:r w:rsidR="004B02AF" w:rsidRPr="00415C65">
        <w:t xml:space="preserve">, </w:t>
      </w:r>
      <w:r w:rsidR="00601435">
        <w:t xml:space="preserve">avslutar </w:t>
      </w:r>
      <w:r w:rsidR="00053A71">
        <w:t>Jan-Erik</w:t>
      </w:r>
      <w:r w:rsidR="00AB7797">
        <w:t>.</w:t>
      </w:r>
    </w:p>
    <w:p w14:paraId="01EAA2CA" w14:textId="77777777" w:rsidR="003D0C24" w:rsidRDefault="003D0C24" w:rsidP="00977D51">
      <w:pPr>
        <w:ind w:right="277"/>
        <w:rPr>
          <w:rFonts w:ascii="Calibri" w:hAnsi="Calibri"/>
          <w:b/>
        </w:rPr>
      </w:pPr>
    </w:p>
    <w:p w14:paraId="6AA36525" w14:textId="77777777" w:rsidR="007801C1" w:rsidRDefault="007801C1" w:rsidP="00977D51">
      <w:pPr>
        <w:ind w:right="277"/>
        <w:rPr>
          <w:rFonts w:ascii="Calibri" w:hAnsi="Calibri"/>
          <w:b/>
        </w:rPr>
      </w:pPr>
    </w:p>
    <w:p w14:paraId="2ABB2F6D" w14:textId="1D6D557E" w:rsidR="00977D51" w:rsidRPr="00977D51" w:rsidRDefault="00B36014" w:rsidP="00977D51">
      <w:pPr>
        <w:ind w:right="277"/>
        <w:rPr>
          <w:rFonts w:ascii="Calibri" w:hAnsi="Calibri"/>
          <w:b/>
        </w:rPr>
      </w:pPr>
      <w:r>
        <w:rPr>
          <w:rFonts w:ascii="Calibri" w:hAnsi="Calibri"/>
          <w:b/>
        </w:rPr>
        <w:t>Fakta</w:t>
      </w:r>
      <w:r w:rsidR="00977D51" w:rsidRPr="00977D51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Internationella </w:t>
      </w:r>
      <w:proofErr w:type="spellStart"/>
      <w:r>
        <w:rPr>
          <w:rFonts w:ascii="Calibri" w:hAnsi="Calibri"/>
          <w:b/>
        </w:rPr>
        <w:t>Syndagen</w:t>
      </w:r>
      <w:proofErr w:type="spellEnd"/>
    </w:p>
    <w:p w14:paraId="7BD98A68" w14:textId="75DFF3F8" w:rsidR="009273B4" w:rsidRDefault="00A77FF7" w:rsidP="00977D51">
      <w:pPr>
        <w:ind w:right="277"/>
        <w:rPr>
          <w:rFonts w:ascii="Calibri" w:hAnsi="Calibri"/>
        </w:rPr>
      </w:pPr>
      <w:r>
        <w:rPr>
          <w:rFonts w:ascii="Calibri" w:hAnsi="Calibri"/>
        </w:rPr>
        <w:t xml:space="preserve">Internationella </w:t>
      </w:r>
      <w:proofErr w:type="spellStart"/>
      <w:r>
        <w:rPr>
          <w:rFonts w:ascii="Calibri" w:hAnsi="Calibri"/>
        </w:rPr>
        <w:t>Syndagen</w:t>
      </w:r>
      <w:proofErr w:type="spellEnd"/>
      <w:r w:rsidR="00B36014">
        <w:rPr>
          <w:rFonts w:ascii="Calibri" w:hAnsi="Calibri"/>
        </w:rPr>
        <w:t xml:space="preserve">, eller World </w:t>
      </w:r>
      <w:proofErr w:type="spellStart"/>
      <w:r w:rsidR="00B36014">
        <w:rPr>
          <w:rFonts w:ascii="Calibri" w:hAnsi="Calibri"/>
        </w:rPr>
        <w:t>Sight</w:t>
      </w:r>
      <w:proofErr w:type="spellEnd"/>
      <w:r w:rsidR="00B36014">
        <w:rPr>
          <w:rFonts w:ascii="Calibri" w:hAnsi="Calibri"/>
        </w:rPr>
        <w:t xml:space="preserve"> Day,</w:t>
      </w:r>
      <w:r>
        <w:rPr>
          <w:rFonts w:ascii="Calibri" w:hAnsi="Calibri"/>
        </w:rPr>
        <w:t xml:space="preserve"> </w:t>
      </w:r>
      <w:r w:rsidR="00E931E2">
        <w:rPr>
          <w:rFonts w:ascii="Calibri" w:hAnsi="Calibri"/>
        </w:rPr>
        <w:t>syftar på att öka medvete</w:t>
      </w:r>
      <w:r w:rsidR="00662197">
        <w:rPr>
          <w:rFonts w:ascii="Calibri" w:hAnsi="Calibri"/>
        </w:rPr>
        <w:t xml:space="preserve">nhet om </w:t>
      </w:r>
      <w:proofErr w:type="spellStart"/>
      <w:r w:rsidR="00662197">
        <w:rPr>
          <w:rFonts w:ascii="Calibri" w:hAnsi="Calibri"/>
        </w:rPr>
        <w:t>ögonhälsa</w:t>
      </w:r>
      <w:proofErr w:type="spellEnd"/>
      <w:r w:rsidR="00662197">
        <w:rPr>
          <w:rFonts w:ascii="Calibri" w:hAnsi="Calibri"/>
        </w:rPr>
        <w:t xml:space="preserve"> och blindhet. </w:t>
      </w:r>
      <w:r w:rsidR="00674E18">
        <w:rPr>
          <w:rFonts w:ascii="Calibri" w:hAnsi="Calibri"/>
        </w:rPr>
        <w:t>D</w:t>
      </w:r>
      <w:r w:rsidR="008114D8">
        <w:rPr>
          <w:rFonts w:ascii="Calibri" w:hAnsi="Calibri"/>
        </w:rPr>
        <w:t>ag</w:t>
      </w:r>
      <w:r w:rsidR="0080025B">
        <w:rPr>
          <w:rFonts w:ascii="Calibri" w:hAnsi="Calibri"/>
        </w:rPr>
        <w:t>en organiseras av Internationa</w:t>
      </w:r>
      <w:r w:rsidR="00674E18">
        <w:rPr>
          <w:rFonts w:ascii="Calibri" w:hAnsi="Calibri"/>
        </w:rPr>
        <w:t xml:space="preserve">l Agency for the Prevention </w:t>
      </w:r>
      <w:proofErr w:type="spellStart"/>
      <w:r w:rsidR="00674E18">
        <w:rPr>
          <w:rFonts w:ascii="Calibri" w:hAnsi="Calibri"/>
        </w:rPr>
        <w:t>of</w:t>
      </w:r>
      <w:proofErr w:type="spellEnd"/>
      <w:r w:rsidR="00674E18">
        <w:rPr>
          <w:rFonts w:ascii="Calibri" w:hAnsi="Calibri"/>
        </w:rPr>
        <w:t xml:space="preserve"> </w:t>
      </w:r>
      <w:proofErr w:type="spellStart"/>
      <w:r w:rsidR="00674E18">
        <w:rPr>
          <w:rFonts w:ascii="Calibri" w:hAnsi="Calibri"/>
        </w:rPr>
        <w:t>Blindness</w:t>
      </w:r>
      <w:proofErr w:type="spellEnd"/>
      <w:r w:rsidR="00F82494">
        <w:rPr>
          <w:rFonts w:ascii="Calibri" w:hAnsi="Calibri"/>
        </w:rPr>
        <w:t xml:space="preserve"> (</w:t>
      </w:r>
      <w:proofErr w:type="spellStart"/>
      <w:r w:rsidR="00F82494">
        <w:rPr>
          <w:rFonts w:ascii="Calibri" w:hAnsi="Calibri"/>
        </w:rPr>
        <w:t>IAPB</w:t>
      </w:r>
      <w:proofErr w:type="spellEnd"/>
      <w:r w:rsidR="00F82494">
        <w:rPr>
          <w:rFonts w:ascii="Calibri" w:hAnsi="Calibri"/>
        </w:rPr>
        <w:t>)</w:t>
      </w:r>
      <w:r w:rsidR="00674E18">
        <w:rPr>
          <w:rFonts w:ascii="Calibri" w:hAnsi="Calibri"/>
        </w:rPr>
        <w:t xml:space="preserve"> och </w:t>
      </w:r>
      <w:r w:rsidR="00EC6790">
        <w:rPr>
          <w:rFonts w:ascii="Calibri" w:hAnsi="Calibri"/>
        </w:rPr>
        <w:t>Världshälsoorganisationen</w:t>
      </w:r>
      <w:r w:rsidR="00A6158F">
        <w:rPr>
          <w:rFonts w:ascii="Calibri" w:hAnsi="Calibri"/>
        </w:rPr>
        <w:t xml:space="preserve"> (WHO)</w:t>
      </w:r>
      <w:r w:rsidR="00674E18">
        <w:rPr>
          <w:rFonts w:ascii="Calibri" w:hAnsi="Calibri"/>
        </w:rPr>
        <w:t xml:space="preserve"> och infaller årligen den andra torsdagen i oktober. </w:t>
      </w:r>
      <w:r w:rsidR="00C04248">
        <w:rPr>
          <w:rFonts w:ascii="Calibri" w:hAnsi="Calibri"/>
        </w:rPr>
        <w:t xml:space="preserve">Det är </w:t>
      </w:r>
      <w:r w:rsidR="00A6158F">
        <w:rPr>
          <w:rFonts w:ascii="Calibri" w:hAnsi="Calibri"/>
        </w:rPr>
        <w:t>en av insatserna inom</w:t>
      </w:r>
      <w:r w:rsidR="00C04248">
        <w:rPr>
          <w:rFonts w:ascii="Calibri" w:hAnsi="Calibri"/>
        </w:rPr>
        <w:t xml:space="preserve"> Vision 2020 som syftar på att utrota </w:t>
      </w:r>
      <w:r w:rsidR="00EC6790">
        <w:rPr>
          <w:rFonts w:ascii="Calibri" w:hAnsi="Calibri"/>
        </w:rPr>
        <w:t xml:space="preserve">all </w:t>
      </w:r>
      <w:r w:rsidR="00C04248">
        <w:rPr>
          <w:rFonts w:ascii="Calibri" w:hAnsi="Calibri"/>
        </w:rPr>
        <w:t xml:space="preserve">blindhet som </w:t>
      </w:r>
      <w:r w:rsidR="00EF64EB">
        <w:rPr>
          <w:rFonts w:ascii="Calibri" w:hAnsi="Calibri"/>
        </w:rPr>
        <w:t xml:space="preserve">kan </w:t>
      </w:r>
      <w:r w:rsidR="00EC6790">
        <w:rPr>
          <w:rFonts w:ascii="Calibri" w:hAnsi="Calibri"/>
        </w:rPr>
        <w:t>förhindras</w:t>
      </w:r>
      <w:r w:rsidR="00C04248">
        <w:rPr>
          <w:rFonts w:ascii="Calibri" w:hAnsi="Calibri"/>
        </w:rPr>
        <w:t>.</w:t>
      </w:r>
    </w:p>
    <w:p w14:paraId="42B79D9C" w14:textId="77777777" w:rsidR="00F358E3" w:rsidRDefault="00F358E3" w:rsidP="00977D51">
      <w:pPr>
        <w:ind w:right="277"/>
        <w:rPr>
          <w:rFonts w:ascii="Calibri" w:hAnsi="Calibri"/>
        </w:rPr>
      </w:pPr>
    </w:p>
    <w:p w14:paraId="3910A023" w14:textId="4DDC3BDA" w:rsidR="00576CA8" w:rsidRDefault="00576CA8" w:rsidP="00977D51">
      <w:pPr>
        <w:ind w:right="277"/>
        <w:rPr>
          <w:rFonts w:ascii="Calibri" w:hAnsi="Calibri"/>
        </w:rPr>
      </w:pPr>
      <w:r w:rsidRPr="00576CA8">
        <w:rPr>
          <w:rFonts w:ascii="Calibri" w:hAnsi="Calibri"/>
          <w:b/>
        </w:rPr>
        <w:t>*Om undersökningen</w:t>
      </w:r>
    </w:p>
    <w:p w14:paraId="37D26DC2" w14:textId="7E2FCA65" w:rsidR="00F127F2" w:rsidRPr="00531B33" w:rsidRDefault="00F127F2" w:rsidP="00F127F2">
      <w:r w:rsidRPr="00531B33">
        <w:t>Undersökningen har genomförts av undersökningsföretaget</w:t>
      </w:r>
      <w:r w:rsidR="00531B33">
        <w:t xml:space="preserve"> </w:t>
      </w:r>
      <w:proofErr w:type="spellStart"/>
      <w:r w:rsidR="00531B33">
        <w:t>Panelwizard</w:t>
      </w:r>
      <w:proofErr w:type="spellEnd"/>
      <w:r w:rsidRPr="00531B33">
        <w:t xml:space="preserve"> på </w:t>
      </w:r>
      <w:r w:rsidR="00A92EA9">
        <w:t xml:space="preserve">uppdrag av </w:t>
      </w:r>
      <w:proofErr w:type="spellStart"/>
      <w:r w:rsidR="00A92EA9">
        <w:t>Specsavers</w:t>
      </w:r>
      <w:proofErr w:type="spellEnd"/>
      <w:r w:rsidR="002610DC">
        <w:t>.</w:t>
      </w:r>
      <w:r w:rsidR="00A92EA9">
        <w:t xml:space="preserve"> 1100</w:t>
      </w:r>
      <w:r w:rsidR="002610DC">
        <w:t xml:space="preserve"> svenskar har deltagit och u</w:t>
      </w:r>
      <w:r w:rsidRPr="00531B33">
        <w:t>rvalet representerar ett snitt av Sveriges befolkning se</w:t>
      </w:r>
      <w:r w:rsidR="00A92EA9">
        <w:t xml:space="preserve">tt ur kön, ålder, bostadsort, </w:t>
      </w:r>
      <w:r w:rsidRPr="00531B33">
        <w:t xml:space="preserve">utbildning mm. </w:t>
      </w:r>
    </w:p>
    <w:p w14:paraId="14F0EB92" w14:textId="77777777" w:rsidR="00576CA8" w:rsidRPr="00576CA8" w:rsidRDefault="00576CA8" w:rsidP="00977D51">
      <w:pPr>
        <w:ind w:right="277"/>
        <w:rPr>
          <w:rFonts w:ascii="Calibri" w:hAnsi="Calibri"/>
        </w:rPr>
      </w:pPr>
    </w:p>
    <w:p w14:paraId="235A7AAE" w14:textId="79D2F11C" w:rsidR="009273B4" w:rsidRPr="00DD5491" w:rsidRDefault="00113586" w:rsidP="00DD5491">
      <w:pPr>
        <w:pStyle w:val="Normalwebb"/>
        <w:ind w:right="277"/>
        <w:rPr>
          <w:rFonts w:ascii="Calibri" w:hAnsi="Calibri" w:cs="Tahoma"/>
          <w:lang w:val="sv-SE"/>
        </w:rPr>
      </w:pPr>
      <w:r w:rsidRPr="00B03296">
        <w:rPr>
          <w:rStyle w:val="Stark"/>
          <w:rFonts w:ascii="Calibri" w:hAnsi="Calibri" w:cs="Tahoma"/>
          <w:lang w:val="sv-SE"/>
        </w:rPr>
        <w:t>För ytterligare information eller högupplösta bilder, vänligen kontakta:</w:t>
      </w:r>
      <w:r w:rsidRPr="00B03296">
        <w:rPr>
          <w:rFonts w:ascii="Calibri" w:hAnsi="Calibri" w:cs="Tahoma"/>
          <w:lang w:val="sv-SE"/>
        </w:rPr>
        <w:br/>
      </w:r>
      <w:r w:rsidRPr="00B03296">
        <w:rPr>
          <w:rStyle w:val="il"/>
          <w:rFonts w:ascii="Calibri" w:hAnsi="Calibri" w:cs="Tahoma"/>
          <w:bCs/>
          <w:lang w:val="en-US"/>
        </w:rPr>
        <w:t>Ulrika Hultgren, Head of PR</w:t>
      </w:r>
      <w:r w:rsidRPr="00B03296">
        <w:rPr>
          <w:rFonts w:ascii="Calibri" w:hAnsi="Calibri" w:cs="Tahoma"/>
          <w:lang w:val="en-US"/>
        </w:rPr>
        <w:br/>
        <w:t>Mobil: +46 727 47 17 58</w:t>
      </w:r>
      <w:r w:rsidR="009273B4" w:rsidRPr="00B03296">
        <w:rPr>
          <w:rFonts w:ascii="Calibri" w:hAnsi="Calibri" w:cs="Tahoma"/>
          <w:lang w:val="en-US"/>
        </w:rPr>
        <w:t> </w:t>
      </w:r>
      <w:r w:rsidRPr="00B03296">
        <w:rPr>
          <w:rFonts w:ascii="Calibri" w:hAnsi="Calibri" w:cs="Tahoma"/>
          <w:lang w:val="en-US"/>
        </w:rPr>
        <w:t xml:space="preserve">Email: </w:t>
      </w:r>
      <w:hyperlink r:id="rId7" w:history="1">
        <w:r w:rsidRPr="00B03296">
          <w:rPr>
            <w:rStyle w:val="Hyperlnk"/>
            <w:rFonts w:ascii="Calibri" w:hAnsi="Calibri" w:cs="Tahoma"/>
            <w:lang w:val="en-US"/>
          </w:rPr>
          <w:t>ulrika.hultgren@specsavers.com</w:t>
        </w:r>
      </w:hyperlink>
      <w:r w:rsidRPr="00B03296">
        <w:rPr>
          <w:rFonts w:ascii="Calibri" w:hAnsi="Calibri"/>
          <w:lang w:val="sv-SE"/>
        </w:rPr>
        <w:br/>
      </w:r>
      <w:r w:rsidRPr="00B03296">
        <w:rPr>
          <w:rFonts w:ascii="Calibri" w:hAnsi="Calibri" w:cs="Tahoma"/>
          <w:bCs/>
          <w:lang w:val="sv-SE"/>
        </w:rPr>
        <w:br/>
      </w:r>
      <w:proofErr w:type="spellStart"/>
      <w:r w:rsidRPr="00B03296">
        <w:rPr>
          <w:rFonts w:ascii="Calibri" w:hAnsi="Calibri" w:cs="Tahoma"/>
          <w:bCs/>
          <w:lang w:val="sv-SE"/>
        </w:rPr>
        <w:t>Specsavers</w:t>
      </w:r>
      <w:proofErr w:type="spellEnd"/>
      <w:r w:rsidRPr="00B03296">
        <w:rPr>
          <w:rFonts w:ascii="Calibri" w:hAnsi="Calibri" w:cs="Tahoma"/>
          <w:bCs/>
          <w:lang w:val="sv-SE"/>
        </w:rPr>
        <w:t xml:space="preserve"> Sweden AB - </w:t>
      </w:r>
      <w:r w:rsidR="00182E6B">
        <w:rPr>
          <w:rFonts w:ascii="Calibri" w:hAnsi="Calibri" w:cs="Tahoma"/>
          <w:bCs/>
          <w:color w:val="000000" w:themeColor="text1"/>
          <w:lang w:val="sv-SE"/>
        </w:rPr>
        <w:t>Torsgatan 5B, 411 04 Gö</w:t>
      </w:r>
      <w:r w:rsidRPr="00B03296">
        <w:rPr>
          <w:rFonts w:ascii="Calibri" w:hAnsi="Calibri" w:cs="Tahoma"/>
          <w:bCs/>
          <w:color w:val="000000" w:themeColor="text1"/>
          <w:lang w:val="sv-SE"/>
        </w:rPr>
        <w:t>teborg</w:t>
      </w:r>
      <w:r w:rsidRPr="00B03296">
        <w:rPr>
          <w:rFonts w:ascii="Calibri" w:hAnsi="Calibri" w:cs="Tahoma"/>
          <w:color w:val="000000" w:themeColor="text1"/>
          <w:lang w:val="sv-SE"/>
        </w:rPr>
        <w:t xml:space="preserve"> </w:t>
      </w:r>
      <w:r w:rsidRPr="00B03296">
        <w:rPr>
          <w:rFonts w:ascii="Calibri" w:hAnsi="Calibri" w:cs="Tahoma"/>
          <w:lang w:val="sv-SE"/>
        </w:rPr>
        <w:br/>
        <w:t xml:space="preserve">Tel: +46 31 771 98 00 Fax: +46 31 771 98 29 Web: </w:t>
      </w:r>
      <w:hyperlink r:id="rId8" w:history="1">
        <w:r w:rsidRPr="00B03296">
          <w:rPr>
            <w:rStyle w:val="Hyperlnk"/>
            <w:rFonts w:ascii="Calibri" w:hAnsi="Calibri" w:cs="Tahoma"/>
            <w:lang w:val="sv-SE"/>
          </w:rPr>
          <w:t>www.specsavers.se</w:t>
        </w:r>
      </w:hyperlink>
      <w:r w:rsidRPr="00B03296">
        <w:rPr>
          <w:rFonts w:ascii="Calibri" w:hAnsi="Calibri" w:cs="Tahoma"/>
          <w:lang w:val="sv-SE"/>
        </w:rPr>
        <w:t xml:space="preserve"> </w:t>
      </w:r>
    </w:p>
    <w:p w14:paraId="2E9555E6" w14:textId="77777777" w:rsidR="009273B4" w:rsidRPr="00B03296" w:rsidRDefault="009273B4" w:rsidP="00534C11">
      <w:pPr>
        <w:ind w:right="277"/>
        <w:rPr>
          <w:rFonts w:ascii="Calibri" w:hAnsi="Calibri" w:cs="Tahoma"/>
          <w:b/>
          <w:bCs/>
          <w:color w:val="585858"/>
          <w:lang w:eastAsia="en-GB"/>
        </w:rPr>
      </w:pPr>
    </w:p>
    <w:p w14:paraId="25EEC2C2" w14:textId="77777777" w:rsidR="00113586" w:rsidRPr="00B03296" w:rsidRDefault="00113586" w:rsidP="00534C11">
      <w:pPr>
        <w:ind w:right="277"/>
        <w:rPr>
          <w:rStyle w:val="Stark"/>
          <w:rFonts w:ascii="Calibri" w:hAnsi="Calibri"/>
          <w:b w:val="0"/>
          <w:bCs w:val="0"/>
        </w:rPr>
      </w:pPr>
      <w:r w:rsidRPr="00B03296">
        <w:rPr>
          <w:rFonts w:ascii="Calibri" w:hAnsi="Calibri" w:cs="Tahoma"/>
          <w:b/>
          <w:bCs/>
          <w:color w:val="585858"/>
          <w:lang w:eastAsia="en-GB"/>
        </w:rPr>
        <w:t xml:space="preserve">Om </w:t>
      </w:r>
      <w:proofErr w:type="spellStart"/>
      <w:r w:rsidRPr="00B03296">
        <w:rPr>
          <w:rFonts w:ascii="Calibri" w:hAnsi="Calibri" w:cs="Tahoma"/>
          <w:b/>
          <w:bCs/>
          <w:color w:val="585858"/>
          <w:lang w:eastAsia="en-GB"/>
        </w:rPr>
        <w:t>Specsavers</w:t>
      </w:r>
      <w:proofErr w:type="spellEnd"/>
    </w:p>
    <w:p w14:paraId="73F09D13" w14:textId="5B8D3645" w:rsidR="004B2E37" w:rsidRPr="00B03296" w:rsidRDefault="00113586" w:rsidP="00534C11">
      <w:pPr>
        <w:ind w:right="277"/>
        <w:rPr>
          <w:rFonts w:ascii="Calibri" w:hAnsi="Calibri" w:cs="Tahoma"/>
          <w:color w:val="595959"/>
        </w:rPr>
      </w:pPr>
      <w:proofErr w:type="spellStart"/>
      <w:r w:rsidRPr="00B03296">
        <w:rPr>
          <w:rFonts w:ascii="Calibri" w:hAnsi="Calibri" w:cs="Tahoma"/>
          <w:color w:val="595959"/>
        </w:rPr>
        <w:t>Specsavers</w:t>
      </w:r>
      <w:proofErr w:type="spellEnd"/>
      <w:r w:rsidRPr="00B03296">
        <w:rPr>
          <w:rFonts w:ascii="Calibri" w:hAnsi="Calibri" w:cs="Tahoma"/>
          <w:color w:val="595959"/>
        </w:rPr>
        <w:t xml:space="preserve"> är ett familjeägt företag som grundades 1984 på Guernsey. Företaget har över 1 600 optikbutiker med cirka 30 000 medarbetare i Storbritannien, Irland, </w:t>
      </w:r>
      <w:r w:rsidRPr="00B03296">
        <w:rPr>
          <w:rFonts w:ascii="Calibri" w:hAnsi="Calibri" w:cs="Tahoma"/>
          <w:color w:val="595959"/>
        </w:rPr>
        <w:br/>
        <w:t xml:space="preserve">Nederländerna, Sverige, Norge, Danmark, Finland, Spanien, New Zealand och </w:t>
      </w:r>
      <w:r w:rsidRPr="00B03296">
        <w:rPr>
          <w:rFonts w:ascii="Calibri" w:hAnsi="Calibri" w:cs="Tahoma"/>
          <w:color w:val="595959"/>
        </w:rPr>
        <w:br/>
        <w:t xml:space="preserve">Australien. </w:t>
      </w:r>
      <w:proofErr w:type="spellStart"/>
      <w:r w:rsidRPr="00B03296">
        <w:rPr>
          <w:rFonts w:ascii="Calibri" w:hAnsi="Calibri" w:cs="Tahoma"/>
          <w:color w:val="595959"/>
        </w:rPr>
        <w:t>Specsavers</w:t>
      </w:r>
      <w:proofErr w:type="spellEnd"/>
      <w:r w:rsidRPr="00B03296">
        <w:rPr>
          <w:rFonts w:ascii="Calibri" w:hAnsi="Calibri" w:cs="Tahoma"/>
          <w:color w:val="595959"/>
        </w:rPr>
        <w:t xml:space="preserve"> erbjuder produkter av hög kvalitet till fördelaktiga priser. </w:t>
      </w:r>
      <w:proofErr w:type="spellStart"/>
      <w:r w:rsidRPr="00B03296">
        <w:rPr>
          <w:rFonts w:ascii="Calibri" w:hAnsi="Calibri" w:cs="Tahoma"/>
          <w:color w:val="595959"/>
        </w:rPr>
        <w:t>Specsavers</w:t>
      </w:r>
      <w:proofErr w:type="spellEnd"/>
      <w:r w:rsidRPr="00B03296">
        <w:rPr>
          <w:rFonts w:ascii="Calibri" w:hAnsi="Calibri" w:cs="Tahoma"/>
          <w:color w:val="595959"/>
        </w:rPr>
        <w:t xml:space="preserve"> har 113 butiker i Sverige.</w:t>
      </w:r>
      <w:r w:rsidRPr="00B03296">
        <w:rPr>
          <w:rFonts w:ascii="Calibri" w:hAnsi="Calibri" w:cs="Calibri"/>
          <w:b/>
          <w:bCs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B210B" wp14:editId="581F8DD8">
                <wp:simplePos x="0" y="0"/>
                <wp:positionH relativeFrom="column">
                  <wp:posOffset>-2272665</wp:posOffset>
                </wp:positionH>
                <wp:positionV relativeFrom="paragraph">
                  <wp:posOffset>3719830</wp:posOffset>
                </wp:positionV>
                <wp:extent cx="1219200" cy="304800"/>
                <wp:effectExtent l="0" t="0" r="25400" b="2540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10E40" w14:textId="77777777" w:rsidR="00113586" w:rsidRDefault="00113586" w:rsidP="00113586">
                            <w:r>
                              <w:t xml:space="preserve">Karen </w:t>
                            </w:r>
                            <w:proofErr w:type="spellStart"/>
                            <w:r>
                              <w:t>Millen</w:t>
                            </w:r>
                            <w:proofErr w:type="spellEnd"/>
                            <w:r>
                              <w:t xml:space="preserve"> #5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B210B" id="_x0000_t202" coordsize="21600,21600" o:spt="202" path="m0,0l0,21600,21600,21600,21600,0xe">
                <v:stroke joinstyle="miter"/>
                <v:path gradientshapeok="t" o:connecttype="rect"/>
              </v:shapetype>
              <v:shape id="Textruta 2" o:spid="_x0000_s1026" type="#_x0000_t202" style="position:absolute;margin-left:-178.95pt;margin-top:292.9pt;width:9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">
                <v:textbox>
                  <w:txbxContent>
                    <w:p w14:paraId="40E10E40" w14:textId="77777777" w:rsidR="00113586" w:rsidRDefault="00113586" w:rsidP="00113586">
                      <w:r>
                        <w:t xml:space="preserve">Karen </w:t>
                      </w:r>
                      <w:proofErr w:type="spellStart"/>
                      <w:r>
                        <w:t>Millen</w:t>
                      </w:r>
                      <w:proofErr w:type="spellEnd"/>
                      <w:r>
                        <w:t xml:space="preserve"> #5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2E37" w:rsidRPr="00B03296" w:rsidSect="00F25A96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94466" w14:textId="77777777" w:rsidR="002011E1" w:rsidRDefault="002011E1" w:rsidP="009273B4">
      <w:r>
        <w:separator/>
      </w:r>
    </w:p>
  </w:endnote>
  <w:endnote w:type="continuationSeparator" w:id="0">
    <w:p w14:paraId="6BF3B568" w14:textId="77777777" w:rsidR="002011E1" w:rsidRDefault="002011E1" w:rsidP="0092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E2CDB" w14:textId="3813B676" w:rsidR="009273B4" w:rsidRDefault="009273B4">
    <w:pPr>
      <w:pStyle w:val="Sidfot"/>
    </w:pPr>
    <w:r>
      <w:rPr>
        <w:noProof/>
        <w:lang w:eastAsia="sv-SE"/>
      </w:rPr>
      <w:drawing>
        <wp:inline distT="0" distB="0" distL="0" distR="0" wp14:anchorId="674BB025" wp14:editId="5DB16F21">
          <wp:extent cx="5753100" cy="123825"/>
          <wp:effectExtent l="1905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4C6F4" w14:textId="77777777" w:rsidR="002011E1" w:rsidRDefault="002011E1" w:rsidP="009273B4">
      <w:r>
        <w:separator/>
      </w:r>
    </w:p>
  </w:footnote>
  <w:footnote w:type="continuationSeparator" w:id="0">
    <w:p w14:paraId="7A2F28C7" w14:textId="77777777" w:rsidR="002011E1" w:rsidRDefault="002011E1" w:rsidP="009273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920F6" w14:textId="77777777" w:rsidR="009273B4" w:rsidRDefault="009273B4" w:rsidP="009273B4">
    <w:pPr>
      <w:pStyle w:val="Sidhuvud"/>
      <w:jc w:val="center"/>
    </w:pPr>
    <w:r w:rsidRPr="00CC32FA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29126E96" wp14:editId="43293594">
          <wp:simplePos x="0" y="0"/>
          <wp:positionH relativeFrom="column">
            <wp:posOffset>1815465</wp:posOffset>
          </wp:positionH>
          <wp:positionV relativeFrom="paragraph">
            <wp:posOffset>-316865</wp:posOffset>
          </wp:positionV>
          <wp:extent cx="1654810" cy="657225"/>
          <wp:effectExtent l="19050" t="0" r="2540" b="0"/>
          <wp:wrapNone/>
          <wp:docPr id="26" name="Bild 1" descr="Specsaver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ecsaver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81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268C3C8" w14:textId="77777777" w:rsidR="009273B4" w:rsidRDefault="009273B4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6148D"/>
    <w:multiLevelType w:val="hybridMultilevel"/>
    <w:tmpl w:val="13FE72F0"/>
    <w:lvl w:ilvl="0" w:tplc="D31A2C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579A6"/>
    <w:multiLevelType w:val="hybridMultilevel"/>
    <w:tmpl w:val="752C8F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B38C0"/>
    <w:multiLevelType w:val="hybridMultilevel"/>
    <w:tmpl w:val="4B6E08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735A2"/>
    <w:multiLevelType w:val="hybridMultilevel"/>
    <w:tmpl w:val="DE4ED9EC"/>
    <w:lvl w:ilvl="0" w:tplc="7E5E51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878C2"/>
    <w:multiLevelType w:val="hybridMultilevel"/>
    <w:tmpl w:val="46244A54"/>
    <w:lvl w:ilvl="0" w:tplc="53C8BB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568AE"/>
    <w:multiLevelType w:val="hybridMultilevel"/>
    <w:tmpl w:val="425C4D0C"/>
    <w:lvl w:ilvl="0" w:tplc="9AE4B9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56088"/>
    <w:multiLevelType w:val="hybridMultilevel"/>
    <w:tmpl w:val="C74C6178"/>
    <w:lvl w:ilvl="0" w:tplc="2B2C88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markup="0"/>
  <w:doNotTrackMov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93"/>
    <w:rsid w:val="00004EDA"/>
    <w:rsid w:val="00012B7E"/>
    <w:rsid w:val="00027051"/>
    <w:rsid w:val="000370F3"/>
    <w:rsid w:val="00041B0A"/>
    <w:rsid w:val="00053A71"/>
    <w:rsid w:val="00077570"/>
    <w:rsid w:val="00087289"/>
    <w:rsid w:val="000905CE"/>
    <w:rsid w:val="000A01D1"/>
    <w:rsid w:val="000C139F"/>
    <w:rsid w:val="000D7A4F"/>
    <w:rsid w:val="000F7CD7"/>
    <w:rsid w:val="001018C2"/>
    <w:rsid w:val="00102064"/>
    <w:rsid w:val="00113586"/>
    <w:rsid w:val="0013620D"/>
    <w:rsid w:val="00141ADB"/>
    <w:rsid w:val="00146878"/>
    <w:rsid w:val="001705D2"/>
    <w:rsid w:val="00173C74"/>
    <w:rsid w:val="00175579"/>
    <w:rsid w:val="00182E6B"/>
    <w:rsid w:val="00192D6A"/>
    <w:rsid w:val="001A7BDB"/>
    <w:rsid w:val="001C5293"/>
    <w:rsid w:val="001C5393"/>
    <w:rsid w:val="001F6966"/>
    <w:rsid w:val="002011E1"/>
    <w:rsid w:val="002105E9"/>
    <w:rsid w:val="00213A60"/>
    <w:rsid w:val="00216F82"/>
    <w:rsid w:val="002202DB"/>
    <w:rsid w:val="00225D26"/>
    <w:rsid w:val="00240AFF"/>
    <w:rsid w:val="00240C19"/>
    <w:rsid w:val="002420BF"/>
    <w:rsid w:val="00247BD0"/>
    <w:rsid w:val="00250765"/>
    <w:rsid w:val="002605EC"/>
    <w:rsid w:val="002610DC"/>
    <w:rsid w:val="00284169"/>
    <w:rsid w:val="00285B59"/>
    <w:rsid w:val="002A2F6C"/>
    <w:rsid w:val="002A7B00"/>
    <w:rsid w:val="002B5453"/>
    <w:rsid w:val="002C0626"/>
    <w:rsid w:val="002C5EC7"/>
    <w:rsid w:val="002E4EF9"/>
    <w:rsid w:val="002F0F5A"/>
    <w:rsid w:val="002F3E0D"/>
    <w:rsid w:val="00300B4D"/>
    <w:rsid w:val="0031687F"/>
    <w:rsid w:val="00350E68"/>
    <w:rsid w:val="00370BCA"/>
    <w:rsid w:val="003953B2"/>
    <w:rsid w:val="00395CFE"/>
    <w:rsid w:val="003B7A62"/>
    <w:rsid w:val="003C0D1F"/>
    <w:rsid w:val="003C77C8"/>
    <w:rsid w:val="003D0286"/>
    <w:rsid w:val="003D0C24"/>
    <w:rsid w:val="003D2582"/>
    <w:rsid w:val="003D4E49"/>
    <w:rsid w:val="003E37F2"/>
    <w:rsid w:val="003E7C57"/>
    <w:rsid w:val="003F44FE"/>
    <w:rsid w:val="004027F4"/>
    <w:rsid w:val="00407F12"/>
    <w:rsid w:val="00412248"/>
    <w:rsid w:val="00415C65"/>
    <w:rsid w:val="0042092C"/>
    <w:rsid w:val="004216C2"/>
    <w:rsid w:val="00435109"/>
    <w:rsid w:val="00435AAF"/>
    <w:rsid w:val="004547DA"/>
    <w:rsid w:val="0047092E"/>
    <w:rsid w:val="00474719"/>
    <w:rsid w:val="004815F9"/>
    <w:rsid w:val="00486A27"/>
    <w:rsid w:val="004A49F6"/>
    <w:rsid w:val="004A516D"/>
    <w:rsid w:val="004B02AF"/>
    <w:rsid w:val="004B1132"/>
    <w:rsid w:val="004B12F5"/>
    <w:rsid w:val="004B2E37"/>
    <w:rsid w:val="004F0115"/>
    <w:rsid w:val="004F7DD7"/>
    <w:rsid w:val="005016DC"/>
    <w:rsid w:val="00522638"/>
    <w:rsid w:val="00522A84"/>
    <w:rsid w:val="00531B33"/>
    <w:rsid w:val="0053370D"/>
    <w:rsid w:val="00534C11"/>
    <w:rsid w:val="00536143"/>
    <w:rsid w:val="00540B44"/>
    <w:rsid w:val="00563C21"/>
    <w:rsid w:val="00567562"/>
    <w:rsid w:val="00570006"/>
    <w:rsid w:val="0057006F"/>
    <w:rsid w:val="00570F38"/>
    <w:rsid w:val="00576CA8"/>
    <w:rsid w:val="00583FF6"/>
    <w:rsid w:val="00590529"/>
    <w:rsid w:val="005B156C"/>
    <w:rsid w:val="005B7034"/>
    <w:rsid w:val="005C0433"/>
    <w:rsid w:val="005C17B1"/>
    <w:rsid w:val="005C5C36"/>
    <w:rsid w:val="005D2699"/>
    <w:rsid w:val="005E4EE9"/>
    <w:rsid w:val="005F6BCA"/>
    <w:rsid w:val="006000A2"/>
    <w:rsid w:val="00601435"/>
    <w:rsid w:val="00601803"/>
    <w:rsid w:val="00606747"/>
    <w:rsid w:val="00607A0C"/>
    <w:rsid w:val="006104E1"/>
    <w:rsid w:val="00614258"/>
    <w:rsid w:val="00624BB6"/>
    <w:rsid w:val="00652D11"/>
    <w:rsid w:val="00662197"/>
    <w:rsid w:val="00674E18"/>
    <w:rsid w:val="00675F4E"/>
    <w:rsid w:val="006A22F7"/>
    <w:rsid w:val="006A2DE5"/>
    <w:rsid w:val="006B71FC"/>
    <w:rsid w:val="006C259C"/>
    <w:rsid w:val="006E1388"/>
    <w:rsid w:val="006E62C1"/>
    <w:rsid w:val="006F660F"/>
    <w:rsid w:val="00701CE2"/>
    <w:rsid w:val="00710BAE"/>
    <w:rsid w:val="007208B0"/>
    <w:rsid w:val="00721F17"/>
    <w:rsid w:val="00727956"/>
    <w:rsid w:val="00741712"/>
    <w:rsid w:val="0077087A"/>
    <w:rsid w:val="007801C1"/>
    <w:rsid w:val="0079119C"/>
    <w:rsid w:val="007B0074"/>
    <w:rsid w:val="007B79E0"/>
    <w:rsid w:val="007B7FD5"/>
    <w:rsid w:val="007C3385"/>
    <w:rsid w:val="007D3D0B"/>
    <w:rsid w:val="007E4DA8"/>
    <w:rsid w:val="007E6A47"/>
    <w:rsid w:val="00800057"/>
    <w:rsid w:val="0080025B"/>
    <w:rsid w:val="00800E19"/>
    <w:rsid w:val="008114D8"/>
    <w:rsid w:val="00826308"/>
    <w:rsid w:val="00826948"/>
    <w:rsid w:val="00840CD5"/>
    <w:rsid w:val="00841E5B"/>
    <w:rsid w:val="00845E1B"/>
    <w:rsid w:val="0086627A"/>
    <w:rsid w:val="008665C6"/>
    <w:rsid w:val="008728B7"/>
    <w:rsid w:val="00887907"/>
    <w:rsid w:val="00887E8E"/>
    <w:rsid w:val="008A06A7"/>
    <w:rsid w:val="008A0BD6"/>
    <w:rsid w:val="008A4471"/>
    <w:rsid w:val="008A4D03"/>
    <w:rsid w:val="008A733B"/>
    <w:rsid w:val="008B5CFC"/>
    <w:rsid w:val="008C54FF"/>
    <w:rsid w:val="008D3CE1"/>
    <w:rsid w:val="008F2C77"/>
    <w:rsid w:val="0090597F"/>
    <w:rsid w:val="00915A67"/>
    <w:rsid w:val="00927277"/>
    <w:rsid w:val="009273B4"/>
    <w:rsid w:val="009715A9"/>
    <w:rsid w:val="00977D51"/>
    <w:rsid w:val="009839FC"/>
    <w:rsid w:val="00991435"/>
    <w:rsid w:val="00995675"/>
    <w:rsid w:val="009B5E0C"/>
    <w:rsid w:val="009B6BC2"/>
    <w:rsid w:val="009C6EAA"/>
    <w:rsid w:val="009C771D"/>
    <w:rsid w:val="009D098F"/>
    <w:rsid w:val="009E2132"/>
    <w:rsid w:val="009E2CBA"/>
    <w:rsid w:val="00A05CDC"/>
    <w:rsid w:val="00A12F9A"/>
    <w:rsid w:val="00A21AAA"/>
    <w:rsid w:val="00A32AF5"/>
    <w:rsid w:val="00A416A1"/>
    <w:rsid w:val="00A4605E"/>
    <w:rsid w:val="00A52B7C"/>
    <w:rsid w:val="00A55281"/>
    <w:rsid w:val="00A6158F"/>
    <w:rsid w:val="00A63105"/>
    <w:rsid w:val="00A703CF"/>
    <w:rsid w:val="00A720ED"/>
    <w:rsid w:val="00A77FF7"/>
    <w:rsid w:val="00A86B60"/>
    <w:rsid w:val="00A92EA9"/>
    <w:rsid w:val="00AA2CB2"/>
    <w:rsid w:val="00AB1273"/>
    <w:rsid w:val="00AB2039"/>
    <w:rsid w:val="00AB7797"/>
    <w:rsid w:val="00AC115B"/>
    <w:rsid w:val="00AC757C"/>
    <w:rsid w:val="00AD1BED"/>
    <w:rsid w:val="00AD7CE0"/>
    <w:rsid w:val="00AF5521"/>
    <w:rsid w:val="00B03296"/>
    <w:rsid w:val="00B07717"/>
    <w:rsid w:val="00B20716"/>
    <w:rsid w:val="00B2114E"/>
    <w:rsid w:val="00B2279F"/>
    <w:rsid w:val="00B23C8F"/>
    <w:rsid w:val="00B3539C"/>
    <w:rsid w:val="00B36014"/>
    <w:rsid w:val="00B37140"/>
    <w:rsid w:val="00B579E2"/>
    <w:rsid w:val="00B603B9"/>
    <w:rsid w:val="00B631BE"/>
    <w:rsid w:val="00B7685B"/>
    <w:rsid w:val="00B800EF"/>
    <w:rsid w:val="00BB1288"/>
    <w:rsid w:val="00BB7438"/>
    <w:rsid w:val="00BC5A5C"/>
    <w:rsid w:val="00BC7919"/>
    <w:rsid w:val="00BD5B50"/>
    <w:rsid w:val="00BE27BC"/>
    <w:rsid w:val="00BF244D"/>
    <w:rsid w:val="00BF320C"/>
    <w:rsid w:val="00BF44E8"/>
    <w:rsid w:val="00BF4F47"/>
    <w:rsid w:val="00C00712"/>
    <w:rsid w:val="00C04248"/>
    <w:rsid w:val="00C10379"/>
    <w:rsid w:val="00C159B7"/>
    <w:rsid w:val="00C178FE"/>
    <w:rsid w:val="00C250A7"/>
    <w:rsid w:val="00C26816"/>
    <w:rsid w:val="00C405E5"/>
    <w:rsid w:val="00C41F33"/>
    <w:rsid w:val="00C45C06"/>
    <w:rsid w:val="00C62AD9"/>
    <w:rsid w:val="00C9116E"/>
    <w:rsid w:val="00C944FB"/>
    <w:rsid w:val="00CA1404"/>
    <w:rsid w:val="00CB79AF"/>
    <w:rsid w:val="00CC2E7B"/>
    <w:rsid w:val="00CD6033"/>
    <w:rsid w:val="00CE15A1"/>
    <w:rsid w:val="00D13420"/>
    <w:rsid w:val="00D13FBE"/>
    <w:rsid w:val="00D2674F"/>
    <w:rsid w:val="00D3117A"/>
    <w:rsid w:val="00D8438F"/>
    <w:rsid w:val="00D853E7"/>
    <w:rsid w:val="00DA1BF6"/>
    <w:rsid w:val="00DA2512"/>
    <w:rsid w:val="00DA7820"/>
    <w:rsid w:val="00DA7FEB"/>
    <w:rsid w:val="00DC4B8A"/>
    <w:rsid w:val="00DD5491"/>
    <w:rsid w:val="00E03F89"/>
    <w:rsid w:val="00E100FA"/>
    <w:rsid w:val="00E2098A"/>
    <w:rsid w:val="00E26D45"/>
    <w:rsid w:val="00E3638C"/>
    <w:rsid w:val="00E3725B"/>
    <w:rsid w:val="00E441E1"/>
    <w:rsid w:val="00E91553"/>
    <w:rsid w:val="00E931E2"/>
    <w:rsid w:val="00EA01B4"/>
    <w:rsid w:val="00EA2CF4"/>
    <w:rsid w:val="00EA58F5"/>
    <w:rsid w:val="00EB3DBC"/>
    <w:rsid w:val="00EB42AB"/>
    <w:rsid w:val="00EB4BB9"/>
    <w:rsid w:val="00EC6790"/>
    <w:rsid w:val="00ED3DE1"/>
    <w:rsid w:val="00ED74E5"/>
    <w:rsid w:val="00EE290D"/>
    <w:rsid w:val="00EE5438"/>
    <w:rsid w:val="00EF64EB"/>
    <w:rsid w:val="00F01709"/>
    <w:rsid w:val="00F127F2"/>
    <w:rsid w:val="00F17510"/>
    <w:rsid w:val="00F25A96"/>
    <w:rsid w:val="00F358E3"/>
    <w:rsid w:val="00F40D5F"/>
    <w:rsid w:val="00F44141"/>
    <w:rsid w:val="00F44C65"/>
    <w:rsid w:val="00F470F0"/>
    <w:rsid w:val="00F54256"/>
    <w:rsid w:val="00F57E7E"/>
    <w:rsid w:val="00F62E86"/>
    <w:rsid w:val="00F63375"/>
    <w:rsid w:val="00F63E74"/>
    <w:rsid w:val="00F721BA"/>
    <w:rsid w:val="00F82494"/>
    <w:rsid w:val="00F904DB"/>
    <w:rsid w:val="00FA1127"/>
    <w:rsid w:val="00FB6AF9"/>
    <w:rsid w:val="00FB7371"/>
    <w:rsid w:val="00FE2BB5"/>
    <w:rsid w:val="00FF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FB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04EDA"/>
    <w:pPr>
      <w:ind w:left="720"/>
      <w:contextualSpacing/>
    </w:pPr>
  </w:style>
  <w:style w:type="character" w:styleId="Hyperlnk">
    <w:name w:val="Hyperlink"/>
    <w:basedOn w:val="Standardstycketeckensnitt"/>
    <w:rsid w:val="00113586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113586"/>
    <w:rPr>
      <w:b/>
      <w:bCs/>
    </w:rPr>
  </w:style>
  <w:style w:type="paragraph" w:styleId="Normalwebb">
    <w:name w:val="Normal (Web)"/>
    <w:basedOn w:val="Normal"/>
    <w:uiPriority w:val="99"/>
    <w:rsid w:val="0011358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a-DK" w:eastAsia="da-DK"/>
    </w:rPr>
  </w:style>
  <w:style w:type="character" w:customStyle="1" w:styleId="il">
    <w:name w:val="il"/>
    <w:basedOn w:val="Standardstycketeckensnitt"/>
    <w:rsid w:val="00113586"/>
  </w:style>
  <w:style w:type="paragraph" w:styleId="Sidhuvud">
    <w:name w:val="header"/>
    <w:basedOn w:val="Normal"/>
    <w:link w:val="SidhuvudChar"/>
    <w:uiPriority w:val="99"/>
    <w:unhideWhenUsed/>
    <w:rsid w:val="009273B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273B4"/>
  </w:style>
  <w:style w:type="paragraph" w:styleId="Sidfot">
    <w:name w:val="footer"/>
    <w:basedOn w:val="Normal"/>
    <w:link w:val="SidfotChar"/>
    <w:uiPriority w:val="99"/>
    <w:unhideWhenUsed/>
    <w:rsid w:val="009273B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273B4"/>
  </w:style>
  <w:style w:type="character" w:styleId="Kommentarsreferens">
    <w:name w:val="annotation reference"/>
    <w:basedOn w:val="Standardstycketeckensnitt"/>
    <w:uiPriority w:val="99"/>
    <w:semiHidden/>
    <w:unhideWhenUsed/>
    <w:rsid w:val="005C5C36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C5C36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C5C3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C5C36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C5C36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C5C36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5C3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2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ulrika.hultgren@specsavers.com" TargetMode="External"/><Relationship Id="rId8" Type="http://schemas.openxmlformats.org/officeDocument/2006/relationships/hyperlink" Target="http://www.specsavers.s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csavers.se/" TargetMode="External"/><Relationship Id="rId2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3900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Frid</dc:creator>
  <cp:keywords/>
  <dc:description/>
  <cp:lastModifiedBy>Amanda Frid</cp:lastModifiedBy>
  <cp:revision>2</cp:revision>
  <dcterms:created xsi:type="dcterms:W3CDTF">2017-10-10T08:21:00Z</dcterms:created>
  <dcterms:modified xsi:type="dcterms:W3CDTF">2017-10-10T08:21:00Z</dcterms:modified>
</cp:coreProperties>
</file>