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B909A" w14:textId="211396FC" w:rsidR="007D6F67" w:rsidRPr="00FF5103" w:rsidRDefault="008308A6" w:rsidP="006D262A">
      <w:pPr>
        <w:jc w:val="right"/>
        <w:rPr>
          <w:lang w:val="de-DE"/>
        </w:rPr>
      </w:pPr>
      <w:r w:rsidRPr="00FF5103">
        <w:rPr>
          <w:lang w:val="de-DE"/>
        </w:rPr>
        <w:t>Frankfurt</w:t>
      </w:r>
      <w:r w:rsidR="00380103" w:rsidRPr="00FF5103">
        <w:rPr>
          <w:lang w:val="de-DE"/>
        </w:rPr>
        <w:t xml:space="preserve"> am Main</w:t>
      </w:r>
      <w:r w:rsidR="00A532A5" w:rsidRPr="00FF5103">
        <w:rPr>
          <w:lang w:val="de-DE"/>
        </w:rPr>
        <w:t xml:space="preserve">, </w:t>
      </w:r>
      <w:r w:rsidR="003C3570" w:rsidRPr="00FF5103">
        <w:rPr>
          <w:lang w:val="de-DE"/>
        </w:rPr>
        <w:t xml:space="preserve">Dezember </w:t>
      </w:r>
      <w:r w:rsidR="00600D38" w:rsidRPr="00FF5103">
        <w:rPr>
          <w:lang w:val="de-DE"/>
        </w:rPr>
        <w:t>2017</w:t>
      </w:r>
    </w:p>
    <w:p w14:paraId="5BB5FEFF" w14:textId="77777777" w:rsidR="008308A6" w:rsidRPr="00FF5103" w:rsidRDefault="008308A6" w:rsidP="003D1D7C">
      <w:pPr>
        <w:rPr>
          <w:lang w:val="de-DE"/>
        </w:rPr>
      </w:pPr>
    </w:p>
    <w:p w14:paraId="52086E6B" w14:textId="26C86B23" w:rsidR="00DD23A6" w:rsidRPr="00FF5103" w:rsidRDefault="000F69EE" w:rsidP="00DD23A6">
      <w:pPr>
        <w:pStyle w:val="Titel1"/>
        <w:rPr>
          <w:sz w:val="28"/>
          <w:szCs w:val="28"/>
        </w:rPr>
      </w:pPr>
      <w:r w:rsidRPr="00FF5103">
        <w:rPr>
          <w:sz w:val="28"/>
          <w:szCs w:val="28"/>
        </w:rPr>
        <w:t>Neues aus den Schweizer Wintergebieten</w:t>
      </w:r>
    </w:p>
    <w:p w14:paraId="2880E54D" w14:textId="77777777" w:rsidR="00DD23A6" w:rsidRPr="00FF5103" w:rsidRDefault="00DD23A6" w:rsidP="00DD23A6">
      <w:pPr>
        <w:rPr>
          <w:rFonts w:cs="Arial"/>
          <w:b/>
          <w:lang w:val="de-DE"/>
        </w:rPr>
      </w:pPr>
    </w:p>
    <w:p w14:paraId="73E97A0F" w14:textId="09BD316A" w:rsidR="00DD23A6" w:rsidRPr="00FF5103" w:rsidRDefault="002232B8" w:rsidP="00DD23A6">
      <w:pPr>
        <w:rPr>
          <w:rFonts w:eastAsia="Times New Roman"/>
          <w:b/>
          <w:bCs/>
          <w:lang w:val="de-DE"/>
        </w:rPr>
      </w:pPr>
      <w:r w:rsidRPr="00FF5103">
        <w:rPr>
          <w:rFonts w:eastAsia="Times New Roman"/>
          <w:b/>
          <w:bCs/>
          <w:lang w:val="de-DE"/>
        </w:rPr>
        <w:t xml:space="preserve">In die Schweizer Tourismusgebiete </w:t>
      </w:r>
      <w:r w:rsidR="00DF5642" w:rsidRPr="00FF5103">
        <w:rPr>
          <w:rFonts w:eastAsia="Times New Roman"/>
          <w:b/>
          <w:bCs/>
          <w:lang w:val="de-DE"/>
        </w:rPr>
        <w:t xml:space="preserve">wurde </w:t>
      </w:r>
      <w:r w:rsidRPr="00FF5103">
        <w:rPr>
          <w:rFonts w:eastAsia="Times New Roman"/>
          <w:b/>
          <w:bCs/>
          <w:lang w:val="de-DE"/>
        </w:rPr>
        <w:t>kräftig investiert. Zu dieser Wintersaison sin</w:t>
      </w:r>
      <w:r w:rsidR="000F69EE" w:rsidRPr="00FF5103">
        <w:rPr>
          <w:rFonts w:eastAsia="Times New Roman"/>
          <w:b/>
          <w:bCs/>
          <w:lang w:val="de-DE"/>
        </w:rPr>
        <w:t>d unter anderem neue Bergbahnen</w:t>
      </w:r>
      <w:r w:rsidR="00296F18" w:rsidRPr="00FF5103">
        <w:rPr>
          <w:rFonts w:eastAsia="Times New Roman"/>
          <w:b/>
          <w:bCs/>
          <w:lang w:val="de-DE"/>
        </w:rPr>
        <w:t>,</w:t>
      </w:r>
      <w:r w:rsidR="000F69EE" w:rsidRPr="00FF5103">
        <w:rPr>
          <w:rFonts w:eastAsia="Times New Roman"/>
          <w:b/>
          <w:bCs/>
          <w:lang w:val="de-DE"/>
        </w:rPr>
        <w:t xml:space="preserve"> </w:t>
      </w:r>
      <w:r w:rsidRPr="00FF5103">
        <w:rPr>
          <w:rFonts w:eastAsia="Times New Roman"/>
          <w:b/>
          <w:bCs/>
          <w:lang w:val="de-DE"/>
        </w:rPr>
        <w:t>Sportparks</w:t>
      </w:r>
      <w:r w:rsidR="00296F18" w:rsidRPr="00FF5103">
        <w:rPr>
          <w:rFonts w:eastAsia="Times New Roman"/>
          <w:b/>
          <w:bCs/>
          <w:lang w:val="de-DE"/>
        </w:rPr>
        <w:t xml:space="preserve"> und</w:t>
      </w:r>
      <w:r w:rsidR="007D2CBD" w:rsidRPr="00FF5103">
        <w:rPr>
          <w:rFonts w:eastAsia="Times New Roman"/>
          <w:b/>
          <w:bCs/>
          <w:lang w:val="de-DE"/>
        </w:rPr>
        <w:t xml:space="preserve"> noch mehr</w:t>
      </w:r>
      <w:r w:rsidR="00296F18" w:rsidRPr="00FF5103">
        <w:rPr>
          <w:rFonts w:eastAsia="Times New Roman"/>
          <w:b/>
          <w:bCs/>
          <w:lang w:val="de-DE"/>
        </w:rPr>
        <w:t xml:space="preserve"> innovative Angebote</w:t>
      </w:r>
      <w:r w:rsidRPr="00FF5103">
        <w:rPr>
          <w:rFonts w:eastAsia="Times New Roman"/>
          <w:b/>
          <w:bCs/>
          <w:lang w:val="de-DE"/>
        </w:rPr>
        <w:t xml:space="preserve"> entstanden.</w:t>
      </w:r>
      <w:r w:rsidR="000F69EE" w:rsidRPr="00FF5103">
        <w:rPr>
          <w:rFonts w:eastAsia="Times New Roman"/>
          <w:b/>
          <w:bCs/>
          <w:lang w:val="de-DE"/>
        </w:rPr>
        <w:t xml:space="preserve"> </w:t>
      </w:r>
    </w:p>
    <w:p w14:paraId="5EFC8F67" w14:textId="77777777" w:rsidR="00DD23A6" w:rsidRPr="00FF5103" w:rsidRDefault="00DD23A6" w:rsidP="00DD23A6">
      <w:pPr>
        <w:rPr>
          <w:rFonts w:eastAsia="Times New Roman"/>
          <w:b/>
          <w:bCs/>
          <w:lang w:val="de-DE"/>
        </w:rPr>
      </w:pPr>
    </w:p>
    <w:p w14:paraId="71C2D409" w14:textId="77208142" w:rsidR="000F69EE" w:rsidRPr="00FF5103" w:rsidRDefault="000F69EE" w:rsidP="00DD23A6">
      <w:pPr>
        <w:rPr>
          <w:rFonts w:cs="Arial"/>
          <w:b/>
          <w:lang w:val="de-DE"/>
        </w:rPr>
      </w:pPr>
      <w:r w:rsidRPr="00FF5103">
        <w:rPr>
          <w:rFonts w:cs="Arial"/>
          <w:b/>
          <w:lang w:val="de-DE"/>
        </w:rPr>
        <w:t>Upgrade your ski day! Pistenspaß bereits am Vortag</w:t>
      </w:r>
    </w:p>
    <w:p w14:paraId="5A4D518F" w14:textId="2B9FC717" w:rsidR="000F69EE" w:rsidRPr="00FF5103" w:rsidRDefault="000F69EE" w:rsidP="00DD23A6">
      <w:pPr>
        <w:rPr>
          <w:rFonts w:cs="Arial"/>
          <w:lang w:val="de-DE"/>
        </w:rPr>
      </w:pPr>
      <w:r w:rsidRPr="00FF5103">
        <w:rPr>
          <w:rFonts w:cs="Arial"/>
          <w:lang w:val="de-DE"/>
        </w:rPr>
        <w:t xml:space="preserve">Eine frühe Anreise lohnt sich diesen Winter noch mehr. Denn mit einer gültigen Tages- oder Mehrtageskarte können </w:t>
      </w:r>
      <w:r w:rsidR="00296F18" w:rsidRPr="00FF5103">
        <w:rPr>
          <w:rFonts w:cs="Arial"/>
          <w:lang w:val="de-DE"/>
        </w:rPr>
        <w:t>im ganzen Land</w:t>
      </w:r>
      <w:r w:rsidRPr="00FF5103">
        <w:rPr>
          <w:rFonts w:cs="Arial"/>
          <w:lang w:val="de-DE"/>
        </w:rPr>
        <w:t xml:space="preserve"> </w:t>
      </w:r>
      <w:r w:rsidR="00DF5642" w:rsidRPr="00FF5103">
        <w:rPr>
          <w:rFonts w:cs="Arial"/>
          <w:lang w:val="de-DE"/>
        </w:rPr>
        <w:t xml:space="preserve">viele Bergbahnen </w:t>
      </w:r>
      <w:r w:rsidRPr="00FF5103">
        <w:rPr>
          <w:rFonts w:cs="Arial"/>
          <w:lang w:val="de-DE"/>
        </w:rPr>
        <w:t xml:space="preserve">bereits am Vortag kostenlos genutzt werden. </w:t>
      </w:r>
      <w:r w:rsidR="00DF5642" w:rsidRPr="00FF5103">
        <w:rPr>
          <w:rFonts w:cs="Arial"/>
          <w:lang w:val="de-DE"/>
        </w:rPr>
        <w:t xml:space="preserve">Ab </w:t>
      </w:r>
      <w:r w:rsidRPr="00FF5103">
        <w:rPr>
          <w:rFonts w:cs="Arial"/>
          <w:lang w:val="de-DE"/>
        </w:rPr>
        <w:t>15</w:t>
      </w:r>
      <w:r w:rsidR="007D2CBD" w:rsidRPr="00FF5103">
        <w:rPr>
          <w:rFonts w:cs="Arial"/>
          <w:lang w:val="de-DE"/>
        </w:rPr>
        <w:t>.00</w:t>
      </w:r>
      <w:r w:rsidRPr="00FF5103">
        <w:rPr>
          <w:rFonts w:cs="Arial"/>
          <w:lang w:val="de-DE"/>
        </w:rPr>
        <w:t xml:space="preserve"> Uhr bis Betriebsschluss ist das Angebot „Upgrade your ski day“ gültig.</w:t>
      </w:r>
      <w:r w:rsidR="00296F18" w:rsidRPr="00FF5103">
        <w:rPr>
          <w:rFonts w:cs="Arial"/>
          <w:lang w:val="de-DE"/>
        </w:rPr>
        <w:t xml:space="preserve"> Eine Übersicht über die teilnehmenden Skigebiete gibt es auf</w:t>
      </w:r>
      <w:r w:rsidR="00FF5103">
        <w:rPr>
          <w:rFonts w:cs="Arial"/>
          <w:lang w:val="de-DE"/>
        </w:rPr>
        <w:t>:</w:t>
      </w:r>
      <w:r w:rsidR="00296F18" w:rsidRPr="00FF5103">
        <w:rPr>
          <w:rFonts w:cs="Arial"/>
          <w:lang w:val="de-DE"/>
        </w:rPr>
        <w:t xml:space="preserve"> www.MySwitzerland.com/upgrade-your-ski-day</w:t>
      </w:r>
    </w:p>
    <w:p w14:paraId="350BC6B9" w14:textId="77777777" w:rsidR="000F69EE" w:rsidRPr="00FF5103" w:rsidRDefault="000F69EE" w:rsidP="00DD23A6">
      <w:pPr>
        <w:rPr>
          <w:rFonts w:cs="Arial"/>
          <w:b/>
          <w:lang w:val="de-DE"/>
        </w:rPr>
      </w:pPr>
    </w:p>
    <w:p w14:paraId="64F8D4B2" w14:textId="053F7D5C" w:rsidR="00296F18" w:rsidRPr="00FF5103" w:rsidRDefault="00186785" w:rsidP="00DD23A6">
      <w:pPr>
        <w:rPr>
          <w:rFonts w:cs="Arial"/>
          <w:b/>
          <w:lang w:val="de-DE"/>
        </w:rPr>
      </w:pPr>
      <w:r w:rsidRPr="00FF5103">
        <w:rPr>
          <w:rFonts w:cs="Arial"/>
          <w:b/>
          <w:lang w:val="de-DE"/>
        </w:rPr>
        <w:t>„</w:t>
      </w:r>
      <w:r w:rsidR="00296F18" w:rsidRPr="00FF5103">
        <w:rPr>
          <w:rFonts w:cs="Arial"/>
          <w:b/>
          <w:lang w:val="de-DE"/>
        </w:rPr>
        <w:t>Schgii fer frii</w:t>
      </w:r>
      <w:r w:rsidRPr="00FF5103">
        <w:rPr>
          <w:rFonts w:cs="Arial"/>
          <w:b/>
          <w:lang w:val="de-DE"/>
        </w:rPr>
        <w:t>“ in der Aletsch Arena (Wallis)</w:t>
      </w:r>
    </w:p>
    <w:p w14:paraId="2322EE72" w14:textId="36E87E4B" w:rsidR="00296F18" w:rsidRPr="00FF5103" w:rsidRDefault="00296F18" w:rsidP="00DD23A6">
      <w:pPr>
        <w:rPr>
          <w:rFonts w:cs="Arial"/>
          <w:lang w:val="de-DE"/>
        </w:rPr>
      </w:pPr>
      <w:r w:rsidRPr="00FF5103">
        <w:rPr>
          <w:rFonts w:cs="Arial"/>
          <w:lang w:val="de-DE"/>
        </w:rPr>
        <w:t xml:space="preserve">Jeden Samstag fahren Kinder und Jugendliche bis 20 Jahre in der Aletsch Arena kostenlos Ski oder Snowboard. Das Angebot „Schgii fer frii“ gilt vom 8. Dezember 2017 bis 14. April 2018 und </w:t>
      </w:r>
      <w:r w:rsidR="007D2CBD" w:rsidRPr="00FF5103">
        <w:rPr>
          <w:rFonts w:cs="Arial"/>
          <w:lang w:val="de-DE"/>
        </w:rPr>
        <w:t xml:space="preserve">umfasst </w:t>
      </w:r>
      <w:r w:rsidRPr="00FF5103">
        <w:rPr>
          <w:rFonts w:cs="Arial"/>
          <w:lang w:val="de-DE"/>
        </w:rPr>
        <w:t>außerdem einen kostenfreien einstündigen Skikurs bei rechtzeitiger Voranmeldung sowie eine kostenfreie Leih</w:t>
      </w:r>
      <w:r w:rsidR="007D2CBD" w:rsidRPr="00FF5103">
        <w:rPr>
          <w:rFonts w:cs="Arial"/>
          <w:lang w:val="de-DE"/>
        </w:rPr>
        <w:t>a</w:t>
      </w:r>
      <w:r w:rsidRPr="00FF5103">
        <w:rPr>
          <w:rFonts w:cs="Arial"/>
          <w:lang w:val="de-DE"/>
        </w:rPr>
        <w:t>usrüstung. www.aletscharena.ch</w:t>
      </w:r>
    </w:p>
    <w:p w14:paraId="390498AA" w14:textId="77777777" w:rsidR="00296F18" w:rsidRPr="00FF5103" w:rsidRDefault="00296F18" w:rsidP="00DD23A6">
      <w:pPr>
        <w:rPr>
          <w:rFonts w:cs="Arial"/>
          <w:b/>
          <w:lang w:val="de-DE"/>
        </w:rPr>
      </w:pPr>
    </w:p>
    <w:p w14:paraId="1CA78524" w14:textId="2D6646D6" w:rsidR="00A8404B" w:rsidRPr="00FF5103" w:rsidRDefault="00A8404B" w:rsidP="00DD23A6">
      <w:pPr>
        <w:rPr>
          <w:rFonts w:cs="Arial"/>
          <w:b/>
          <w:lang w:val="de-DE"/>
        </w:rPr>
      </w:pPr>
      <w:r w:rsidRPr="00FF5103">
        <w:rPr>
          <w:rFonts w:cs="Arial"/>
          <w:b/>
          <w:lang w:val="de-DE"/>
        </w:rPr>
        <w:t>Andermatt (Luzern</w:t>
      </w:r>
      <w:r w:rsidR="007D2CBD" w:rsidRPr="00FF5103">
        <w:rPr>
          <w:rFonts w:cs="Arial"/>
          <w:b/>
          <w:lang w:val="de-DE"/>
        </w:rPr>
        <w:t xml:space="preserve"> – </w:t>
      </w:r>
      <w:r w:rsidRPr="00FF5103">
        <w:rPr>
          <w:rFonts w:cs="Arial"/>
          <w:b/>
          <w:lang w:val="de-DE"/>
        </w:rPr>
        <w:t>Vierwaldstättersee) und Sedrun (Graubünden) mit Bergbahnen verbunden</w:t>
      </w:r>
    </w:p>
    <w:p w14:paraId="202EC03E" w14:textId="5688A791" w:rsidR="00A8404B" w:rsidRPr="00FF5103" w:rsidRDefault="00A8404B" w:rsidP="00DD23A6">
      <w:pPr>
        <w:rPr>
          <w:rFonts w:cs="Arial"/>
          <w:b/>
          <w:lang w:val="de-DE"/>
        </w:rPr>
      </w:pPr>
      <w:r w:rsidRPr="00FF5103">
        <w:rPr>
          <w:rFonts w:cs="Arial"/>
          <w:color w:val="000000"/>
          <w:lang w:val="de-DE"/>
        </w:rPr>
        <w:t xml:space="preserve">Die SkiArena Andermatt-Sedrun wird zum größten Skigebiet der Zentralschweiz mit </w:t>
      </w:r>
      <w:r w:rsidR="00DF5642" w:rsidRPr="00FF5103">
        <w:rPr>
          <w:rFonts w:cs="Arial"/>
          <w:color w:val="000000"/>
          <w:lang w:val="de-DE"/>
        </w:rPr>
        <w:t xml:space="preserve">insgesamt </w:t>
      </w:r>
      <w:r w:rsidRPr="00FF5103">
        <w:rPr>
          <w:rFonts w:cs="Arial"/>
          <w:color w:val="000000"/>
          <w:lang w:val="de-DE"/>
        </w:rPr>
        <w:t>14</w:t>
      </w:r>
      <w:r w:rsidR="007D2CBD" w:rsidRPr="00FF5103">
        <w:rPr>
          <w:rFonts w:cs="Arial"/>
          <w:color w:val="000000"/>
          <w:lang w:val="de-DE"/>
        </w:rPr>
        <w:t> </w:t>
      </w:r>
      <w:r w:rsidRPr="00FF5103">
        <w:rPr>
          <w:rFonts w:cs="Arial"/>
          <w:color w:val="000000"/>
          <w:lang w:val="de-DE"/>
        </w:rPr>
        <w:t xml:space="preserve">neuen Transportanlagen. </w:t>
      </w:r>
      <w:r w:rsidR="00DF5642" w:rsidRPr="00FF5103">
        <w:rPr>
          <w:rFonts w:cs="Arial"/>
          <w:color w:val="000000"/>
          <w:lang w:val="de-DE"/>
        </w:rPr>
        <w:t xml:space="preserve">Ab der </w:t>
      </w:r>
      <w:r w:rsidRPr="00FF5103">
        <w:rPr>
          <w:rFonts w:cs="Arial"/>
          <w:color w:val="000000"/>
          <w:lang w:val="de-DE"/>
        </w:rPr>
        <w:t>Saison 2017/</w:t>
      </w:r>
      <w:r w:rsidR="007D2CBD" w:rsidRPr="00FF5103">
        <w:rPr>
          <w:rFonts w:cs="Arial"/>
          <w:color w:val="000000"/>
          <w:lang w:val="de-DE"/>
        </w:rPr>
        <w:t>20</w:t>
      </w:r>
      <w:r w:rsidRPr="00FF5103">
        <w:rPr>
          <w:rFonts w:cs="Arial"/>
          <w:color w:val="000000"/>
          <w:lang w:val="de-DE"/>
        </w:rPr>
        <w:t>18 werden die Gondelbahnen Andermatt</w:t>
      </w:r>
      <w:r w:rsidR="007D2CBD" w:rsidRPr="00FF5103">
        <w:rPr>
          <w:rFonts w:cs="Arial"/>
          <w:color w:val="000000"/>
          <w:lang w:val="de-DE"/>
        </w:rPr>
        <w:t>–</w:t>
      </w:r>
      <w:r w:rsidRPr="00FF5103">
        <w:rPr>
          <w:rFonts w:cs="Arial"/>
          <w:color w:val="000000"/>
          <w:lang w:val="de-DE"/>
        </w:rPr>
        <w:t>Nätschen</w:t>
      </w:r>
      <w:r w:rsidR="007D2CBD" w:rsidRPr="00FF5103">
        <w:rPr>
          <w:rFonts w:cs="Arial"/>
          <w:color w:val="000000"/>
          <w:lang w:val="de-DE"/>
        </w:rPr>
        <w:t>–</w:t>
      </w:r>
      <w:r w:rsidRPr="00FF5103">
        <w:rPr>
          <w:rFonts w:cs="Arial"/>
          <w:color w:val="000000"/>
          <w:lang w:val="de-DE"/>
        </w:rPr>
        <w:t>Gütsch sowie die Sesselbahn Hinterbördli</w:t>
      </w:r>
      <w:r w:rsidR="007D2CBD" w:rsidRPr="00FF5103">
        <w:rPr>
          <w:rFonts w:cs="Arial"/>
          <w:color w:val="000000"/>
          <w:lang w:val="de-DE"/>
        </w:rPr>
        <w:t>–</w:t>
      </w:r>
      <w:r w:rsidRPr="00FF5103">
        <w:rPr>
          <w:rFonts w:cs="Arial"/>
          <w:color w:val="000000"/>
          <w:lang w:val="de-DE"/>
        </w:rPr>
        <w:t xml:space="preserve">Strahlgand in Betrieb genommen. Damit sind Andermatt und Sedrun spätestens </w:t>
      </w:r>
      <w:r w:rsidR="00DF5642" w:rsidRPr="00FF5103">
        <w:rPr>
          <w:rFonts w:cs="Arial"/>
          <w:color w:val="000000"/>
          <w:lang w:val="de-DE"/>
        </w:rPr>
        <w:t>ab</w:t>
      </w:r>
      <w:r w:rsidRPr="00FF5103">
        <w:rPr>
          <w:rFonts w:cs="Arial"/>
          <w:color w:val="000000"/>
          <w:lang w:val="de-DE"/>
        </w:rPr>
        <w:t xml:space="preserve"> </w:t>
      </w:r>
      <w:r w:rsidR="007D2CBD" w:rsidRPr="00FF5103">
        <w:rPr>
          <w:rFonts w:cs="Arial"/>
          <w:color w:val="000000"/>
          <w:lang w:val="de-DE"/>
        </w:rPr>
        <w:t xml:space="preserve">der </w:t>
      </w:r>
      <w:r w:rsidRPr="00FF5103">
        <w:rPr>
          <w:rFonts w:cs="Arial"/>
          <w:color w:val="000000"/>
          <w:lang w:val="de-DE"/>
        </w:rPr>
        <w:t>Wintersaison 2018/</w:t>
      </w:r>
      <w:r w:rsidR="007D2CBD" w:rsidRPr="00FF5103">
        <w:rPr>
          <w:rFonts w:cs="Arial"/>
          <w:color w:val="000000"/>
          <w:lang w:val="de-DE"/>
        </w:rPr>
        <w:t>20</w:t>
      </w:r>
      <w:r w:rsidRPr="00FF5103">
        <w:rPr>
          <w:rFonts w:cs="Arial"/>
          <w:color w:val="000000"/>
          <w:lang w:val="de-DE"/>
        </w:rPr>
        <w:t>19 komplett verbunden. www.skiarena.ch/projekt</w:t>
      </w:r>
    </w:p>
    <w:p w14:paraId="61AB6B5A" w14:textId="77777777" w:rsidR="00A8404B" w:rsidRPr="00FF5103" w:rsidRDefault="00A8404B" w:rsidP="00DD23A6">
      <w:pPr>
        <w:rPr>
          <w:rFonts w:cs="Arial"/>
          <w:b/>
          <w:lang w:val="de-DE"/>
        </w:rPr>
      </w:pPr>
    </w:p>
    <w:p w14:paraId="1FBD02CC" w14:textId="0208B95F" w:rsidR="00E176EE" w:rsidRPr="00FF5103" w:rsidRDefault="00E176EE" w:rsidP="00A8404B">
      <w:pPr>
        <w:spacing w:line="280" w:lineRule="exact"/>
        <w:rPr>
          <w:rFonts w:cs="Arial"/>
          <w:b/>
          <w:bCs/>
          <w:color w:val="000000"/>
          <w:lang w:val="de-DE"/>
        </w:rPr>
      </w:pPr>
      <w:r w:rsidRPr="00FF5103">
        <w:rPr>
          <w:rFonts w:cs="Arial"/>
          <w:b/>
          <w:bCs/>
          <w:color w:val="000000"/>
          <w:lang w:val="de-DE"/>
        </w:rPr>
        <w:t>Neue Plattja-Sesselbahn in Grächen (Wallis): Jetzt mit 4er-Sessel</w:t>
      </w:r>
    </w:p>
    <w:p w14:paraId="08C364A9" w14:textId="496C8AEE" w:rsidR="00E176EE" w:rsidRPr="00FF5103" w:rsidRDefault="00DF5642" w:rsidP="00A8404B">
      <w:pPr>
        <w:spacing w:line="280" w:lineRule="exact"/>
        <w:rPr>
          <w:rFonts w:cs="Arial"/>
          <w:color w:val="000000"/>
          <w:lang w:val="de-DE"/>
        </w:rPr>
      </w:pPr>
      <w:r w:rsidRPr="00FF5103">
        <w:rPr>
          <w:rFonts w:cs="Arial"/>
          <w:color w:val="000000"/>
          <w:lang w:val="de-DE"/>
        </w:rPr>
        <w:t>Ab dem</w:t>
      </w:r>
      <w:r w:rsidR="00E176EE" w:rsidRPr="00FF5103">
        <w:rPr>
          <w:rFonts w:cs="Arial"/>
          <w:color w:val="000000"/>
          <w:lang w:val="de-DE"/>
        </w:rPr>
        <w:t xml:space="preserve"> Winter 2017/2018 löst eine moderne kuppelbare 4er- die alte 2er-Sesselbahn Plattja ab. Neu werden so 1000 Personen pro Stunde befördert. Mit dem Neubau der Sesselbahn wird auch die Piste im Gebiet Plattja verlängert. Grächen investiert für diese Neuerung rund 10 Millionen Schweizer Franken (rund 8,6 Millionen Euro) in die Infrastruktur. www.graechen.ch</w:t>
      </w:r>
    </w:p>
    <w:p w14:paraId="6EE08FAB" w14:textId="77777777" w:rsidR="00DD23A6" w:rsidRPr="00FF5103" w:rsidRDefault="00DD23A6" w:rsidP="00A8404B">
      <w:pPr>
        <w:spacing w:line="280" w:lineRule="exact"/>
        <w:rPr>
          <w:rFonts w:cs="Arial"/>
          <w:lang w:val="de-DE"/>
        </w:rPr>
      </w:pPr>
    </w:p>
    <w:p w14:paraId="2860E4B6" w14:textId="5484B460" w:rsidR="00E176EE" w:rsidRPr="00FF5103" w:rsidRDefault="00E176EE" w:rsidP="00A8404B">
      <w:pPr>
        <w:widowControl w:val="0"/>
        <w:autoSpaceDE w:val="0"/>
        <w:autoSpaceDN w:val="0"/>
        <w:adjustRightInd w:val="0"/>
        <w:spacing w:line="280" w:lineRule="exact"/>
        <w:rPr>
          <w:rFonts w:cs="Arial"/>
          <w:b/>
          <w:lang w:val="de-DE"/>
        </w:rPr>
      </w:pPr>
      <w:r w:rsidRPr="00FF5103">
        <w:rPr>
          <w:rFonts w:cs="Arial"/>
          <w:b/>
          <w:lang w:val="de-DE"/>
        </w:rPr>
        <w:t>Rando-Parc in Morgins (Wallis) powered by Movement Skis</w:t>
      </w:r>
    </w:p>
    <w:p w14:paraId="30203D2A" w14:textId="05138A14" w:rsidR="00E176EE" w:rsidRPr="00FF5103" w:rsidRDefault="00E176EE" w:rsidP="00A8404B">
      <w:pPr>
        <w:widowControl w:val="0"/>
        <w:autoSpaceDE w:val="0"/>
        <w:autoSpaceDN w:val="0"/>
        <w:adjustRightInd w:val="0"/>
        <w:spacing w:line="280" w:lineRule="exact"/>
        <w:rPr>
          <w:rFonts w:cs="Arial"/>
          <w:color w:val="000000"/>
          <w:lang w:val="de-DE"/>
        </w:rPr>
      </w:pPr>
      <w:r w:rsidRPr="00FF5103">
        <w:rPr>
          <w:rFonts w:cs="Arial"/>
          <w:color w:val="000000"/>
          <w:lang w:val="de-DE"/>
        </w:rPr>
        <w:t xml:space="preserve">Der Rando-Parc (Touring Tracks) powered by Movement Skis entstand in Morgins in den Portes du Soleil. Die sogenannten „Touring Tracks“ richten sich an Tourenskifahrer aller </w:t>
      </w:r>
      <w:r w:rsidR="00DF5642" w:rsidRPr="00FF5103">
        <w:rPr>
          <w:rFonts w:cs="Arial"/>
          <w:color w:val="000000"/>
          <w:lang w:val="de-DE"/>
        </w:rPr>
        <w:t xml:space="preserve">Niveaus </w:t>
      </w:r>
      <w:r w:rsidRPr="00FF5103">
        <w:rPr>
          <w:rFonts w:cs="Arial"/>
          <w:color w:val="000000"/>
          <w:lang w:val="de-DE"/>
        </w:rPr>
        <w:t>mit zwei blauen, drei roten und einer schwarzen Piste. Die Touren dauern zwischen 1 Stunde 30 Minuten und 2 Stunden 45 Minuten und bewältigen</w:t>
      </w:r>
      <w:r w:rsidR="007B2DF5" w:rsidRPr="00FF5103">
        <w:rPr>
          <w:rFonts w:cs="Arial"/>
          <w:color w:val="000000"/>
          <w:lang w:val="de-DE"/>
        </w:rPr>
        <w:t xml:space="preserve"> im Durchschnitt</w:t>
      </w:r>
      <w:r w:rsidRPr="00FF5103">
        <w:rPr>
          <w:rFonts w:cs="Arial"/>
          <w:color w:val="000000"/>
          <w:lang w:val="de-DE"/>
        </w:rPr>
        <w:t xml:space="preserve"> 600 Höhenmeter</w:t>
      </w:r>
      <w:r w:rsidR="007B2DF5" w:rsidRPr="00FF5103">
        <w:rPr>
          <w:rFonts w:cs="Arial"/>
          <w:color w:val="000000"/>
          <w:lang w:val="de-DE"/>
        </w:rPr>
        <w:t>.</w:t>
      </w:r>
      <w:r w:rsidRPr="00FF5103">
        <w:rPr>
          <w:rFonts w:cs="Arial"/>
          <w:color w:val="000000"/>
          <w:lang w:val="de-DE"/>
        </w:rPr>
        <w:t xml:space="preserve"> Dieser gesicherte Touringsektor ist der ideale Rahmen zur Einführung ins Tourenfahren am Massiv der Dents-du-Midi. www.morgins.ch/ski-de-randonnee-morgins</w:t>
      </w:r>
    </w:p>
    <w:p w14:paraId="07C36C14" w14:textId="6F15DF3B" w:rsidR="0013437E" w:rsidRPr="00FF5103" w:rsidRDefault="00FF5103" w:rsidP="00FF5103">
      <w:pPr>
        <w:spacing w:line="240" w:lineRule="auto"/>
        <w:rPr>
          <w:rFonts w:cs="Arial"/>
          <w:lang w:val="de-DE"/>
        </w:rPr>
      </w:pPr>
      <w:r>
        <w:rPr>
          <w:rFonts w:cs="Arial"/>
          <w:lang w:val="de-DE"/>
        </w:rPr>
        <w:br w:type="page"/>
      </w:r>
    </w:p>
    <w:p w14:paraId="7A249F2F" w14:textId="69488172" w:rsidR="00E176EE" w:rsidRPr="00FF5103" w:rsidRDefault="00E176EE" w:rsidP="00A8404B">
      <w:pPr>
        <w:widowControl w:val="0"/>
        <w:autoSpaceDE w:val="0"/>
        <w:autoSpaceDN w:val="0"/>
        <w:adjustRightInd w:val="0"/>
        <w:spacing w:line="280" w:lineRule="exact"/>
        <w:rPr>
          <w:rFonts w:cs="Arial"/>
          <w:b/>
          <w:lang w:val="de-DE"/>
        </w:rPr>
      </w:pPr>
      <w:r w:rsidRPr="00FF5103">
        <w:rPr>
          <w:rFonts w:cs="Arial"/>
          <w:b/>
          <w:lang w:val="de-DE"/>
        </w:rPr>
        <w:lastRenderedPageBreak/>
        <w:t>Funpark für Langläufer in Schönried (Bern)</w:t>
      </w:r>
    </w:p>
    <w:p w14:paraId="394C70F0" w14:textId="60D9F0EC" w:rsidR="00DD23A6" w:rsidRPr="00FF5103" w:rsidRDefault="00E176EE" w:rsidP="00A8404B">
      <w:pPr>
        <w:spacing w:line="280" w:lineRule="exact"/>
        <w:rPr>
          <w:rFonts w:cs="Arial"/>
          <w:lang w:val="de-DE"/>
        </w:rPr>
      </w:pPr>
      <w:r w:rsidRPr="00FF5103">
        <w:rPr>
          <w:rFonts w:cs="Arial"/>
          <w:color w:val="000000"/>
          <w:lang w:val="de-DE"/>
        </w:rPr>
        <w:t xml:space="preserve">Langlaufen in einer neuen Form erleben die Gäste ab Mitte Dezember im Gebiet Schönried bei Gstaad. Dort wird – sofern Frau Holle tüchtig genug arbeitet – die </w:t>
      </w:r>
      <w:r w:rsidR="006028C0">
        <w:rPr>
          <w:rFonts w:cs="Arial"/>
          <w:color w:val="000000"/>
          <w:lang w:val="de-DE"/>
        </w:rPr>
        <w:t>erste permanente Cross Country</w:t>
      </w:r>
      <w:r w:rsidRPr="00FF5103">
        <w:rPr>
          <w:rFonts w:cs="Arial"/>
          <w:color w:val="000000"/>
          <w:lang w:val="de-DE"/>
        </w:rPr>
        <w:t>-</w:t>
      </w:r>
      <w:r w:rsidR="006028C0">
        <w:rPr>
          <w:rFonts w:cs="Arial"/>
          <w:color w:val="000000"/>
          <w:lang w:val="de-DE"/>
        </w:rPr>
        <w:t>L</w:t>
      </w:r>
      <w:bookmarkStart w:id="0" w:name="_GoBack"/>
      <w:bookmarkEnd w:id="0"/>
      <w:r w:rsidRPr="00FF5103">
        <w:rPr>
          <w:rFonts w:cs="Arial"/>
          <w:color w:val="000000"/>
          <w:lang w:val="de-DE"/>
        </w:rPr>
        <w:t>oipe der Schweiz eröffnet. Es handelt sich dabei um eine Trainingsloipe</w:t>
      </w:r>
      <w:r w:rsidR="00DF5642" w:rsidRPr="00FF5103">
        <w:rPr>
          <w:rFonts w:cs="Arial"/>
          <w:color w:val="000000"/>
          <w:lang w:val="de-DE"/>
        </w:rPr>
        <w:t>,</w:t>
      </w:r>
      <w:r w:rsidRPr="00FF5103">
        <w:rPr>
          <w:rFonts w:cs="Arial"/>
          <w:color w:val="000000"/>
          <w:lang w:val="de-DE"/>
        </w:rPr>
        <w:t xml:space="preserve"> vergleichbar mit einem Pumptrack für Mountainbiker, die den Langläufern einiges an Geschicklichkeit abverlangt. Die diversen Elemente wie Wellen, Mulden, Slalom und kleine Schanzen in verschiedenen Schwierigkeitsgraden eignen sich auch sehr gut für ein vergnügliches Familienevent. Alle Hindernisse sind unterschiedlichen Anforderungsgraden angepasst. </w:t>
      </w:r>
      <w:r w:rsidRPr="00FF5103">
        <w:rPr>
          <w:rFonts w:cs="Arial"/>
          <w:lang w:val="de-DE"/>
        </w:rPr>
        <w:t>www.gstaad.ch/aktiv/winter/langlauf</w:t>
      </w:r>
    </w:p>
    <w:p w14:paraId="01880463" w14:textId="77777777" w:rsidR="004F6FEE" w:rsidRPr="00FF5103" w:rsidRDefault="004F6FEE" w:rsidP="00A8404B">
      <w:pPr>
        <w:spacing w:line="280" w:lineRule="exact"/>
        <w:rPr>
          <w:rFonts w:cs="Arial"/>
          <w:lang w:val="de-DE"/>
        </w:rPr>
      </w:pPr>
    </w:p>
    <w:p w14:paraId="44808165" w14:textId="59A4DAE2" w:rsidR="004F6FEE" w:rsidRPr="00FF5103" w:rsidRDefault="00E176EE" w:rsidP="00A8404B">
      <w:pPr>
        <w:spacing w:line="280" w:lineRule="exact"/>
        <w:rPr>
          <w:rFonts w:cs="Arial"/>
          <w:b/>
          <w:lang w:val="de-DE"/>
        </w:rPr>
      </w:pPr>
      <w:r w:rsidRPr="00FF5103">
        <w:rPr>
          <w:rFonts w:cs="Arial"/>
          <w:b/>
          <w:lang w:val="de-DE"/>
        </w:rPr>
        <w:t xml:space="preserve">Mehr Plätze für </w:t>
      </w:r>
      <w:r w:rsidR="007B2DF5" w:rsidRPr="00FF5103">
        <w:rPr>
          <w:rFonts w:cs="Arial"/>
          <w:b/>
          <w:lang w:val="de-DE"/>
        </w:rPr>
        <w:t>Pkws</w:t>
      </w:r>
      <w:r w:rsidRPr="00FF5103">
        <w:rPr>
          <w:rFonts w:cs="Arial"/>
          <w:b/>
          <w:lang w:val="de-DE"/>
        </w:rPr>
        <w:t xml:space="preserve"> bei der Talstation Betten (Wallis)</w:t>
      </w:r>
    </w:p>
    <w:p w14:paraId="16B2326D" w14:textId="707B6656" w:rsidR="00E176EE" w:rsidRPr="00FF5103" w:rsidRDefault="00E176EE" w:rsidP="00A8404B">
      <w:pPr>
        <w:spacing w:line="280" w:lineRule="exact"/>
        <w:rPr>
          <w:rFonts w:cs="Arial"/>
          <w:color w:val="000000"/>
          <w:lang w:val="de-DE"/>
        </w:rPr>
      </w:pPr>
      <w:r w:rsidRPr="00FF5103">
        <w:rPr>
          <w:rFonts w:cs="Arial"/>
          <w:color w:val="000000"/>
          <w:lang w:val="de-DE"/>
        </w:rPr>
        <w:t>Die Bettmeralp-Bahnen eröffnen bei der Talstation Betten vor Weihnachten ein komplett neues Parkhaus mit 568 Plätzen. Dadurch soll die Anreise für automobile Gäste auf die autofreie Bettmeralp noch komfortabler werden. Bis zu vierzig Ladestationen für Elektrofahrzeuge runden künftig das Angebot ab. https://www.aletscharena.ch</w:t>
      </w:r>
    </w:p>
    <w:p w14:paraId="2B9A524A" w14:textId="77777777" w:rsidR="00CD7439" w:rsidRPr="00FF5103" w:rsidRDefault="00CD7439" w:rsidP="00A8404B">
      <w:pPr>
        <w:spacing w:line="280" w:lineRule="exact"/>
        <w:rPr>
          <w:rFonts w:cs="Arial"/>
          <w:lang w:val="de-DE"/>
        </w:rPr>
      </w:pPr>
    </w:p>
    <w:p w14:paraId="4E00D2EC" w14:textId="24B316C1" w:rsidR="00A8404B" w:rsidRPr="00FF5103" w:rsidRDefault="00A8404B" w:rsidP="00A8404B">
      <w:pPr>
        <w:widowControl w:val="0"/>
        <w:autoSpaceDE w:val="0"/>
        <w:autoSpaceDN w:val="0"/>
        <w:adjustRightInd w:val="0"/>
        <w:spacing w:line="280" w:lineRule="exact"/>
        <w:rPr>
          <w:rFonts w:cs="Arial"/>
          <w:b/>
          <w:lang w:val="de-DE"/>
        </w:rPr>
      </w:pPr>
      <w:r w:rsidRPr="00FF5103">
        <w:rPr>
          <w:rFonts w:cs="Arial"/>
          <w:b/>
          <w:lang w:val="de-DE"/>
        </w:rPr>
        <w:t>Jugendherberge Trin (Graubünden)</w:t>
      </w:r>
    </w:p>
    <w:p w14:paraId="63254E94" w14:textId="394D7684" w:rsidR="00DC304A" w:rsidRPr="00FF5103" w:rsidRDefault="00A8404B" w:rsidP="00A8404B">
      <w:pPr>
        <w:spacing w:line="280" w:lineRule="exact"/>
        <w:rPr>
          <w:rFonts w:cs="Arial"/>
          <w:lang w:val="de-DE"/>
        </w:rPr>
      </w:pPr>
      <w:r w:rsidRPr="00FF5103">
        <w:rPr>
          <w:rFonts w:cs="Arial"/>
          <w:color w:val="000000"/>
          <w:lang w:val="de-DE"/>
        </w:rPr>
        <w:t>In Trin im Kanton Graubünden entsteht in Zusammenarbeit mit der Stiftung Bergwaldprojekt eine neue Jugendherberge mit 48 Betten. Die Jugendherberge wird Bestandteil des neuen Bergwaldzentrums. Beim Umbau des jahrhundertealten Hauses wird ausschließlich regional</w:t>
      </w:r>
      <w:r w:rsidR="003E2212" w:rsidRPr="00FF5103">
        <w:rPr>
          <w:rFonts w:cs="Arial"/>
          <w:color w:val="000000"/>
          <w:lang w:val="de-DE"/>
        </w:rPr>
        <w:t>e</w:t>
      </w:r>
      <w:r w:rsidRPr="00FF5103">
        <w:rPr>
          <w:rFonts w:cs="Arial"/>
          <w:color w:val="000000"/>
          <w:lang w:val="de-DE"/>
        </w:rPr>
        <w:t xml:space="preserve">s Holz verwendet. Neben der Geschäftsstelle und </w:t>
      </w:r>
      <w:r w:rsidR="00DF5642" w:rsidRPr="00FF5103">
        <w:rPr>
          <w:rFonts w:cs="Arial"/>
          <w:color w:val="000000"/>
          <w:lang w:val="de-DE"/>
        </w:rPr>
        <w:t xml:space="preserve">der </w:t>
      </w:r>
      <w:r w:rsidRPr="00FF5103">
        <w:rPr>
          <w:rFonts w:cs="Arial"/>
          <w:color w:val="000000"/>
          <w:lang w:val="de-DE"/>
        </w:rPr>
        <w:t>Werkstatt wird das Haus künftig auch Unterkunftsmöglichkeiten für Projektteilnehmer im Bergwald und für Touristen anbieten. Ab dem 9. Dezember 2017 steht das Haus für Gäste offen. www.bergwaldprojekt.ch</w:t>
      </w:r>
    </w:p>
    <w:p w14:paraId="114863D0" w14:textId="77777777" w:rsidR="00A8404B" w:rsidRPr="00FF5103" w:rsidRDefault="00A8404B" w:rsidP="00664947">
      <w:pPr>
        <w:rPr>
          <w:rFonts w:cs="Arial"/>
          <w:b/>
          <w:lang w:val="de-DE"/>
        </w:rPr>
      </w:pPr>
    </w:p>
    <w:p w14:paraId="108D4538" w14:textId="246E0418" w:rsidR="0030513B" w:rsidRPr="00FF5103" w:rsidRDefault="0030513B" w:rsidP="00664947">
      <w:pPr>
        <w:rPr>
          <w:rFonts w:cs="Arial"/>
          <w:b/>
          <w:lang w:val="de-DE"/>
        </w:rPr>
      </w:pPr>
      <w:r w:rsidRPr="00FF5103">
        <w:rPr>
          <w:rFonts w:cs="Arial"/>
          <w:b/>
          <w:lang w:val="de-DE"/>
        </w:rPr>
        <w:t xml:space="preserve">Weitere Informationen zum Urlaub in der Schweiz gibt es im Internet unter www.MySwitzerland.com, der E-Mail-Adresse </w:t>
      </w:r>
      <w:r w:rsidR="003E2212" w:rsidRPr="00FF5103">
        <w:rPr>
          <w:rFonts w:cs="Arial"/>
          <w:b/>
          <w:lang w:val="de-DE"/>
        </w:rPr>
        <w:t>i</w:t>
      </w:r>
      <w:r w:rsidRPr="00FF5103">
        <w:rPr>
          <w:rFonts w:cs="Arial"/>
          <w:b/>
          <w:lang w:val="de-DE"/>
        </w:rPr>
        <w:t>nfo@MySwitzerland.com oder unter der kostenfreien Rufnummer von Schweiz Tourismus mit persönlicher Beratung 00800 100 200 30.</w:t>
      </w:r>
    </w:p>
    <w:p w14:paraId="7269F926" w14:textId="77777777" w:rsidR="00EC1C69" w:rsidRPr="00FF5103" w:rsidRDefault="00EC1C69" w:rsidP="003D1D7C">
      <w:pPr>
        <w:rPr>
          <w:rFonts w:cs="Arial"/>
          <w:lang w:val="de-DE"/>
        </w:rPr>
      </w:pPr>
    </w:p>
    <w:p w14:paraId="71C3BAE0" w14:textId="77777777" w:rsidR="0064311A" w:rsidRPr="00FF5103" w:rsidRDefault="0064311A" w:rsidP="003D1D7C">
      <w:pPr>
        <w:rPr>
          <w:b/>
          <w:color w:val="808080" w:themeColor="background1" w:themeShade="80"/>
          <w:lang w:val="de-DE"/>
        </w:rPr>
      </w:pPr>
      <w:r w:rsidRPr="00FF5103">
        <w:rPr>
          <w:b/>
          <w:color w:val="808080" w:themeColor="background1" w:themeShade="80"/>
          <w:lang w:val="de-DE"/>
        </w:rPr>
        <w:t>Informationen an die Medien</w:t>
      </w:r>
    </w:p>
    <w:p w14:paraId="7CE51663" w14:textId="77777777" w:rsidR="0064311A" w:rsidRPr="00FF5103" w:rsidRDefault="0064311A" w:rsidP="003D1D7C">
      <w:pPr>
        <w:rPr>
          <w:color w:val="808080" w:themeColor="background1" w:themeShade="80"/>
          <w:lang w:val="de-DE"/>
        </w:rPr>
      </w:pPr>
      <w:r w:rsidRPr="00FF5103">
        <w:rPr>
          <w:color w:val="808080" w:themeColor="background1" w:themeShade="80"/>
          <w:lang w:val="de-DE"/>
        </w:rPr>
        <w:t>Bildmaterial: Ein Keyvisual zu dieser Meldung finden Sie auf MySwitzerland.com/medien-de.</w:t>
      </w:r>
    </w:p>
    <w:p w14:paraId="7B98CD45" w14:textId="77777777" w:rsidR="0064311A" w:rsidRPr="00FF5103" w:rsidRDefault="0064311A" w:rsidP="003D1D7C">
      <w:pPr>
        <w:rPr>
          <w:color w:val="808080" w:themeColor="background1" w:themeShade="80"/>
          <w:lang w:val="de-DE"/>
        </w:rPr>
      </w:pPr>
      <w:r w:rsidRPr="00FF5103">
        <w:rPr>
          <w:color w:val="808080" w:themeColor="background1" w:themeShade="80"/>
          <w:lang w:val="de-DE"/>
        </w:rPr>
        <w:t xml:space="preserve">Weitere Bilder zur touristischen Schweiz stellen wir Ihnen auf www.Swiss-Image.ch zur Verfügung. </w:t>
      </w:r>
    </w:p>
    <w:p w14:paraId="18E1534C" w14:textId="77777777" w:rsidR="0064311A" w:rsidRPr="00FF5103" w:rsidRDefault="0064311A" w:rsidP="003D1D7C">
      <w:pPr>
        <w:rPr>
          <w:color w:val="808080" w:themeColor="background1" w:themeShade="80"/>
          <w:lang w:val="de-DE"/>
        </w:rPr>
      </w:pPr>
    </w:p>
    <w:p w14:paraId="17454C66" w14:textId="77777777" w:rsidR="0064311A" w:rsidRPr="00FF5103" w:rsidRDefault="0064311A" w:rsidP="003D1D7C">
      <w:pPr>
        <w:rPr>
          <w:color w:val="808080" w:themeColor="background1" w:themeShade="80"/>
          <w:lang w:val="de-DE"/>
        </w:rPr>
      </w:pPr>
      <w:r w:rsidRPr="00FF5103">
        <w:rPr>
          <w:color w:val="808080" w:themeColor="background1" w:themeShade="80"/>
          <w:lang w:val="de-DE"/>
        </w:rPr>
        <w:t>Weitere Auskünfte an die Medien erteilt:</w:t>
      </w:r>
    </w:p>
    <w:p w14:paraId="5890AAF6" w14:textId="77777777" w:rsidR="0064311A" w:rsidRPr="00FF5103" w:rsidRDefault="0064311A" w:rsidP="003D1D7C">
      <w:pPr>
        <w:rPr>
          <w:color w:val="808080" w:themeColor="background1" w:themeShade="80"/>
          <w:lang w:val="de-DE"/>
        </w:rPr>
      </w:pPr>
      <w:r w:rsidRPr="00FF5103">
        <w:rPr>
          <w:color w:val="808080" w:themeColor="background1" w:themeShade="80"/>
          <w:lang w:val="de-DE"/>
        </w:rPr>
        <w:t>Thomas Vetsch, District Manager Nord- und Ostdeutschland</w:t>
      </w:r>
    </w:p>
    <w:p w14:paraId="50AF1237" w14:textId="6867E039" w:rsidR="00947426" w:rsidRPr="00FF5103" w:rsidRDefault="0064311A" w:rsidP="003D1D7C">
      <w:pPr>
        <w:rPr>
          <w:color w:val="808080" w:themeColor="background1" w:themeShade="80"/>
          <w:lang w:val="de-DE"/>
        </w:rPr>
      </w:pPr>
      <w:r w:rsidRPr="00FF5103">
        <w:rPr>
          <w:color w:val="808080" w:themeColor="background1" w:themeShade="80"/>
          <w:lang w:val="de-DE"/>
        </w:rPr>
        <w:t xml:space="preserve">Telefon 030 – 695 797 111, E-Mail: </w:t>
      </w:r>
      <w:r w:rsidRPr="00FF5103">
        <w:rPr>
          <w:rFonts w:cs="Arial"/>
          <w:color w:val="808080" w:themeColor="background1" w:themeShade="80"/>
          <w:lang w:val="de-DE"/>
        </w:rPr>
        <w:t>thomas.vetsch@switzerland.com</w:t>
      </w:r>
      <w:r w:rsidRPr="00FF5103">
        <w:rPr>
          <w:color w:val="808080" w:themeColor="background1" w:themeShade="80"/>
          <w:lang w:val="de-DE"/>
        </w:rPr>
        <w:t>, Twitter: @StMediaD</w:t>
      </w:r>
    </w:p>
    <w:p w14:paraId="36C018B5" w14:textId="0C4ABAF1" w:rsidR="00010FCB" w:rsidRPr="00FF5103" w:rsidRDefault="00010FCB" w:rsidP="003D1D7C">
      <w:pPr>
        <w:rPr>
          <w:lang w:val="de-DE"/>
        </w:rPr>
      </w:pPr>
    </w:p>
    <w:p w14:paraId="37B5073C" w14:textId="77777777" w:rsidR="0022222D" w:rsidRPr="00FF5103" w:rsidRDefault="0022222D" w:rsidP="003D1D7C">
      <w:pPr>
        <w:rPr>
          <w:lang w:val="de-DE"/>
        </w:rPr>
      </w:pPr>
    </w:p>
    <w:p w14:paraId="36E356A6" w14:textId="77777777" w:rsidR="0022222D" w:rsidRPr="00FF5103" w:rsidRDefault="0022222D" w:rsidP="003D1D7C">
      <w:pPr>
        <w:rPr>
          <w:lang w:val="de-DE"/>
        </w:rPr>
      </w:pPr>
    </w:p>
    <w:sectPr w:rsidR="0022222D" w:rsidRPr="00FF5103"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E15DA" w14:textId="77777777" w:rsidR="002772F3" w:rsidRDefault="002772F3" w:rsidP="00723009">
      <w:pPr>
        <w:spacing w:line="240" w:lineRule="auto"/>
      </w:pPr>
      <w:r>
        <w:separator/>
      </w:r>
    </w:p>
  </w:endnote>
  <w:endnote w:type="continuationSeparator" w:id="0">
    <w:p w14:paraId="7489AF5E" w14:textId="77777777" w:rsidR="002772F3" w:rsidRDefault="002772F3"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AFE2A" w14:textId="77777777" w:rsidR="00E176EE" w:rsidRDefault="00E176EE" w:rsidP="008308A6">
    <w:pPr>
      <w:pStyle w:val="Footer"/>
    </w:pPr>
  </w:p>
  <w:p w14:paraId="16C57F2E" w14:textId="77777777" w:rsidR="00E176EE" w:rsidRPr="00592C7A" w:rsidRDefault="00E176EE" w:rsidP="008308A6">
    <w:pPr>
      <w:pStyle w:val="Footer"/>
    </w:pPr>
  </w:p>
  <w:p w14:paraId="31ACCD19" w14:textId="77777777" w:rsidR="00E176EE" w:rsidRPr="00592C7A" w:rsidRDefault="00E176EE" w:rsidP="008308A6">
    <w:pPr>
      <w:pStyle w:val="Footer"/>
      <w:rPr>
        <w:b/>
      </w:rPr>
    </w:pPr>
    <w:r>
      <w:rPr>
        <w:b/>
      </w:rPr>
      <w:t>Schweiz Tourismus</w:t>
    </w:r>
  </w:p>
  <w:p w14:paraId="4D44F333" w14:textId="77777777" w:rsidR="00E176EE" w:rsidRPr="008308A6" w:rsidRDefault="00E176EE" w:rsidP="008308A6">
    <w:pPr>
      <w:pStyle w:val="Footer"/>
    </w:pPr>
    <w:r>
      <w:t>Roßmarkt 23, DE-60311 Frankfurt a.M., Telefon +49 69 25 60 01 30,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C007F" w14:textId="77777777" w:rsidR="002772F3" w:rsidRDefault="002772F3" w:rsidP="00723009">
      <w:pPr>
        <w:spacing w:line="240" w:lineRule="auto"/>
      </w:pPr>
      <w:r>
        <w:separator/>
      </w:r>
    </w:p>
  </w:footnote>
  <w:footnote w:type="continuationSeparator" w:id="0">
    <w:p w14:paraId="772C4288" w14:textId="77777777" w:rsidR="002772F3" w:rsidRDefault="002772F3"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5DF8" w14:textId="77777777" w:rsidR="00E176EE" w:rsidRPr="00723009" w:rsidRDefault="00E176EE" w:rsidP="00723009">
    <w:pPr>
      <w:pStyle w:val="Header"/>
    </w:pPr>
    <w:r>
      <w:rPr>
        <w:noProof/>
        <w:lang w:val="en-US"/>
      </w:rPr>
      <w:drawing>
        <wp:anchor distT="0" distB="0" distL="114300" distR="114300" simplePos="0" relativeHeight="251656704" behindDoc="0" locked="1" layoutInCell="1" allowOverlap="1" wp14:anchorId="5BD28213" wp14:editId="35D4F715">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4617B4D9" wp14:editId="1681C8F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C07874C" wp14:editId="17DE20BD">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3F9AB9FE" wp14:editId="2DDE1C1E">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CE97261" wp14:editId="62D5D804">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E8257" w14:textId="77777777" w:rsidR="00E176EE" w:rsidRDefault="00E176EE">
    <w:pPr>
      <w:pStyle w:val="Header"/>
    </w:pPr>
    <w:r>
      <w:rPr>
        <w:noProof/>
        <w:lang w:val="en-US"/>
      </w:rPr>
      <mc:AlternateContent>
        <mc:Choice Requires="wps">
          <w:drawing>
            <wp:anchor distT="0" distB="0" distL="114300" distR="114300" simplePos="0" relativeHeight="251662848" behindDoc="0" locked="1" layoutInCell="1" allowOverlap="1" wp14:anchorId="40CCF70E" wp14:editId="122EB99E">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26B32278" w14:textId="77777777" w:rsidR="00E176EE" w:rsidRDefault="00E176EE"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26B32278" w14:textId="77777777" w:rsidR="00A465C1" w:rsidRDefault="00A465C1"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25939A99" wp14:editId="2A9E9BE7">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21CFA8DD" wp14:editId="368DE5C0">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7CB3CAD1" wp14:editId="1878AC7D">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687DF4ED" wp14:editId="432A06CF">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E53FD74" wp14:editId="372F2535">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E8"/>
    <w:rsid w:val="00010FCB"/>
    <w:rsid w:val="00026B80"/>
    <w:rsid w:val="000478BE"/>
    <w:rsid w:val="00072004"/>
    <w:rsid w:val="000934D0"/>
    <w:rsid w:val="00095F71"/>
    <w:rsid w:val="000A1282"/>
    <w:rsid w:val="000B3EF0"/>
    <w:rsid w:val="000D46F3"/>
    <w:rsid w:val="000F69DA"/>
    <w:rsid w:val="000F69EE"/>
    <w:rsid w:val="001117BA"/>
    <w:rsid w:val="00120E60"/>
    <w:rsid w:val="0013437E"/>
    <w:rsid w:val="001612AB"/>
    <w:rsid w:val="00170D9E"/>
    <w:rsid w:val="00171BE3"/>
    <w:rsid w:val="00176EC5"/>
    <w:rsid w:val="00181EEF"/>
    <w:rsid w:val="00186785"/>
    <w:rsid w:val="001947D6"/>
    <w:rsid w:val="00195E72"/>
    <w:rsid w:val="001D2AA5"/>
    <w:rsid w:val="00200AE4"/>
    <w:rsid w:val="00200C17"/>
    <w:rsid w:val="00201EE0"/>
    <w:rsid w:val="00207E65"/>
    <w:rsid w:val="002125A1"/>
    <w:rsid w:val="00220EAD"/>
    <w:rsid w:val="0022164A"/>
    <w:rsid w:val="0022222D"/>
    <w:rsid w:val="002232B8"/>
    <w:rsid w:val="002466D5"/>
    <w:rsid w:val="00247036"/>
    <w:rsid w:val="002502B0"/>
    <w:rsid w:val="00256034"/>
    <w:rsid w:val="00270993"/>
    <w:rsid w:val="002772F3"/>
    <w:rsid w:val="00296F18"/>
    <w:rsid w:val="002B005D"/>
    <w:rsid w:val="002E4CB2"/>
    <w:rsid w:val="0030513B"/>
    <w:rsid w:val="00314D27"/>
    <w:rsid w:val="0035699D"/>
    <w:rsid w:val="00380103"/>
    <w:rsid w:val="003838FC"/>
    <w:rsid w:val="003B3FC7"/>
    <w:rsid w:val="003B66F4"/>
    <w:rsid w:val="003C3570"/>
    <w:rsid w:val="003D1D7C"/>
    <w:rsid w:val="003E14BF"/>
    <w:rsid w:val="003E2212"/>
    <w:rsid w:val="003F10ED"/>
    <w:rsid w:val="00414822"/>
    <w:rsid w:val="004202F9"/>
    <w:rsid w:val="004542A4"/>
    <w:rsid w:val="004A485B"/>
    <w:rsid w:val="004B1983"/>
    <w:rsid w:val="004C10E8"/>
    <w:rsid w:val="004C6B57"/>
    <w:rsid w:val="004D5C19"/>
    <w:rsid w:val="004D7D20"/>
    <w:rsid w:val="004E2452"/>
    <w:rsid w:val="004F3E2A"/>
    <w:rsid w:val="004F6FEE"/>
    <w:rsid w:val="00502316"/>
    <w:rsid w:val="00527FFE"/>
    <w:rsid w:val="00541FFD"/>
    <w:rsid w:val="00552732"/>
    <w:rsid w:val="00567422"/>
    <w:rsid w:val="00571DE2"/>
    <w:rsid w:val="00592C7A"/>
    <w:rsid w:val="005A765E"/>
    <w:rsid w:val="005B3D05"/>
    <w:rsid w:val="005F7B9E"/>
    <w:rsid w:val="00600D38"/>
    <w:rsid w:val="006028C0"/>
    <w:rsid w:val="0061588B"/>
    <w:rsid w:val="006240E6"/>
    <w:rsid w:val="00624E2E"/>
    <w:rsid w:val="00632F62"/>
    <w:rsid w:val="0064311A"/>
    <w:rsid w:val="006542BD"/>
    <w:rsid w:val="00664947"/>
    <w:rsid w:val="00691FDA"/>
    <w:rsid w:val="006940D2"/>
    <w:rsid w:val="0069632F"/>
    <w:rsid w:val="00696FAA"/>
    <w:rsid w:val="006D262A"/>
    <w:rsid w:val="006E41DE"/>
    <w:rsid w:val="006F548B"/>
    <w:rsid w:val="007176BC"/>
    <w:rsid w:val="00723009"/>
    <w:rsid w:val="007379FE"/>
    <w:rsid w:val="00740F1C"/>
    <w:rsid w:val="007503E8"/>
    <w:rsid w:val="00752D48"/>
    <w:rsid w:val="00761683"/>
    <w:rsid w:val="00765AC8"/>
    <w:rsid w:val="00771209"/>
    <w:rsid w:val="00773E8E"/>
    <w:rsid w:val="00786F4F"/>
    <w:rsid w:val="007B2DF5"/>
    <w:rsid w:val="007B4AC6"/>
    <w:rsid w:val="007D14E4"/>
    <w:rsid w:val="007D2CBD"/>
    <w:rsid w:val="007D6F67"/>
    <w:rsid w:val="008054E0"/>
    <w:rsid w:val="0080557A"/>
    <w:rsid w:val="008112DF"/>
    <w:rsid w:val="008308A6"/>
    <w:rsid w:val="008A44EB"/>
    <w:rsid w:val="008A5F28"/>
    <w:rsid w:val="008B3B5D"/>
    <w:rsid w:val="008B6A25"/>
    <w:rsid w:val="008C43E2"/>
    <w:rsid w:val="008C7914"/>
    <w:rsid w:val="008D3A9F"/>
    <w:rsid w:val="008E60AE"/>
    <w:rsid w:val="00900C9F"/>
    <w:rsid w:val="00902646"/>
    <w:rsid w:val="00905029"/>
    <w:rsid w:val="00905B28"/>
    <w:rsid w:val="009161C4"/>
    <w:rsid w:val="00932C5C"/>
    <w:rsid w:val="00946EF1"/>
    <w:rsid w:val="00947426"/>
    <w:rsid w:val="009577BF"/>
    <w:rsid w:val="0097353D"/>
    <w:rsid w:val="00983D1B"/>
    <w:rsid w:val="009A261F"/>
    <w:rsid w:val="009A35C7"/>
    <w:rsid w:val="009C213F"/>
    <w:rsid w:val="009D5780"/>
    <w:rsid w:val="009D7343"/>
    <w:rsid w:val="009F2B54"/>
    <w:rsid w:val="00A061E7"/>
    <w:rsid w:val="00A368BB"/>
    <w:rsid w:val="00A465C1"/>
    <w:rsid w:val="00A532A5"/>
    <w:rsid w:val="00A7483C"/>
    <w:rsid w:val="00A82D95"/>
    <w:rsid w:val="00A8404B"/>
    <w:rsid w:val="00AA10D7"/>
    <w:rsid w:val="00AD3C46"/>
    <w:rsid w:val="00AD49E5"/>
    <w:rsid w:val="00AE549B"/>
    <w:rsid w:val="00B36B79"/>
    <w:rsid w:val="00B55491"/>
    <w:rsid w:val="00B71C9D"/>
    <w:rsid w:val="00BA60D0"/>
    <w:rsid w:val="00BA6813"/>
    <w:rsid w:val="00BB03D7"/>
    <w:rsid w:val="00BB313A"/>
    <w:rsid w:val="00C00043"/>
    <w:rsid w:val="00C16EE7"/>
    <w:rsid w:val="00C33B2C"/>
    <w:rsid w:val="00C447F7"/>
    <w:rsid w:val="00C80778"/>
    <w:rsid w:val="00C83747"/>
    <w:rsid w:val="00C864A5"/>
    <w:rsid w:val="00CA00C3"/>
    <w:rsid w:val="00CA5FD4"/>
    <w:rsid w:val="00CB0048"/>
    <w:rsid w:val="00CD6093"/>
    <w:rsid w:val="00CD6C07"/>
    <w:rsid w:val="00CD7439"/>
    <w:rsid w:val="00CE28DC"/>
    <w:rsid w:val="00CE351B"/>
    <w:rsid w:val="00D01314"/>
    <w:rsid w:val="00D14D76"/>
    <w:rsid w:val="00D34CC4"/>
    <w:rsid w:val="00D46E3C"/>
    <w:rsid w:val="00D92080"/>
    <w:rsid w:val="00DA13F0"/>
    <w:rsid w:val="00DA4F15"/>
    <w:rsid w:val="00DB25B8"/>
    <w:rsid w:val="00DB33CB"/>
    <w:rsid w:val="00DB759D"/>
    <w:rsid w:val="00DC304A"/>
    <w:rsid w:val="00DD23A6"/>
    <w:rsid w:val="00DD680C"/>
    <w:rsid w:val="00DE7E5B"/>
    <w:rsid w:val="00DF5642"/>
    <w:rsid w:val="00E16B43"/>
    <w:rsid w:val="00E176EE"/>
    <w:rsid w:val="00E42BEE"/>
    <w:rsid w:val="00E46519"/>
    <w:rsid w:val="00E7743A"/>
    <w:rsid w:val="00EC1C69"/>
    <w:rsid w:val="00EF35BA"/>
    <w:rsid w:val="00F2640C"/>
    <w:rsid w:val="00F50BB6"/>
    <w:rsid w:val="00F55E60"/>
    <w:rsid w:val="00F86632"/>
    <w:rsid w:val="00F87AF4"/>
    <w:rsid w:val="00F93E1E"/>
    <w:rsid w:val="00F97CF4"/>
    <w:rsid w:val="00FA00EA"/>
    <w:rsid w:val="00FC7CFF"/>
    <w:rsid w:val="00FD7BA1"/>
    <w:rsid w:val="00FE13EB"/>
    <w:rsid w:val="00FF2375"/>
    <w:rsid w:val="00FF51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F6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2">
    <w:name w:val="heading 2"/>
    <w:basedOn w:val="Normal"/>
    <w:link w:val="Heading2Char"/>
    <w:uiPriority w:val="9"/>
    <w:qFormat/>
    <w:rsid w:val="001947D6"/>
    <w:pPr>
      <w:spacing w:before="100" w:beforeAutospacing="1" w:after="100" w:afterAutospacing="1" w:line="240" w:lineRule="auto"/>
      <w:outlineLvl w:val="1"/>
    </w:pPr>
    <w:rPr>
      <w:rFonts w:ascii="Times" w:hAnsi="Times"/>
      <w:b/>
      <w:bCs/>
      <w:sz w:val="36"/>
      <w:szCs w:val="3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customStyle="1" w:styleId="kurz">
    <w:name w:val="kurz"/>
    <w:basedOn w:val="Normal"/>
    <w:rsid w:val="004E2452"/>
    <w:pPr>
      <w:spacing w:before="100" w:beforeAutospacing="1" w:after="100" w:afterAutospacing="1" w:line="240" w:lineRule="auto"/>
    </w:pPr>
    <w:rPr>
      <w:rFonts w:ascii="Times" w:hAnsi="Times"/>
      <w:lang w:val="de-DE"/>
    </w:rPr>
  </w:style>
  <w:style w:type="character" w:styleId="Strong">
    <w:name w:val="Strong"/>
    <w:uiPriority w:val="22"/>
    <w:qFormat/>
    <w:rsid w:val="00181EEF"/>
    <w:rPr>
      <w:b/>
      <w:bCs/>
    </w:rPr>
  </w:style>
  <w:style w:type="paragraph" w:styleId="NormalWeb">
    <w:name w:val="Normal (Web)"/>
    <w:basedOn w:val="Normal"/>
    <w:uiPriority w:val="99"/>
    <w:unhideWhenUsed/>
    <w:rsid w:val="00C447F7"/>
    <w:pPr>
      <w:spacing w:before="100" w:beforeAutospacing="1" w:after="100" w:afterAutospacing="1" w:line="240" w:lineRule="auto"/>
    </w:pPr>
    <w:rPr>
      <w:rFonts w:ascii="Times" w:hAnsi="Times"/>
      <w:lang w:val="de-DE"/>
    </w:rPr>
  </w:style>
  <w:style w:type="character" w:customStyle="1" w:styleId="description">
    <w:name w:val="description"/>
    <w:rsid w:val="002B005D"/>
  </w:style>
  <w:style w:type="character" w:customStyle="1" w:styleId="st">
    <w:name w:val="st"/>
    <w:basedOn w:val="DefaultParagraphFont"/>
    <w:rsid w:val="00A465C1"/>
  </w:style>
  <w:style w:type="character" w:styleId="Emphasis">
    <w:name w:val="Emphasis"/>
    <w:basedOn w:val="DefaultParagraphFont"/>
    <w:uiPriority w:val="20"/>
    <w:qFormat/>
    <w:rsid w:val="00A465C1"/>
    <w:rPr>
      <w:i/>
      <w:iCs/>
    </w:rPr>
  </w:style>
  <w:style w:type="character" w:customStyle="1" w:styleId="Heading2Char">
    <w:name w:val="Heading 2 Char"/>
    <w:basedOn w:val="DefaultParagraphFont"/>
    <w:link w:val="Heading2"/>
    <w:uiPriority w:val="9"/>
    <w:rsid w:val="001947D6"/>
    <w:rPr>
      <w:rFonts w:ascii="Times" w:hAnsi="Times"/>
      <w:b/>
      <w:bCs/>
      <w:sz w:val="36"/>
      <w:szCs w:val="36"/>
    </w:rPr>
  </w:style>
  <w:style w:type="character" w:styleId="HTMLCite">
    <w:name w:val="HTML Cite"/>
    <w:basedOn w:val="DefaultParagraphFont"/>
    <w:uiPriority w:val="99"/>
    <w:semiHidden/>
    <w:unhideWhenUsed/>
    <w:rsid w:val="00600D38"/>
    <w:rPr>
      <w:i/>
      <w:iCs/>
    </w:rPr>
  </w:style>
  <w:style w:type="character" w:styleId="CommentReference">
    <w:name w:val="annotation reference"/>
    <w:basedOn w:val="DefaultParagraphFont"/>
    <w:uiPriority w:val="99"/>
    <w:semiHidden/>
    <w:unhideWhenUsed/>
    <w:rsid w:val="00072004"/>
    <w:rPr>
      <w:sz w:val="16"/>
      <w:szCs w:val="16"/>
    </w:rPr>
  </w:style>
  <w:style w:type="paragraph" w:styleId="CommentText">
    <w:name w:val="annotation text"/>
    <w:basedOn w:val="Normal"/>
    <w:link w:val="CommentTextChar"/>
    <w:uiPriority w:val="99"/>
    <w:semiHidden/>
    <w:unhideWhenUsed/>
    <w:rsid w:val="00072004"/>
    <w:pPr>
      <w:spacing w:line="240" w:lineRule="auto"/>
    </w:pPr>
  </w:style>
  <w:style w:type="character" w:customStyle="1" w:styleId="CommentTextChar">
    <w:name w:val="Comment Text Char"/>
    <w:basedOn w:val="DefaultParagraphFont"/>
    <w:link w:val="CommentText"/>
    <w:uiPriority w:val="99"/>
    <w:semiHidden/>
    <w:rsid w:val="00072004"/>
    <w:rPr>
      <w:lang w:val="de-CH"/>
    </w:rPr>
  </w:style>
  <w:style w:type="paragraph" w:styleId="CommentSubject">
    <w:name w:val="annotation subject"/>
    <w:basedOn w:val="CommentText"/>
    <w:next w:val="CommentText"/>
    <w:link w:val="CommentSubjectChar"/>
    <w:uiPriority w:val="99"/>
    <w:semiHidden/>
    <w:unhideWhenUsed/>
    <w:rsid w:val="00072004"/>
    <w:rPr>
      <w:b/>
      <w:bCs/>
    </w:rPr>
  </w:style>
  <w:style w:type="character" w:customStyle="1" w:styleId="CommentSubjectChar">
    <w:name w:val="Comment Subject Char"/>
    <w:basedOn w:val="CommentTextChar"/>
    <w:link w:val="CommentSubject"/>
    <w:uiPriority w:val="99"/>
    <w:semiHidden/>
    <w:rsid w:val="00072004"/>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2">
    <w:name w:val="heading 2"/>
    <w:basedOn w:val="Normal"/>
    <w:link w:val="Heading2Char"/>
    <w:uiPriority w:val="9"/>
    <w:qFormat/>
    <w:rsid w:val="001947D6"/>
    <w:pPr>
      <w:spacing w:before="100" w:beforeAutospacing="1" w:after="100" w:afterAutospacing="1" w:line="240" w:lineRule="auto"/>
      <w:outlineLvl w:val="1"/>
    </w:pPr>
    <w:rPr>
      <w:rFonts w:ascii="Times" w:hAnsi="Times"/>
      <w:b/>
      <w:bCs/>
      <w:sz w:val="36"/>
      <w:szCs w:val="3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customStyle="1" w:styleId="kurz">
    <w:name w:val="kurz"/>
    <w:basedOn w:val="Normal"/>
    <w:rsid w:val="004E2452"/>
    <w:pPr>
      <w:spacing w:before="100" w:beforeAutospacing="1" w:after="100" w:afterAutospacing="1" w:line="240" w:lineRule="auto"/>
    </w:pPr>
    <w:rPr>
      <w:rFonts w:ascii="Times" w:hAnsi="Times"/>
      <w:lang w:val="de-DE"/>
    </w:rPr>
  </w:style>
  <w:style w:type="character" w:styleId="Strong">
    <w:name w:val="Strong"/>
    <w:uiPriority w:val="22"/>
    <w:qFormat/>
    <w:rsid w:val="00181EEF"/>
    <w:rPr>
      <w:b/>
      <w:bCs/>
    </w:rPr>
  </w:style>
  <w:style w:type="paragraph" w:styleId="NormalWeb">
    <w:name w:val="Normal (Web)"/>
    <w:basedOn w:val="Normal"/>
    <w:uiPriority w:val="99"/>
    <w:unhideWhenUsed/>
    <w:rsid w:val="00C447F7"/>
    <w:pPr>
      <w:spacing w:before="100" w:beforeAutospacing="1" w:after="100" w:afterAutospacing="1" w:line="240" w:lineRule="auto"/>
    </w:pPr>
    <w:rPr>
      <w:rFonts w:ascii="Times" w:hAnsi="Times"/>
      <w:lang w:val="de-DE"/>
    </w:rPr>
  </w:style>
  <w:style w:type="character" w:customStyle="1" w:styleId="description">
    <w:name w:val="description"/>
    <w:rsid w:val="002B005D"/>
  </w:style>
  <w:style w:type="character" w:customStyle="1" w:styleId="st">
    <w:name w:val="st"/>
    <w:basedOn w:val="DefaultParagraphFont"/>
    <w:rsid w:val="00A465C1"/>
  </w:style>
  <w:style w:type="character" w:styleId="Emphasis">
    <w:name w:val="Emphasis"/>
    <w:basedOn w:val="DefaultParagraphFont"/>
    <w:uiPriority w:val="20"/>
    <w:qFormat/>
    <w:rsid w:val="00A465C1"/>
    <w:rPr>
      <w:i/>
      <w:iCs/>
    </w:rPr>
  </w:style>
  <w:style w:type="character" w:customStyle="1" w:styleId="Heading2Char">
    <w:name w:val="Heading 2 Char"/>
    <w:basedOn w:val="DefaultParagraphFont"/>
    <w:link w:val="Heading2"/>
    <w:uiPriority w:val="9"/>
    <w:rsid w:val="001947D6"/>
    <w:rPr>
      <w:rFonts w:ascii="Times" w:hAnsi="Times"/>
      <w:b/>
      <w:bCs/>
      <w:sz w:val="36"/>
      <w:szCs w:val="36"/>
    </w:rPr>
  </w:style>
  <w:style w:type="character" w:styleId="HTMLCite">
    <w:name w:val="HTML Cite"/>
    <w:basedOn w:val="DefaultParagraphFont"/>
    <w:uiPriority w:val="99"/>
    <w:semiHidden/>
    <w:unhideWhenUsed/>
    <w:rsid w:val="00600D38"/>
    <w:rPr>
      <w:i/>
      <w:iCs/>
    </w:rPr>
  </w:style>
  <w:style w:type="character" w:styleId="CommentReference">
    <w:name w:val="annotation reference"/>
    <w:basedOn w:val="DefaultParagraphFont"/>
    <w:uiPriority w:val="99"/>
    <w:semiHidden/>
    <w:unhideWhenUsed/>
    <w:rsid w:val="00072004"/>
    <w:rPr>
      <w:sz w:val="16"/>
      <w:szCs w:val="16"/>
    </w:rPr>
  </w:style>
  <w:style w:type="paragraph" w:styleId="CommentText">
    <w:name w:val="annotation text"/>
    <w:basedOn w:val="Normal"/>
    <w:link w:val="CommentTextChar"/>
    <w:uiPriority w:val="99"/>
    <w:semiHidden/>
    <w:unhideWhenUsed/>
    <w:rsid w:val="00072004"/>
    <w:pPr>
      <w:spacing w:line="240" w:lineRule="auto"/>
    </w:pPr>
  </w:style>
  <w:style w:type="character" w:customStyle="1" w:styleId="CommentTextChar">
    <w:name w:val="Comment Text Char"/>
    <w:basedOn w:val="DefaultParagraphFont"/>
    <w:link w:val="CommentText"/>
    <w:uiPriority w:val="99"/>
    <w:semiHidden/>
    <w:rsid w:val="00072004"/>
    <w:rPr>
      <w:lang w:val="de-CH"/>
    </w:rPr>
  </w:style>
  <w:style w:type="paragraph" w:styleId="CommentSubject">
    <w:name w:val="annotation subject"/>
    <w:basedOn w:val="CommentText"/>
    <w:next w:val="CommentText"/>
    <w:link w:val="CommentSubjectChar"/>
    <w:uiPriority w:val="99"/>
    <w:semiHidden/>
    <w:unhideWhenUsed/>
    <w:rsid w:val="00072004"/>
    <w:rPr>
      <w:b/>
      <w:bCs/>
    </w:rPr>
  </w:style>
  <w:style w:type="character" w:customStyle="1" w:styleId="CommentSubjectChar">
    <w:name w:val="Comment Subject Char"/>
    <w:basedOn w:val="CommentTextChar"/>
    <w:link w:val="CommentSubject"/>
    <w:uiPriority w:val="99"/>
    <w:semiHidden/>
    <w:rsid w:val="00072004"/>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2786">
      <w:bodyDiv w:val="1"/>
      <w:marLeft w:val="0"/>
      <w:marRight w:val="0"/>
      <w:marTop w:val="0"/>
      <w:marBottom w:val="0"/>
      <w:divBdr>
        <w:top w:val="none" w:sz="0" w:space="0" w:color="auto"/>
        <w:left w:val="none" w:sz="0" w:space="0" w:color="auto"/>
        <w:bottom w:val="none" w:sz="0" w:space="0" w:color="auto"/>
        <w:right w:val="none" w:sz="0" w:space="0" w:color="auto"/>
      </w:divBdr>
    </w:div>
    <w:div w:id="734858846">
      <w:bodyDiv w:val="1"/>
      <w:marLeft w:val="0"/>
      <w:marRight w:val="0"/>
      <w:marTop w:val="0"/>
      <w:marBottom w:val="0"/>
      <w:divBdr>
        <w:top w:val="none" w:sz="0" w:space="0" w:color="auto"/>
        <w:left w:val="none" w:sz="0" w:space="0" w:color="auto"/>
        <w:bottom w:val="none" w:sz="0" w:space="0" w:color="auto"/>
        <w:right w:val="none" w:sz="0" w:space="0" w:color="auto"/>
      </w:divBdr>
    </w:div>
    <w:div w:id="939143732">
      <w:bodyDiv w:val="1"/>
      <w:marLeft w:val="0"/>
      <w:marRight w:val="0"/>
      <w:marTop w:val="0"/>
      <w:marBottom w:val="0"/>
      <w:divBdr>
        <w:top w:val="none" w:sz="0" w:space="0" w:color="auto"/>
        <w:left w:val="none" w:sz="0" w:space="0" w:color="auto"/>
        <w:bottom w:val="none" w:sz="0" w:space="0" w:color="auto"/>
        <w:right w:val="none" w:sz="0" w:space="0" w:color="auto"/>
      </w:divBdr>
    </w:div>
    <w:div w:id="1087575576">
      <w:bodyDiv w:val="1"/>
      <w:marLeft w:val="0"/>
      <w:marRight w:val="0"/>
      <w:marTop w:val="0"/>
      <w:marBottom w:val="0"/>
      <w:divBdr>
        <w:top w:val="none" w:sz="0" w:space="0" w:color="auto"/>
        <w:left w:val="none" w:sz="0" w:space="0" w:color="auto"/>
        <w:bottom w:val="none" w:sz="0" w:space="0" w:color="auto"/>
        <w:right w:val="none" w:sz="0" w:space="0" w:color="auto"/>
      </w:divBdr>
    </w:div>
    <w:div w:id="1131633540">
      <w:bodyDiv w:val="1"/>
      <w:marLeft w:val="0"/>
      <w:marRight w:val="0"/>
      <w:marTop w:val="0"/>
      <w:marBottom w:val="0"/>
      <w:divBdr>
        <w:top w:val="none" w:sz="0" w:space="0" w:color="auto"/>
        <w:left w:val="none" w:sz="0" w:space="0" w:color="auto"/>
        <w:bottom w:val="none" w:sz="0" w:space="0" w:color="auto"/>
        <w:right w:val="none" w:sz="0" w:space="0" w:color="auto"/>
      </w:divBdr>
      <w:divsChild>
        <w:div w:id="1485657656">
          <w:marLeft w:val="0"/>
          <w:marRight w:val="0"/>
          <w:marTop w:val="0"/>
          <w:marBottom w:val="0"/>
          <w:divBdr>
            <w:top w:val="none" w:sz="0" w:space="0" w:color="auto"/>
            <w:left w:val="none" w:sz="0" w:space="0" w:color="auto"/>
            <w:bottom w:val="none" w:sz="0" w:space="0" w:color="auto"/>
            <w:right w:val="none" w:sz="0" w:space="0" w:color="auto"/>
          </w:divBdr>
        </w:div>
      </w:divsChild>
    </w:div>
    <w:div w:id="1234510240">
      <w:bodyDiv w:val="1"/>
      <w:marLeft w:val="0"/>
      <w:marRight w:val="0"/>
      <w:marTop w:val="0"/>
      <w:marBottom w:val="0"/>
      <w:divBdr>
        <w:top w:val="none" w:sz="0" w:space="0" w:color="auto"/>
        <w:left w:val="none" w:sz="0" w:space="0" w:color="auto"/>
        <w:bottom w:val="none" w:sz="0" w:space="0" w:color="auto"/>
        <w:right w:val="none" w:sz="0" w:space="0" w:color="auto"/>
      </w:divBdr>
      <w:divsChild>
        <w:div w:id="445858395">
          <w:marLeft w:val="0"/>
          <w:marRight w:val="0"/>
          <w:marTop w:val="0"/>
          <w:marBottom w:val="0"/>
          <w:divBdr>
            <w:top w:val="none" w:sz="0" w:space="0" w:color="auto"/>
            <w:left w:val="none" w:sz="0" w:space="0" w:color="auto"/>
            <w:bottom w:val="none" w:sz="0" w:space="0" w:color="auto"/>
            <w:right w:val="none" w:sz="0" w:space="0" w:color="auto"/>
          </w:divBdr>
        </w:div>
        <w:div w:id="979923297">
          <w:marLeft w:val="0"/>
          <w:marRight w:val="0"/>
          <w:marTop w:val="0"/>
          <w:marBottom w:val="0"/>
          <w:divBdr>
            <w:top w:val="none" w:sz="0" w:space="0" w:color="auto"/>
            <w:left w:val="none" w:sz="0" w:space="0" w:color="auto"/>
            <w:bottom w:val="none" w:sz="0" w:space="0" w:color="auto"/>
            <w:right w:val="none" w:sz="0" w:space="0" w:color="auto"/>
          </w:divBdr>
        </w:div>
      </w:divsChild>
    </w:div>
    <w:div w:id="1403605331">
      <w:bodyDiv w:val="1"/>
      <w:marLeft w:val="0"/>
      <w:marRight w:val="0"/>
      <w:marTop w:val="0"/>
      <w:marBottom w:val="0"/>
      <w:divBdr>
        <w:top w:val="none" w:sz="0" w:space="0" w:color="auto"/>
        <w:left w:val="none" w:sz="0" w:space="0" w:color="auto"/>
        <w:bottom w:val="none" w:sz="0" w:space="0" w:color="auto"/>
        <w:right w:val="none" w:sz="0" w:space="0" w:color="auto"/>
      </w:divBdr>
    </w:div>
    <w:div w:id="1815638362">
      <w:bodyDiv w:val="1"/>
      <w:marLeft w:val="0"/>
      <w:marRight w:val="0"/>
      <w:marTop w:val="0"/>
      <w:marBottom w:val="0"/>
      <w:divBdr>
        <w:top w:val="none" w:sz="0" w:space="0" w:color="auto"/>
        <w:left w:val="none" w:sz="0" w:space="0" w:color="auto"/>
        <w:bottom w:val="none" w:sz="0" w:space="0" w:color="auto"/>
        <w:right w:val="none" w:sz="0" w:space="0" w:color="auto"/>
      </w:divBdr>
      <w:divsChild>
        <w:div w:id="292104077">
          <w:marLeft w:val="0"/>
          <w:marRight w:val="0"/>
          <w:marTop w:val="0"/>
          <w:marBottom w:val="0"/>
          <w:divBdr>
            <w:top w:val="none" w:sz="0" w:space="0" w:color="auto"/>
            <w:left w:val="none" w:sz="0" w:space="0" w:color="auto"/>
            <w:bottom w:val="none" w:sz="0" w:space="0" w:color="auto"/>
            <w:right w:val="none" w:sz="0" w:space="0" w:color="auto"/>
          </w:divBdr>
        </w:div>
      </w:divsChild>
    </w:div>
    <w:div w:id="2007704200">
      <w:bodyDiv w:val="1"/>
      <w:marLeft w:val="0"/>
      <w:marRight w:val="0"/>
      <w:marTop w:val="0"/>
      <w:marBottom w:val="0"/>
      <w:divBdr>
        <w:top w:val="none" w:sz="0" w:space="0" w:color="auto"/>
        <w:left w:val="none" w:sz="0" w:space="0" w:color="auto"/>
        <w:bottom w:val="none" w:sz="0" w:space="0" w:color="auto"/>
        <w:right w:val="none" w:sz="0" w:space="0" w:color="auto"/>
      </w:divBdr>
    </w:div>
    <w:div w:id="20216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3876-60AA-B94E-9245-420C8C3A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4093</Characters>
  <Application>Microsoft Macintosh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4802</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3</cp:revision>
  <cp:lastPrinted>2017-10-05T13:39:00Z</cp:lastPrinted>
  <dcterms:created xsi:type="dcterms:W3CDTF">2017-11-28T13:28:00Z</dcterms:created>
  <dcterms:modified xsi:type="dcterms:W3CDTF">2017-11-30T08:47:00Z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