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D8D" w:rsidRDefault="00197D8D" w:rsidP="006A5B37">
      <w:pPr>
        <w:pStyle w:val="Brdtext2"/>
        <w:rPr>
          <w:rFonts w:ascii="Frutiger 45 Light" w:hAnsi="Frutiger 45 Light"/>
          <w:b/>
          <w:sz w:val="18"/>
        </w:rPr>
      </w:pPr>
    </w:p>
    <w:p w:rsidR="00197D8D" w:rsidRDefault="0031283B" w:rsidP="00197D8D">
      <w:pPr>
        <w:pStyle w:val="Brdtext2"/>
        <w:rPr>
          <w:rFonts w:ascii="Arial" w:hAnsi="Arial" w:cs="Arial"/>
          <w:b/>
          <w:bCs/>
          <w:sz w:val="22"/>
          <w:szCs w:val="22"/>
        </w:rPr>
      </w:pPr>
      <w:r>
        <w:rPr>
          <w:rFonts w:ascii="Frutiger 45 Light" w:hAnsi="Frutiger 45 Light"/>
          <w:b/>
          <w:sz w:val="18"/>
        </w:rPr>
        <w:t xml:space="preserve">Pressmeddelande </w:t>
      </w:r>
      <w:r w:rsidR="00894A1F">
        <w:rPr>
          <w:rFonts w:ascii="Frutiger 45 Light" w:hAnsi="Frutiger 45 Light"/>
          <w:b/>
          <w:sz w:val="18"/>
        </w:rPr>
        <w:t>2011-10-</w:t>
      </w:r>
      <w:r w:rsidR="00383789">
        <w:rPr>
          <w:rFonts w:ascii="Frutiger 45 Light" w:hAnsi="Frutiger 45 Light"/>
          <w:b/>
          <w:sz w:val="18"/>
        </w:rPr>
        <w:t>11</w:t>
      </w:r>
      <w:r w:rsidR="00D20E57">
        <w:rPr>
          <w:rFonts w:ascii="Frutiger 45 Light" w:hAnsi="Frutiger 45 Light"/>
          <w:b/>
          <w:sz w:val="18"/>
        </w:rPr>
        <w:tab/>
      </w:r>
      <w:r w:rsidR="00AD6F08">
        <w:rPr>
          <w:rFonts w:ascii="Arial" w:hAnsi="Arial" w:cs="Arial"/>
          <w:b/>
          <w:bCs/>
          <w:sz w:val="36"/>
          <w:szCs w:val="36"/>
        </w:rPr>
        <w:br/>
      </w:r>
    </w:p>
    <w:p w:rsidR="00956206" w:rsidRPr="00197D8D" w:rsidRDefault="00D52A8A" w:rsidP="00197D8D">
      <w:pPr>
        <w:pStyle w:val="Brdtext2"/>
        <w:rPr>
          <w:rFonts w:ascii="Arial" w:hAnsi="Arial" w:cs="Arial"/>
          <w:b/>
          <w:bCs/>
          <w:sz w:val="36"/>
          <w:szCs w:val="36"/>
        </w:rPr>
      </w:pPr>
      <w:r w:rsidRPr="00197D8D">
        <w:rPr>
          <w:rFonts w:ascii="Arial" w:hAnsi="Arial" w:cs="Arial"/>
          <w:b/>
          <w:bCs/>
          <w:sz w:val="36"/>
          <w:szCs w:val="36"/>
        </w:rPr>
        <w:t xml:space="preserve">Coop </w:t>
      </w:r>
      <w:r w:rsidR="00A56A8B" w:rsidRPr="00197D8D">
        <w:rPr>
          <w:rFonts w:ascii="Arial" w:hAnsi="Arial" w:cs="Arial"/>
          <w:b/>
          <w:bCs/>
          <w:sz w:val="36"/>
          <w:szCs w:val="36"/>
        </w:rPr>
        <w:t>först i Sverige med</w:t>
      </w:r>
      <w:r w:rsidR="00956206" w:rsidRPr="00197D8D">
        <w:rPr>
          <w:rFonts w:ascii="Arial" w:hAnsi="Arial" w:cs="Arial"/>
          <w:b/>
          <w:bCs/>
          <w:sz w:val="36"/>
          <w:szCs w:val="36"/>
        </w:rPr>
        <w:t xml:space="preserve"> </w:t>
      </w:r>
      <w:r w:rsidR="00A56A8B" w:rsidRPr="00197D8D">
        <w:rPr>
          <w:rFonts w:ascii="Arial" w:hAnsi="Arial" w:cs="Arial"/>
          <w:b/>
          <w:bCs/>
          <w:sz w:val="36"/>
          <w:szCs w:val="36"/>
        </w:rPr>
        <w:t>MSC-</w:t>
      </w:r>
      <w:r w:rsidR="004876E6" w:rsidRPr="00197D8D">
        <w:rPr>
          <w:rFonts w:ascii="Arial" w:hAnsi="Arial" w:cs="Arial"/>
          <w:b/>
          <w:bCs/>
          <w:sz w:val="36"/>
          <w:szCs w:val="36"/>
        </w:rPr>
        <w:t xml:space="preserve">certifierad </w:t>
      </w:r>
      <w:r w:rsidR="009F7839" w:rsidRPr="00197D8D">
        <w:rPr>
          <w:rFonts w:ascii="Arial" w:hAnsi="Arial" w:cs="Arial"/>
          <w:b/>
          <w:bCs/>
          <w:sz w:val="36"/>
          <w:szCs w:val="36"/>
        </w:rPr>
        <w:t>fiskdisk</w:t>
      </w:r>
      <w:r w:rsidR="007E71DE" w:rsidRPr="009F7839">
        <w:rPr>
          <w:rFonts w:ascii="Garamond" w:hAnsi="Garamond" w:cs="Garamond"/>
          <w:b/>
        </w:rPr>
        <w:br/>
      </w:r>
      <w:r w:rsidR="00D6309B" w:rsidRPr="009F7839">
        <w:rPr>
          <w:rFonts w:ascii="Garamond" w:hAnsi="Garamond" w:cs="Garamond"/>
          <w:b/>
        </w:rPr>
        <w:br/>
      </w:r>
      <w:r w:rsidR="00450992">
        <w:rPr>
          <w:rFonts w:ascii="Garamond" w:hAnsi="Garamond" w:cs="Garamond"/>
          <w:b/>
        </w:rPr>
        <w:t xml:space="preserve">Nu ska det bli </w:t>
      </w:r>
      <w:r w:rsidR="00133F0E" w:rsidRPr="00343A2F">
        <w:rPr>
          <w:rFonts w:ascii="Garamond" w:hAnsi="Garamond" w:cs="Garamond"/>
          <w:b/>
        </w:rPr>
        <w:t xml:space="preserve">ännu </w:t>
      </w:r>
      <w:r w:rsidR="00450992" w:rsidRPr="00343A2F">
        <w:rPr>
          <w:rFonts w:ascii="Garamond" w:hAnsi="Garamond" w:cs="Garamond"/>
          <w:b/>
        </w:rPr>
        <w:t xml:space="preserve">enklare </w:t>
      </w:r>
      <w:r w:rsidR="00343A2F" w:rsidRPr="00343A2F">
        <w:rPr>
          <w:rFonts w:ascii="Garamond" w:hAnsi="Garamond" w:cs="Garamond"/>
          <w:b/>
        </w:rPr>
        <w:t>och säkrare</w:t>
      </w:r>
      <w:r w:rsidR="00BA36DA" w:rsidRPr="00343A2F">
        <w:rPr>
          <w:rFonts w:ascii="Garamond" w:hAnsi="Garamond" w:cs="Garamond"/>
          <w:b/>
        </w:rPr>
        <w:t xml:space="preserve"> </w:t>
      </w:r>
      <w:r w:rsidR="00450992" w:rsidRPr="00343A2F">
        <w:rPr>
          <w:rFonts w:ascii="Garamond" w:hAnsi="Garamond" w:cs="Garamond"/>
          <w:b/>
        </w:rPr>
        <w:t>för</w:t>
      </w:r>
      <w:r w:rsidR="00450992">
        <w:rPr>
          <w:rFonts w:ascii="Garamond" w:hAnsi="Garamond" w:cs="Garamond"/>
          <w:b/>
        </w:rPr>
        <w:t xml:space="preserve"> konsumenter att köpa </w:t>
      </w:r>
      <w:r w:rsidR="00822C27">
        <w:rPr>
          <w:rFonts w:ascii="Garamond" w:hAnsi="Garamond" w:cs="Garamond"/>
          <w:b/>
        </w:rPr>
        <w:t xml:space="preserve">färsk </w:t>
      </w:r>
      <w:r w:rsidR="00450992">
        <w:rPr>
          <w:rFonts w:ascii="Garamond" w:hAnsi="Garamond" w:cs="Garamond"/>
          <w:b/>
        </w:rPr>
        <w:t xml:space="preserve">fisk och skaldjur från hållbara fiskebestånd. </w:t>
      </w:r>
      <w:r w:rsidR="00956206">
        <w:rPr>
          <w:rFonts w:ascii="Garamond" w:hAnsi="Garamond" w:cs="Garamond"/>
          <w:b/>
        </w:rPr>
        <w:t>Coop Ko</w:t>
      </w:r>
      <w:r w:rsidR="00A56A8B">
        <w:rPr>
          <w:rFonts w:ascii="Garamond" w:hAnsi="Garamond" w:cs="Garamond"/>
          <w:b/>
        </w:rPr>
        <w:t>nsum Avenyn i Göteborg är först</w:t>
      </w:r>
      <w:r w:rsidR="00EB3204">
        <w:rPr>
          <w:rFonts w:ascii="Garamond" w:hAnsi="Garamond" w:cs="Garamond"/>
          <w:b/>
        </w:rPr>
        <w:t xml:space="preserve"> </w:t>
      </w:r>
      <w:r w:rsidR="00956206">
        <w:rPr>
          <w:rFonts w:ascii="Garamond" w:hAnsi="Garamond" w:cs="Garamond"/>
          <w:b/>
        </w:rPr>
        <w:t>i Sverige med en MSC-</w:t>
      </w:r>
      <w:r w:rsidR="007111C8">
        <w:rPr>
          <w:rFonts w:ascii="Garamond" w:hAnsi="Garamond" w:cs="Garamond"/>
          <w:b/>
        </w:rPr>
        <w:t xml:space="preserve">certifierad </w:t>
      </w:r>
      <w:r w:rsidR="00956206">
        <w:rPr>
          <w:rFonts w:ascii="Garamond" w:hAnsi="Garamond" w:cs="Garamond"/>
          <w:b/>
        </w:rPr>
        <w:t xml:space="preserve">fiskdisk. </w:t>
      </w:r>
      <w:r w:rsidR="007F336E">
        <w:rPr>
          <w:rFonts w:ascii="Garamond" w:hAnsi="Garamond" w:cs="Garamond"/>
          <w:b/>
        </w:rPr>
        <w:t xml:space="preserve">Certifieringen innebär bland annat att </w:t>
      </w:r>
      <w:r w:rsidR="007111C8">
        <w:rPr>
          <w:rFonts w:ascii="Garamond" w:hAnsi="Garamond" w:cs="Garamond"/>
          <w:b/>
        </w:rPr>
        <w:t>den MSC-</w:t>
      </w:r>
      <w:r w:rsidR="00D92B0D">
        <w:rPr>
          <w:rFonts w:ascii="Garamond" w:hAnsi="Garamond" w:cs="Garamond"/>
          <w:b/>
        </w:rPr>
        <w:t>certifierade</w:t>
      </w:r>
      <w:r w:rsidR="007111C8">
        <w:rPr>
          <w:rFonts w:ascii="Garamond" w:hAnsi="Garamond" w:cs="Garamond"/>
          <w:b/>
        </w:rPr>
        <w:t xml:space="preserve"> </w:t>
      </w:r>
      <w:r w:rsidR="007F336E">
        <w:rPr>
          <w:rFonts w:ascii="Garamond" w:hAnsi="Garamond" w:cs="Garamond"/>
          <w:b/>
        </w:rPr>
        <w:t>fisken som säljs över disk är spårbar från båt till tallrik.</w:t>
      </w:r>
      <w:bookmarkStart w:id="0" w:name="_GoBack"/>
      <w:bookmarkEnd w:id="0"/>
    </w:p>
    <w:p w:rsidR="007F336E" w:rsidRDefault="007F336E" w:rsidP="00E32B67">
      <w:pPr>
        <w:rPr>
          <w:rFonts w:ascii="Garamond" w:hAnsi="Garamond" w:cs="Garamond"/>
        </w:rPr>
      </w:pPr>
    </w:p>
    <w:p w:rsidR="00EB3204" w:rsidRDefault="00EB3204" w:rsidP="00D565D6">
      <w:pPr>
        <w:rPr>
          <w:rFonts w:ascii="Garamond" w:hAnsi="Garamond" w:cs="Garamond"/>
        </w:rPr>
      </w:pPr>
      <w:r>
        <w:rPr>
          <w:rFonts w:ascii="Garamond" w:hAnsi="Garamond" w:cs="Garamond"/>
        </w:rPr>
        <w:t>Den första MS</w:t>
      </w:r>
      <w:r w:rsidR="00D92B0D">
        <w:rPr>
          <w:rFonts w:ascii="Garamond" w:hAnsi="Garamond" w:cs="Garamond"/>
        </w:rPr>
        <w:t>C</w:t>
      </w:r>
      <w:r>
        <w:rPr>
          <w:rFonts w:ascii="Garamond" w:hAnsi="Garamond" w:cs="Garamond"/>
        </w:rPr>
        <w:t>-</w:t>
      </w:r>
      <w:r w:rsidR="007111C8" w:rsidRPr="00383789">
        <w:rPr>
          <w:rFonts w:ascii="Garamond" w:hAnsi="Garamond" w:cs="Garamond"/>
        </w:rPr>
        <w:t>certif</w:t>
      </w:r>
      <w:r w:rsidR="006449B5" w:rsidRPr="00383789">
        <w:rPr>
          <w:rFonts w:ascii="Garamond" w:hAnsi="Garamond" w:cs="Garamond"/>
        </w:rPr>
        <w:t>i</w:t>
      </w:r>
      <w:r w:rsidR="007111C8" w:rsidRPr="00383789">
        <w:rPr>
          <w:rFonts w:ascii="Garamond" w:hAnsi="Garamond" w:cs="Garamond"/>
        </w:rPr>
        <w:t>erade</w:t>
      </w:r>
      <w:r w:rsidR="007111C8">
        <w:rPr>
          <w:rFonts w:ascii="Garamond" w:hAnsi="Garamond" w:cs="Garamond"/>
        </w:rPr>
        <w:t xml:space="preserve"> </w:t>
      </w:r>
      <w:r>
        <w:rPr>
          <w:rFonts w:ascii="Garamond" w:hAnsi="Garamond" w:cs="Garamond"/>
        </w:rPr>
        <w:t>fiskdisken i Sverige är ett pilotprojekt mellan Coop och MSC (Marine S</w:t>
      </w:r>
      <w:r w:rsidR="00DC457E">
        <w:rPr>
          <w:rFonts w:ascii="Garamond" w:hAnsi="Garamond" w:cs="Garamond"/>
        </w:rPr>
        <w:t>tewardship Council</w:t>
      </w:r>
      <w:r>
        <w:rPr>
          <w:rFonts w:ascii="Garamond" w:hAnsi="Garamond" w:cs="Garamond"/>
        </w:rPr>
        <w:t xml:space="preserve">). </w:t>
      </w:r>
    </w:p>
    <w:p w:rsidR="00EB3204" w:rsidRDefault="00EB3204" w:rsidP="00D565D6">
      <w:pPr>
        <w:rPr>
          <w:rFonts w:ascii="Garamond" w:hAnsi="Garamond" w:cs="Garamond"/>
        </w:rPr>
      </w:pPr>
    </w:p>
    <w:p w:rsidR="00F3340C" w:rsidRDefault="00806C29" w:rsidP="00D565D6">
      <w:pPr>
        <w:rPr>
          <w:rFonts w:ascii="Garamond" w:hAnsi="Garamond" w:cs="Garamond"/>
        </w:rPr>
      </w:pPr>
      <w:r>
        <w:rPr>
          <w:rFonts w:ascii="Garamond" w:hAnsi="Garamond" w:cs="Garamond"/>
        </w:rPr>
        <w:t>– H</w:t>
      </w:r>
      <w:r w:rsidR="00315424" w:rsidRPr="00806C29">
        <w:rPr>
          <w:rFonts w:ascii="Garamond" w:hAnsi="Garamond" w:cs="Garamond"/>
        </w:rPr>
        <w:t>otet mot våra hav är idag större än någonsin</w:t>
      </w:r>
      <w:r>
        <w:rPr>
          <w:rFonts w:ascii="Garamond" w:hAnsi="Garamond" w:cs="Garamond"/>
        </w:rPr>
        <w:t xml:space="preserve">, samtidigt som vi vet att </w:t>
      </w:r>
      <w:r w:rsidRPr="00806C29">
        <w:rPr>
          <w:rFonts w:ascii="Garamond" w:hAnsi="Garamond" w:cs="Garamond"/>
        </w:rPr>
        <w:t>a</w:t>
      </w:r>
      <w:r w:rsidR="00315424" w:rsidRPr="00806C29">
        <w:rPr>
          <w:rFonts w:ascii="Garamond" w:hAnsi="Garamond" w:cs="Garamond"/>
        </w:rPr>
        <w:t xml:space="preserve">llt fler konsumenter vill kunna göra </w:t>
      </w:r>
      <w:r>
        <w:rPr>
          <w:rFonts w:ascii="Garamond" w:hAnsi="Garamond" w:cs="Garamond"/>
        </w:rPr>
        <w:t xml:space="preserve">ansvarsfulla </w:t>
      </w:r>
      <w:r w:rsidR="00315424" w:rsidRPr="00806C29">
        <w:rPr>
          <w:rFonts w:ascii="Garamond" w:hAnsi="Garamond" w:cs="Garamond"/>
        </w:rPr>
        <w:t>val när de köper fisk</w:t>
      </w:r>
      <w:r w:rsidRPr="00806C29">
        <w:rPr>
          <w:rFonts w:ascii="Garamond" w:hAnsi="Garamond" w:cs="Garamond"/>
        </w:rPr>
        <w:t xml:space="preserve">. </w:t>
      </w:r>
      <w:r w:rsidR="00E07244">
        <w:rPr>
          <w:rFonts w:ascii="Garamond" w:hAnsi="Garamond" w:cs="Garamond"/>
        </w:rPr>
        <w:t xml:space="preserve">Genom certifieringen </w:t>
      </w:r>
      <w:r w:rsidR="004F51DE">
        <w:rPr>
          <w:rFonts w:ascii="Garamond" w:hAnsi="Garamond" w:cs="Garamond"/>
        </w:rPr>
        <w:t>underlättar vi för kunden att välja rätt fisk</w:t>
      </w:r>
      <w:r>
        <w:rPr>
          <w:rFonts w:ascii="Garamond" w:hAnsi="Garamond" w:cs="Garamond"/>
        </w:rPr>
        <w:t xml:space="preserve">, säger </w:t>
      </w:r>
      <w:r w:rsidRPr="008C76E9">
        <w:rPr>
          <w:rFonts w:ascii="Garamond" w:hAnsi="Garamond" w:cs="Garamond"/>
        </w:rPr>
        <w:t xml:space="preserve">Mikael Robertsson, </w:t>
      </w:r>
      <w:r>
        <w:rPr>
          <w:rFonts w:ascii="Garamond" w:hAnsi="Garamond" w:cs="Garamond"/>
        </w:rPr>
        <w:t>ordförande i expertgruppen för fiske på Coop.</w:t>
      </w:r>
    </w:p>
    <w:p w:rsidR="00F3340C" w:rsidRDefault="00F3340C" w:rsidP="00D565D6">
      <w:pPr>
        <w:rPr>
          <w:rFonts w:ascii="Garamond" w:hAnsi="Garamond" w:cs="Garamond"/>
        </w:rPr>
      </w:pPr>
    </w:p>
    <w:p w:rsidR="00D565D6" w:rsidRPr="00315424" w:rsidRDefault="00D565D6" w:rsidP="00D565D6">
      <w:pPr>
        <w:rPr>
          <w:rFonts w:ascii="Garamond" w:hAnsi="Garamond" w:cs="Garamond"/>
        </w:rPr>
      </w:pPr>
      <w:r w:rsidRPr="00315424">
        <w:rPr>
          <w:rFonts w:ascii="Garamond" w:hAnsi="Garamond" w:cs="Garamond"/>
        </w:rPr>
        <w:t>För kunde</w:t>
      </w:r>
      <w:r w:rsidR="00012FC4">
        <w:rPr>
          <w:rFonts w:ascii="Garamond" w:hAnsi="Garamond" w:cs="Garamond"/>
        </w:rPr>
        <w:t xml:space="preserve">r innebär certifieringen att </w:t>
      </w:r>
      <w:r w:rsidR="007111C8">
        <w:rPr>
          <w:rFonts w:ascii="Garamond" w:hAnsi="Garamond" w:cs="Garamond"/>
        </w:rPr>
        <w:t>den MSC-</w:t>
      </w:r>
      <w:r w:rsidR="00D92B0D">
        <w:rPr>
          <w:rFonts w:ascii="Garamond" w:hAnsi="Garamond" w:cs="Garamond"/>
        </w:rPr>
        <w:t>certifierade</w:t>
      </w:r>
      <w:r w:rsidR="007111C8">
        <w:rPr>
          <w:rFonts w:ascii="Garamond" w:hAnsi="Garamond" w:cs="Garamond"/>
        </w:rPr>
        <w:t xml:space="preserve"> fisken </w:t>
      </w:r>
      <w:r w:rsidR="00012FC4">
        <w:rPr>
          <w:rFonts w:ascii="Garamond" w:hAnsi="Garamond" w:cs="Garamond"/>
        </w:rPr>
        <w:t xml:space="preserve">i fiskdisken enbart kommer från fiskebestånd som inte hotas av utfiskning samt att den är </w:t>
      </w:r>
      <w:r w:rsidR="007111C8">
        <w:rPr>
          <w:rFonts w:ascii="Garamond" w:hAnsi="Garamond" w:cs="Garamond"/>
        </w:rPr>
        <w:t xml:space="preserve">fullt </w:t>
      </w:r>
      <w:r w:rsidR="00012FC4">
        <w:rPr>
          <w:rFonts w:ascii="Garamond" w:hAnsi="Garamond" w:cs="Garamond"/>
        </w:rPr>
        <w:t xml:space="preserve">spårbar. För butiken innebär certifieringen nya rutiner där man säkerställer att den MSC-märkta fisken hålls isär från </w:t>
      </w:r>
      <w:r w:rsidR="00D92B0D">
        <w:rPr>
          <w:rFonts w:ascii="Garamond" w:hAnsi="Garamond" w:cs="Garamond"/>
        </w:rPr>
        <w:t>ej MSC</w:t>
      </w:r>
      <w:r w:rsidR="003F7BE9">
        <w:rPr>
          <w:rFonts w:ascii="Garamond" w:hAnsi="Garamond" w:cs="Garamond"/>
        </w:rPr>
        <w:t>-</w:t>
      </w:r>
      <w:r w:rsidR="00D92B0D">
        <w:rPr>
          <w:rFonts w:ascii="Garamond" w:hAnsi="Garamond" w:cs="Garamond"/>
        </w:rPr>
        <w:t>certifierade</w:t>
      </w:r>
      <w:r w:rsidR="00012FC4">
        <w:rPr>
          <w:rFonts w:ascii="Garamond" w:hAnsi="Garamond" w:cs="Garamond"/>
        </w:rPr>
        <w:t xml:space="preserve"> varor.</w:t>
      </w:r>
    </w:p>
    <w:p w:rsidR="007F336E" w:rsidRDefault="007F336E" w:rsidP="00E32B67">
      <w:pPr>
        <w:rPr>
          <w:rFonts w:ascii="Garamond" w:hAnsi="Garamond" w:cs="Garamond"/>
        </w:rPr>
      </w:pPr>
    </w:p>
    <w:p w:rsidR="00E32B67" w:rsidRDefault="00D565D6" w:rsidP="00956206">
      <w:pPr>
        <w:rPr>
          <w:rFonts w:ascii="Garamond" w:hAnsi="Garamond" w:cs="Garamond"/>
        </w:rPr>
      </w:pPr>
      <w:r>
        <w:rPr>
          <w:rFonts w:ascii="Garamond" w:hAnsi="Garamond" w:cs="Garamond"/>
        </w:rPr>
        <w:t>–</w:t>
      </w:r>
      <w:r w:rsidR="004F51DE">
        <w:rPr>
          <w:rFonts w:ascii="Garamond" w:hAnsi="Garamond" w:cs="Garamond"/>
        </w:rPr>
        <w:t xml:space="preserve"> V</w:t>
      </w:r>
      <w:r w:rsidR="00BA36DA">
        <w:rPr>
          <w:rFonts w:ascii="Garamond" w:hAnsi="Garamond" w:cs="Garamond"/>
        </w:rPr>
        <w:t>i</w:t>
      </w:r>
      <w:r w:rsidR="00D92B0D">
        <w:rPr>
          <w:rFonts w:ascii="Garamond" w:hAnsi="Garamond" w:cs="Garamond"/>
        </w:rPr>
        <w:t xml:space="preserve"> vill gratulera Coop för att ha tagit steget och därmed bli först i Sverige med att ha MSC</w:t>
      </w:r>
      <w:r w:rsidR="003F7BE9">
        <w:rPr>
          <w:rFonts w:ascii="Garamond" w:hAnsi="Garamond" w:cs="Garamond"/>
        </w:rPr>
        <w:t>-</w:t>
      </w:r>
      <w:r w:rsidR="00D92B0D">
        <w:rPr>
          <w:rFonts w:ascii="Garamond" w:hAnsi="Garamond" w:cs="Garamond"/>
        </w:rPr>
        <w:t>certifierad färskfisk till försäljning. Vi</w:t>
      </w:r>
      <w:r w:rsidR="00BA36DA">
        <w:rPr>
          <w:rFonts w:ascii="Garamond" w:hAnsi="Garamond" w:cs="Garamond"/>
        </w:rPr>
        <w:t xml:space="preserve"> hoppas att fler</w:t>
      </w:r>
      <w:r>
        <w:rPr>
          <w:rFonts w:ascii="Garamond" w:hAnsi="Garamond" w:cs="Garamond"/>
        </w:rPr>
        <w:t xml:space="preserve"> fiskdiskar och försäljare följer Coop Konsums Avenyns fotspår så att konsumenter runt om i landet har möjlighet att köpa färsk MSC-certifierad fisk, säger Min</w:t>
      </w:r>
      <w:r w:rsidR="004876E6">
        <w:rPr>
          <w:rFonts w:ascii="Garamond" w:hAnsi="Garamond" w:cs="Garamond"/>
        </w:rPr>
        <w:t>n</w:t>
      </w:r>
      <w:r>
        <w:rPr>
          <w:rFonts w:ascii="Garamond" w:hAnsi="Garamond" w:cs="Garamond"/>
        </w:rPr>
        <w:t>a Epps, Verksamhetschef Östersjöområdet</w:t>
      </w:r>
      <w:r w:rsidR="006A5B37">
        <w:rPr>
          <w:rFonts w:ascii="Garamond" w:hAnsi="Garamond" w:cs="Garamond"/>
        </w:rPr>
        <w:t xml:space="preserve"> på </w:t>
      </w:r>
      <w:r w:rsidR="00BF7704">
        <w:rPr>
          <w:rFonts w:ascii="Garamond" w:hAnsi="Garamond" w:cs="Garamond"/>
        </w:rPr>
        <w:t>MSC</w:t>
      </w:r>
      <w:r>
        <w:rPr>
          <w:rFonts w:ascii="Garamond" w:hAnsi="Garamond" w:cs="Garamond"/>
        </w:rPr>
        <w:t>.</w:t>
      </w:r>
    </w:p>
    <w:p w:rsidR="00E32B67" w:rsidRDefault="00E32B67" w:rsidP="00956206">
      <w:pPr>
        <w:rPr>
          <w:rFonts w:ascii="Garamond" w:hAnsi="Garamond" w:cs="Garamond"/>
        </w:rPr>
      </w:pPr>
    </w:p>
    <w:p w:rsidR="00832824" w:rsidRDefault="00BD7487" w:rsidP="00956206">
      <w:pPr>
        <w:rPr>
          <w:rFonts w:ascii="Garamond" w:hAnsi="Garamond" w:cs="Garamond"/>
        </w:rPr>
      </w:pPr>
      <w:r>
        <w:rPr>
          <w:rFonts w:ascii="Garamond" w:hAnsi="Garamond" w:cs="Garamond"/>
        </w:rPr>
        <w:t xml:space="preserve">– </w:t>
      </w:r>
      <w:r w:rsidR="00E32B67" w:rsidRPr="00EB3440">
        <w:rPr>
          <w:rFonts w:ascii="Garamond" w:hAnsi="Garamond" w:cs="Garamond"/>
        </w:rPr>
        <w:t>Coop har en strategi för ett levande hav. I den ingår att vi ska vara en pådrivande kraft för ett uthålligt fiske och lyfta fram de goda alternativen.</w:t>
      </w:r>
      <w:r w:rsidRPr="00BD7487">
        <w:rPr>
          <w:rFonts w:ascii="Garamond" w:hAnsi="Garamond" w:cs="Garamond"/>
        </w:rPr>
        <w:t xml:space="preserve"> </w:t>
      </w:r>
      <w:r w:rsidR="00DC457E">
        <w:rPr>
          <w:rFonts w:ascii="Garamond" w:hAnsi="Garamond" w:cs="Garamond"/>
        </w:rPr>
        <w:t xml:space="preserve">Vår fiskdisk i Göteborg är ett steg i rätt riktning. Vi hoppas att vi kan utöka med fler butiker framöver, </w:t>
      </w:r>
      <w:r w:rsidR="006A5B37">
        <w:rPr>
          <w:rFonts w:ascii="Garamond" w:hAnsi="Garamond" w:cs="Garamond"/>
        </w:rPr>
        <w:t>säger Mikael Robertsson</w:t>
      </w:r>
      <w:r>
        <w:rPr>
          <w:rFonts w:ascii="Garamond" w:hAnsi="Garamond" w:cs="Garamond"/>
        </w:rPr>
        <w:t>.</w:t>
      </w:r>
    </w:p>
    <w:p w:rsidR="00CD5D57" w:rsidRDefault="00383789">
      <w:pPr>
        <w:rPr>
          <w:rFonts w:ascii="Calibri" w:hAnsi="Calibri"/>
          <w:color w:val="1F497D"/>
          <w:sz w:val="20"/>
          <w:szCs w:val="20"/>
        </w:rPr>
      </w:pPr>
      <w:r>
        <w:rPr>
          <w:rFonts w:ascii="Garamond" w:hAnsi="Garamond"/>
          <w:noProof/>
          <w:color w:val="FF0000"/>
          <w:sz w:val="22"/>
          <w:szCs w:val="22"/>
          <w:lang w:eastAsia="sv-SE"/>
        </w:rPr>
        <mc:AlternateContent>
          <mc:Choice Requires="wps">
            <w:drawing>
              <wp:anchor distT="0" distB="0" distL="114300" distR="114300" simplePos="0" relativeHeight="251659264" behindDoc="0" locked="0" layoutInCell="0" allowOverlap="1">
                <wp:simplePos x="0" y="0"/>
                <wp:positionH relativeFrom="column">
                  <wp:posOffset>-391160</wp:posOffset>
                </wp:positionH>
                <wp:positionV relativeFrom="paragraph">
                  <wp:posOffset>2148840</wp:posOffset>
                </wp:positionV>
                <wp:extent cx="6057900" cy="401320"/>
                <wp:effectExtent l="0" t="0" r="19050" b="1778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01320"/>
                        </a:xfrm>
                        <a:prstGeom prst="rect">
                          <a:avLst/>
                        </a:prstGeom>
                        <a:solidFill>
                          <a:srgbClr val="FFFFFF"/>
                        </a:solidFill>
                        <a:ln w="9525">
                          <a:solidFill>
                            <a:srgbClr val="000000"/>
                          </a:solidFill>
                          <a:prstDash val="dash"/>
                          <a:miter lim="800000"/>
                          <a:headEnd/>
                          <a:tailEnd/>
                        </a:ln>
                      </wps:spPr>
                      <wps:txbx>
                        <w:txbxContent>
                          <w:p w:rsidR="00EB3204" w:rsidRPr="006249A1" w:rsidRDefault="00EB3204" w:rsidP="00F43F4F">
                            <w:pPr>
                              <w:rPr>
                                <w:rFonts w:ascii="Frutiger 45 Light" w:hAnsi="Frutiger 45 Light" w:cs="Frutiger 45 Light"/>
                                <w:sz w:val="16"/>
                                <w:szCs w:val="16"/>
                              </w:rPr>
                            </w:pPr>
                            <w:r w:rsidRPr="001F0057">
                              <w:rPr>
                                <w:rFonts w:ascii="Frutiger 45 Light" w:hAnsi="Frutiger 45 Light" w:cs="Frutiger 45 Light"/>
                                <w:sz w:val="16"/>
                                <w:szCs w:val="16"/>
                              </w:rPr>
                              <w:t xml:space="preserve">Coop bedriver dagligvaruhandel inom butikskedjorna Coop Forum, Coop Extra, Coop Konsum, Coop Nära, Coop Bygg samt Mataffären.se och Daglivs. </w:t>
                            </w:r>
                            <w:r w:rsidRPr="001F0057">
                              <w:rPr>
                                <w:rFonts w:ascii="Frutiger 45 Light" w:hAnsi="Frutiger 45 Light"/>
                                <w:sz w:val="16"/>
                                <w:szCs w:val="16"/>
                              </w:rPr>
                              <w:t xml:space="preserve">Som medlem får du medlemsåterbäring på upp till 5 % på allt du handlar. </w:t>
                            </w:r>
                            <w:r w:rsidRPr="001F0057">
                              <w:rPr>
                                <w:rFonts w:ascii="Frutiger 45 Light" w:hAnsi="Frutiger 45 Light" w:cs="Frutiger 45 Light"/>
                                <w:sz w:val="16"/>
                                <w:szCs w:val="16"/>
                              </w:rPr>
                              <w:t>Se även www.coop.se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0.8pt;margin-top:169.2pt;width:477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CKTMwIAAF8EAAAOAAAAZHJzL2Uyb0RvYy54bWysVFFv0zAQfkfiP1h+p0lLu61R02lqKUIa&#10;MDH4ARfHaSwc25zdpuXXc3a6rgOeEHmwfL7z5+++u8vi9tBptpfolTUlH49yzqQRtlZmW/JvXzdv&#10;bjjzAUwN2hpZ8qP0/Hb5+tWid4Wc2NbqWiIjEOOL3pW8DcEVWeZFKzvwI+ukIWdjsYNAJm6zGqEn&#10;9E5nkzy/ynqLtUMrpPd0uh6cfJnwm0aK8LlpvAxMl5y4hbRiWqu4ZssFFFsE1ypxogH/wKIDZejR&#10;M9QaArAdqj+gOiXQetuEkbBdZptGCZlyoGzG+W/ZPLbgZMqFxPHuLJP/f7Di0/4BmapLfs2ZgY5K&#10;9IVEA7PVkk2jPL3zBUU9ugeMCXp3b8V3z4xdtRQl7xBt30qoidQ4xmcvLkTD01VW9R9tTeiwCzYp&#10;dWiwi4CkATukghzPBZGHwAQdXuWz63lOdRPkm+bjt5NUsQyKp9sOfXgvbcfipuRI3BM67O99iGyg&#10;eApJ7K1W9UZpnQzcViuNbA/UHJv0pQQoycswbVhf8vlsMkvIL3z+EiJP398gIoU1+HZ4qqZdjIKi&#10;U4G6X6uu5Dfny1BEOd+ZOoUEUHrYUyranPSNkg6lCYfqQIFR58rWR1Ia7dDlNJW0aS3+5KynDi+5&#10;/7EDlJzpD4aqNR9Pp3EkkjGdXZO2DC891aUHjCCokgfOhu0qDGO0c6i2Lb00TvIYe0cVblQS/5nV&#10;iTd1carJaeLimFzaKer5v7D8BQAA//8DAFBLAwQUAAYACAAAACEABbjpG+EAAAALAQAADwAAAGRy&#10;cy9kb3ducmV2LnhtbEyPTU+DQBCG7yb+h82YeDHtUloJRZbGkHgkxvqRHrcwBZSdpexS8N87nvQ2&#10;k/fJO8+ku9l04oKDay0pWC0DEEilrVqqFby9Pi1iEM5rqnRnCRV8o4Nddn2V6qSyE73gZe9rwSXk&#10;Eq2g8b5PpHRlg0a7pe2RODvZwWjP61DLatATl5tOhkEQSaNb4guN7jFvsPzaj0bByd9/TO/P47k/&#10;H/K72hfFZx4WSt3ezI8PIDzO/g+GX31Wh4ydjnakyolOwSJaRYwqWK/jDQgm4m3Iw1HBJuBIZqn8&#10;/0P2AwAA//8DAFBLAQItABQABgAIAAAAIQC2gziS/gAAAOEBAAATAAAAAAAAAAAAAAAAAAAAAABb&#10;Q29udGVudF9UeXBlc10ueG1sUEsBAi0AFAAGAAgAAAAhADj9If/WAAAAlAEAAAsAAAAAAAAAAAAA&#10;AAAALwEAAF9yZWxzLy5yZWxzUEsBAi0AFAAGAAgAAAAhAIyIIpMzAgAAXwQAAA4AAAAAAAAAAAAA&#10;AAAALgIAAGRycy9lMm9Eb2MueG1sUEsBAi0AFAAGAAgAAAAhAAW46RvhAAAACwEAAA8AAAAAAAAA&#10;AAAAAAAAjQQAAGRycy9kb3ducmV2LnhtbFBLBQYAAAAABAAEAPMAAACbBQAAAAA=&#10;" o:allowincell="f">
                <v:stroke dashstyle="dash"/>
                <v:textbox>
                  <w:txbxContent>
                    <w:p w:rsidR="00EB3204" w:rsidRPr="006249A1" w:rsidRDefault="00EB3204" w:rsidP="00F43F4F">
                      <w:pPr>
                        <w:rPr>
                          <w:rFonts w:ascii="Frutiger 45 Light" w:hAnsi="Frutiger 45 Light" w:cs="Frutiger 45 Light"/>
                          <w:sz w:val="16"/>
                          <w:szCs w:val="16"/>
                        </w:rPr>
                      </w:pPr>
                      <w:r w:rsidRPr="001F0057">
                        <w:rPr>
                          <w:rFonts w:ascii="Frutiger 45 Light" w:hAnsi="Frutiger 45 Light" w:cs="Frutiger 45 Light"/>
                          <w:sz w:val="16"/>
                          <w:szCs w:val="16"/>
                        </w:rPr>
                        <w:t xml:space="preserve">Coop bedriver dagligvaruhandel inom butikskedjorna Coop Forum, Coop Extra, Coop Konsum, Coop Nära, Coop Bygg samt Mataffären.se och Daglivs. </w:t>
                      </w:r>
                      <w:r w:rsidRPr="001F0057">
                        <w:rPr>
                          <w:rFonts w:ascii="Frutiger 45 Light" w:hAnsi="Frutiger 45 Light"/>
                          <w:sz w:val="16"/>
                          <w:szCs w:val="16"/>
                        </w:rPr>
                        <w:t xml:space="preserve">Som medlem får du medlemsåterbäring på upp till 5 % på allt du handlar. </w:t>
                      </w:r>
                      <w:r w:rsidRPr="001F0057">
                        <w:rPr>
                          <w:rFonts w:ascii="Frutiger 45 Light" w:hAnsi="Frutiger 45 Light" w:cs="Frutiger 45 Light"/>
                          <w:sz w:val="16"/>
                          <w:szCs w:val="16"/>
                        </w:rPr>
                        <w:t>Se även www.coop.se</w:t>
                      </w:r>
                    </w:p>
                  </w:txbxContent>
                </v:textbox>
              </v:rect>
            </w:pict>
          </mc:Fallback>
        </mc:AlternateContent>
      </w:r>
      <w:r w:rsidR="00832824">
        <w:rPr>
          <w:rFonts w:ascii="Garamond" w:hAnsi="Garamond" w:cs="Garamond"/>
        </w:rPr>
        <w:br/>
        <w:t>Sedan tidigare är samtliga av Coops manuella fiskdiskar KRAV-certifierade.</w:t>
      </w:r>
      <w:r w:rsidR="00832824">
        <w:rPr>
          <w:rFonts w:ascii="Garamond" w:hAnsi="Garamond" w:cs="Garamond"/>
        </w:rPr>
        <w:br/>
      </w:r>
      <w:r w:rsidR="00832824">
        <w:rPr>
          <w:rFonts w:ascii="Garamond" w:hAnsi="Garamond" w:cs="Garamond"/>
        </w:rPr>
        <w:br/>
      </w:r>
      <w:r w:rsidR="00182E7E" w:rsidRPr="006A5B37">
        <w:rPr>
          <w:rFonts w:ascii="Garamond" w:hAnsi="Garamond" w:cs="Garamond"/>
          <w:b/>
          <w:sz w:val="22"/>
          <w:szCs w:val="22"/>
        </w:rPr>
        <w:t>Fakta om MSC</w:t>
      </w:r>
      <w:r w:rsidR="009E45A7" w:rsidRPr="006A5B37">
        <w:rPr>
          <w:rFonts w:ascii="Garamond" w:hAnsi="Garamond" w:cs="Garamond"/>
          <w:sz w:val="22"/>
          <w:szCs w:val="22"/>
        </w:rPr>
        <w:br/>
      </w:r>
      <w:r w:rsidR="00E51791" w:rsidRPr="00197D8D">
        <w:rPr>
          <w:rFonts w:ascii="Garamond" w:hAnsi="Garamond" w:cs="Garamond"/>
        </w:rPr>
        <w:t>Marine Stewardship Council (MSC) är en internationell oberoende organisation vars målsättning är att bidra till  att skapa sundare hav genom att belöna hållbara fisken och påverka de val människor gör när de köper fisk och skaldjur. www.msc.org/se</w:t>
      </w:r>
    </w:p>
    <w:p w:rsidR="003279A5" w:rsidRPr="006A5B37" w:rsidRDefault="00946C30" w:rsidP="00197D8D">
      <w:pPr>
        <w:spacing w:line="276" w:lineRule="auto"/>
        <w:contextualSpacing w:val="0"/>
        <w:rPr>
          <w:rFonts w:ascii="Garamond" w:hAnsi="Garamond" w:cs="Garamond"/>
          <w:sz w:val="22"/>
          <w:szCs w:val="22"/>
        </w:rPr>
      </w:pPr>
      <w:r w:rsidRPr="00197D8D">
        <w:rPr>
          <w:rFonts w:ascii="Garamond" w:hAnsi="Garamond" w:cs="Garamond"/>
          <w:b/>
          <w:sz w:val="22"/>
          <w:szCs w:val="22"/>
        </w:rPr>
        <w:br/>
      </w:r>
      <w:r w:rsidR="007E71DE" w:rsidRPr="006A5B37">
        <w:rPr>
          <w:rFonts w:ascii="Garamond" w:hAnsi="Garamond" w:cs="Garamond"/>
          <w:b/>
          <w:sz w:val="22"/>
          <w:szCs w:val="22"/>
        </w:rPr>
        <w:t>För ytterligare information:</w:t>
      </w:r>
      <w:r w:rsidR="00A36397" w:rsidRPr="006A5B37">
        <w:rPr>
          <w:rFonts w:ascii="Garamond" w:hAnsi="Garamond"/>
          <w:b/>
          <w:sz w:val="22"/>
          <w:szCs w:val="22"/>
        </w:rPr>
        <w:br/>
      </w:r>
      <w:r w:rsidR="003F7BE9" w:rsidRPr="00197D8D">
        <w:rPr>
          <w:rFonts w:ascii="Garamond" w:hAnsi="Garamond" w:cs="Garamond"/>
        </w:rPr>
        <w:t>Annelie Brand, kommunikationsansvarig, MSC</w:t>
      </w:r>
      <w:r w:rsidR="000964D7" w:rsidRPr="00197D8D">
        <w:rPr>
          <w:rFonts w:ascii="Garamond" w:hAnsi="Garamond" w:cs="Garamond"/>
        </w:rPr>
        <w:t xml:space="preserve"> </w:t>
      </w:r>
      <w:r w:rsidR="00801596" w:rsidRPr="00197D8D">
        <w:rPr>
          <w:rFonts w:ascii="Garamond" w:hAnsi="Garamond" w:cs="Garamond"/>
        </w:rPr>
        <w:t>Östersjöområdet</w:t>
      </w:r>
      <w:r w:rsidR="00F03B7F" w:rsidRPr="00197D8D">
        <w:rPr>
          <w:rFonts w:ascii="Garamond" w:hAnsi="Garamond" w:cs="Garamond"/>
        </w:rPr>
        <w:t>,</w:t>
      </w:r>
      <w:r w:rsidR="00BF7704" w:rsidRPr="00197D8D">
        <w:rPr>
          <w:rFonts w:ascii="Garamond" w:hAnsi="Garamond" w:cs="Garamond"/>
        </w:rPr>
        <w:t xml:space="preserve"> </w:t>
      </w:r>
      <w:r w:rsidR="00F03B7F" w:rsidRPr="00197D8D">
        <w:rPr>
          <w:rFonts w:ascii="Garamond" w:hAnsi="Garamond" w:cs="Garamond"/>
        </w:rPr>
        <w:t xml:space="preserve">tel. </w:t>
      </w:r>
      <w:r w:rsidR="00AD6F08" w:rsidRPr="00197D8D">
        <w:rPr>
          <w:rFonts w:ascii="Garamond" w:hAnsi="Garamond" w:cs="Garamond"/>
        </w:rPr>
        <w:t>073</w:t>
      </w:r>
      <w:r w:rsidR="00E71685" w:rsidRPr="00197D8D">
        <w:rPr>
          <w:rFonts w:ascii="Garamond" w:hAnsi="Garamond" w:cs="Garamond"/>
        </w:rPr>
        <w:t>-</w:t>
      </w:r>
      <w:r w:rsidR="003F7BE9" w:rsidRPr="00197D8D">
        <w:rPr>
          <w:rFonts w:ascii="Garamond" w:hAnsi="Garamond" w:cs="Garamond"/>
        </w:rPr>
        <w:t>802 25 03</w:t>
      </w:r>
      <w:r w:rsidR="00801596" w:rsidRPr="00197D8D">
        <w:rPr>
          <w:rFonts w:ascii="Garamond" w:hAnsi="Garamond" w:cs="Garamond"/>
        </w:rPr>
        <w:br/>
      </w:r>
      <w:r w:rsidR="00BF7704" w:rsidRPr="00197D8D">
        <w:rPr>
          <w:rFonts w:ascii="Garamond" w:hAnsi="Garamond" w:cs="Garamond"/>
        </w:rPr>
        <w:t>Mikael Robertsson, ordförande i expertgruppen för fiske på Coop, tel. 070-643 18 59</w:t>
      </w:r>
      <w:r w:rsidR="00383789">
        <w:rPr>
          <w:rFonts w:ascii="Garamond" w:hAnsi="Garamond"/>
          <w:noProof/>
          <w:color w:val="FF0000"/>
          <w:sz w:val="22"/>
          <w:szCs w:val="22"/>
          <w:lang w:eastAsia="sv-SE"/>
        </w:rPr>
        <mc:AlternateContent>
          <mc:Choice Requires="wps">
            <w:drawing>
              <wp:anchor distT="0" distB="0" distL="114300" distR="114300" simplePos="0" relativeHeight="251658240" behindDoc="0" locked="0" layoutInCell="0" allowOverlap="1">
                <wp:simplePos x="0" y="0"/>
                <wp:positionH relativeFrom="column">
                  <wp:posOffset>-114935</wp:posOffset>
                </wp:positionH>
                <wp:positionV relativeFrom="paragraph">
                  <wp:posOffset>7009130</wp:posOffset>
                </wp:positionV>
                <wp:extent cx="6057900" cy="401320"/>
                <wp:effectExtent l="0" t="0" r="19050" b="1778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01320"/>
                        </a:xfrm>
                        <a:prstGeom prst="rect">
                          <a:avLst/>
                        </a:prstGeom>
                        <a:solidFill>
                          <a:srgbClr val="FFFFFF"/>
                        </a:solidFill>
                        <a:ln w="9525">
                          <a:solidFill>
                            <a:srgbClr val="000000"/>
                          </a:solidFill>
                          <a:prstDash val="dash"/>
                          <a:miter lim="800000"/>
                          <a:headEnd/>
                          <a:tailEnd/>
                        </a:ln>
                      </wps:spPr>
                      <wps:txbx>
                        <w:txbxContent>
                          <w:p w:rsidR="00EB3204" w:rsidRPr="006249A1" w:rsidRDefault="00EB3204" w:rsidP="008D7AE3">
                            <w:pPr>
                              <w:rPr>
                                <w:rFonts w:ascii="Frutiger 45 Light" w:hAnsi="Frutiger 45 Light" w:cs="Frutiger 45 Light"/>
                                <w:sz w:val="16"/>
                                <w:szCs w:val="16"/>
                              </w:rPr>
                            </w:pPr>
                            <w:r w:rsidRPr="00F85F57">
                              <w:rPr>
                                <w:rFonts w:ascii="Frutiger 45 Light" w:hAnsi="Frutiger 45 Light" w:cs="Frutiger 45 Light"/>
                                <w:sz w:val="16"/>
                                <w:szCs w:val="16"/>
                              </w:rPr>
                              <w:t xml:space="preserve">Coop bedriver dagligvaruhandel inom butikskedjorna Coop Forum, Coop Extra, Coop Konsum, Coop Nära, Coop Bygg </w:t>
                            </w:r>
                            <w:r>
                              <w:rPr>
                                <w:rFonts w:ascii="Frutiger 45 Light" w:hAnsi="Frutiger 45 Light" w:cs="Frutiger 45 Light"/>
                                <w:sz w:val="16"/>
                                <w:szCs w:val="16"/>
                              </w:rPr>
                              <w:t xml:space="preserve">samt Mataffären.se och Daglivs. </w:t>
                            </w:r>
                            <w:r w:rsidRPr="00F85F57">
                              <w:rPr>
                                <w:rFonts w:ascii="Frutiger 45 Light" w:hAnsi="Frutiger 45 Light" w:cs="Frutiger 45 Light"/>
                                <w:sz w:val="16"/>
                                <w:szCs w:val="16"/>
                              </w:rPr>
                              <w:t>Se även www.coop.se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9.05pt;margin-top:551.9pt;width:477pt;height:3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I4NgIAAGYEAAAOAAAAZHJzL2Uyb0RvYy54bWysVFFv0zAQfkfiP1h+p0lL261R02lqKUIa&#10;MDH4ARfHaSwc25zdpuPXc3a6rgOeEHmwfL7z57vvu8vy5thpdpDolTUlH49yzqQRtlZmV/JvX7dv&#10;rjnzAUwN2hpZ8kfp+c3q9atl7wo5sa3VtURGIMYXvSt5G4IrssyLVnbgR9ZJQ87GYgeBTNxlNUJP&#10;6J3OJnk+z3qLtUMrpPd0uhmcfJXwm0aK8LlpvAxMl5xyC2nFtFZxzVZLKHYIrlXilAb8QxYdKEOP&#10;nqE2EIDtUf0B1SmB1tsmjITtMts0SshUA1Uzzn+r5qEFJ1MtRI53Z5r8/4MVnw73yFRd8jlnBjqS&#10;6AuRBmanJZtEenrnC4p6cPcYC/Tuzorvnhm7bilK3iLavpVQU1LjGJ+9uBANT1dZ1X+0NaHDPtjE&#10;1LHBLgISB+yYBHk8CyKPgQk6nOezq0VOugnyTfPx20lSLIPi6bZDH95L27G4KTlS7gkdDnc+xGyg&#10;eApJ2Vut6q3SOhm4q9Ya2QGoObbpSwVQkZdh2rC+5IvZZJaQX/j8JUSevr9BxBQ24NvhqZp2MQqK&#10;TgXqfq26kl+fL0MR6Xxn6hQSQOlhT6Voc+I3UjpIE47VMemXyI90V7Z+JMLRDs1Ow0mb1uJPznpq&#10;9JL7H3tAyZn+YEi0xXg6jZORjOnsiihmeOmpLj1gBEGVPHA2bNdhmKa9Q7Vr6aVxYsnYWxK6UUmD&#10;56xO6VMzJ2lOgxen5dJOUc+/h9UvAAAA//8DAFBLAwQUAAYACAAAACEAMkIXCeMAAAANAQAADwAA&#10;AGRycy9kb3ducmV2LnhtbEyPzU7DMBCE70i8g7VIXFDrpFVLG+JUKBLHCFF+xNGNt0kgXqex04S3&#10;Z3uC4858mp1Jd5NtxRl73zhSEM8jEEilMw1VCt5en2YbED5oMrp1hAp+0MMuu75KdWLcSC943odK&#10;cAj5RCuoQ+gSKX1Zo9V+7jok9o6utzrw2VfS9HrkcNvKRRStpdUN8Ydad5jXWH7vB6vgGFYf4/vz&#10;cOpOn/ldFYriK18USt3eTI8PIAJO4Q+GS32uDhl3OriBjBetglm8iRllI46WPIKR7XK1BXG4SOv7&#10;CGSWyv8rsl8AAAD//wMAUEsBAi0AFAAGAAgAAAAhALaDOJL+AAAA4QEAABMAAAAAAAAAAAAAAAAA&#10;AAAAAFtDb250ZW50X1R5cGVzXS54bWxQSwECLQAUAAYACAAAACEAOP0h/9YAAACUAQAACwAAAAAA&#10;AAAAAAAAAAAvAQAAX3JlbHMvLnJlbHNQSwECLQAUAAYACAAAACEA6M0yODYCAABmBAAADgAAAAAA&#10;AAAAAAAAAAAuAgAAZHJzL2Uyb0RvYy54bWxQSwECLQAUAAYACAAAACEAMkIXCeMAAAANAQAADwAA&#10;AAAAAAAAAAAAAACQBAAAZHJzL2Rvd25yZXYueG1sUEsFBgAAAAAEAAQA8wAAAKAFAAAAAA==&#10;" o:allowincell="f">
                <v:stroke dashstyle="dash"/>
                <v:textbox>
                  <w:txbxContent>
                    <w:p w:rsidR="00EB3204" w:rsidRPr="006249A1" w:rsidRDefault="00EB3204" w:rsidP="008D7AE3">
                      <w:pPr>
                        <w:rPr>
                          <w:rFonts w:ascii="Frutiger 45 Light" w:hAnsi="Frutiger 45 Light" w:cs="Frutiger 45 Light"/>
                          <w:sz w:val="16"/>
                          <w:szCs w:val="16"/>
                        </w:rPr>
                      </w:pPr>
                      <w:r w:rsidRPr="00F85F57">
                        <w:rPr>
                          <w:rFonts w:ascii="Frutiger 45 Light" w:hAnsi="Frutiger 45 Light" w:cs="Frutiger 45 Light"/>
                          <w:sz w:val="16"/>
                          <w:szCs w:val="16"/>
                        </w:rPr>
                        <w:t xml:space="preserve">Coop bedriver dagligvaruhandel inom butikskedjorna Coop Forum, Coop Extra, Coop Konsum, Coop Nära, Coop Bygg </w:t>
                      </w:r>
                      <w:r>
                        <w:rPr>
                          <w:rFonts w:ascii="Frutiger 45 Light" w:hAnsi="Frutiger 45 Light" w:cs="Frutiger 45 Light"/>
                          <w:sz w:val="16"/>
                          <w:szCs w:val="16"/>
                        </w:rPr>
                        <w:t xml:space="preserve">samt Mataffären.se och Daglivs. </w:t>
                      </w:r>
                      <w:r w:rsidRPr="00F85F57">
                        <w:rPr>
                          <w:rFonts w:ascii="Frutiger 45 Light" w:hAnsi="Frutiger 45 Light" w:cs="Frutiger 45 Light"/>
                          <w:sz w:val="16"/>
                          <w:szCs w:val="16"/>
                        </w:rPr>
                        <w:t>Se även www.coop.se</w:t>
                      </w:r>
                    </w:p>
                  </w:txbxContent>
                </v:textbox>
              </v:rect>
            </w:pict>
          </mc:Fallback>
        </mc:AlternateContent>
      </w:r>
    </w:p>
    <w:sectPr w:rsidR="003279A5" w:rsidRPr="006A5B37" w:rsidSect="00E51791">
      <w:headerReference w:type="default" r:id="rId8"/>
      <w:footerReference w:type="default" r:id="rId9"/>
      <w:pgSz w:w="11907" w:h="16840"/>
      <w:pgMar w:top="2268" w:right="1701" w:bottom="1276" w:left="1701" w:header="1077" w:footer="83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D83" w:rsidRDefault="00511D83" w:rsidP="00471F04">
      <w:pPr>
        <w:spacing w:after="0"/>
      </w:pPr>
      <w:r>
        <w:separator/>
      </w:r>
    </w:p>
  </w:endnote>
  <w:endnote w:type="continuationSeparator" w:id="0">
    <w:p w:rsidR="00511D83" w:rsidRDefault="00511D83" w:rsidP="00471F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Garamon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Frutiger 45 Light">
    <w:altName w:val="Cambri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204" w:rsidRDefault="00EB3204">
    <w:pPr>
      <w:pStyle w:val="Sidfot"/>
      <w:tabs>
        <w:tab w:val="left" w:pos="330"/>
        <w:tab w:val="right" w:pos="8995"/>
      </w:tabs>
      <w:ind w:right="360"/>
      <w:rPr>
        <w:sz w:val="20"/>
      </w:rPr>
    </w:pPr>
    <w:r>
      <w:rPr>
        <w:rStyle w:val="Sidnummer"/>
        <w:sz w:val="16"/>
      </w:rPr>
      <w:tab/>
    </w:r>
    <w:r>
      <w:rPr>
        <w:rStyle w:val="Sidnumme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D83" w:rsidRDefault="00511D83" w:rsidP="00471F04">
      <w:pPr>
        <w:spacing w:after="0"/>
      </w:pPr>
      <w:r>
        <w:separator/>
      </w:r>
    </w:p>
  </w:footnote>
  <w:footnote w:type="continuationSeparator" w:id="0">
    <w:p w:rsidR="00511D83" w:rsidRDefault="00511D83" w:rsidP="00471F0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1C8" w:rsidRDefault="007111C8" w:rsidP="00D20E57">
    <w:pPr>
      <w:pStyle w:val="Brdtext2"/>
      <w:rPr>
        <w:rFonts w:ascii="Frutiger 45 Light" w:hAnsi="Frutiger 45 Light"/>
        <w:b/>
        <w:color w:val="FF0000"/>
        <w:szCs w:val="24"/>
      </w:rPr>
    </w:pPr>
  </w:p>
  <w:p w:rsidR="007111C8" w:rsidRDefault="007111C8" w:rsidP="00D20E57">
    <w:pPr>
      <w:pStyle w:val="Brdtext2"/>
      <w:rPr>
        <w:rFonts w:ascii="Frutiger 45 Light" w:hAnsi="Frutiger 45 Light"/>
        <w:b/>
        <w:color w:val="FF0000"/>
        <w:szCs w:val="24"/>
      </w:rPr>
    </w:pPr>
  </w:p>
  <w:p w:rsidR="00EB3204" w:rsidRDefault="00511D83" w:rsidP="00D20E57">
    <w:pPr>
      <w:pStyle w:val="Brdtext2"/>
      <w:rPr>
        <w:rFonts w:ascii="Frutiger 45 Light" w:hAnsi="Frutiger 45 Light"/>
        <w:b/>
        <w:color w:val="FF0000"/>
        <w:szCs w:val="24"/>
      </w:rPr>
    </w:pPr>
    <w:r>
      <w:rPr>
        <w:rFonts w:ascii="Frutiger 45 Light" w:hAnsi="Frutiger 45 Light"/>
        <w:b/>
        <w:noProof/>
        <w:color w:val="FF0000"/>
        <w:szCs w:val="24"/>
      </w:rPr>
      <w:drawing>
        <wp:inline distT="0" distB="0" distL="0" distR="0">
          <wp:extent cx="1385454" cy="54000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 Swedish new.jpg"/>
                  <pic:cNvPicPr/>
                </pic:nvPicPr>
                <pic:blipFill rotWithShape="1">
                  <a:blip r:embed="rId1">
                    <a:extLst>
                      <a:ext uri="{28A0092B-C50C-407E-A947-70E740481C1C}">
                        <a14:useLocalDpi xmlns:a14="http://schemas.microsoft.com/office/drawing/2010/main" val="0"/>
                      </a:ext>
                    </a:extLst>
                  </a:blip>
                  <a:srcRect b="65709"/>
                  <a:stretch/>
                </pic:blipFill>
                <pic:spPr bwMode="auto">
                  <a:xfrm>
                    <a:off x="0" y="0"/>
                    <a:ext cx="1385454" cy="540000"/>
                  </a:xfrm>
                  <a:prstGeom prst="rect">
                    <a:avLst/>
                  </a:prstGeom>
                  <a:ln>
                    <a:noFill/>
                  </a:ln>
                  <a:extLst>
                    <a:ext uri="{53640926-AAD7-44D8-BBD7-CCE9431645EC}">
                      <a14:shadowObscured xmlns:a14="http://schemas.microsoft.com/office/drawing/2010/main"/>
                    </a:ext>
                  </a:extLst>
                </pic:spPr>
              </pic:pic>
            </a:graphicData>
          </a:graphic>
        </wp:inline>
      </w:drawing>
    </w:r>
    <w:r w:rsidR="00EB3204">
      <w:rPr>
        <w:rFonts w:ascii="Frutiger 45 Light" w:hAnsi="Frutiger 45 Light"/>
        <w:b/>
        <w:color w:val="FF0000"/>
        <w:szCs w:val="24"/>
      </w:rPr>
      <w:tab/>
    </w:r>
    <w:r w:rsidR="00EB3204">
      <w:rPr>
        <w:noProof/>
      </w:rPr>
      <w:drawing>
        <wp:inline distT="0" distB="0" distL="0" distR="0">
          <wp:extent cx="1095375" cy="314325"/>
          <wp:effectExtent l="19050" t="0" r="9525" b="0"/>
          <wp:docPr id="2" name="Bild 1" descr="Coop Norden_Logga_10o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oop Norden_Logga_10okt"/>
                  <pic:cNvPicPr>
                    <a:picLocks noChangeAspect="1" noChangeArrowheads="1"/>
                  </pic:cNvPicPr>
                </pic:nvPicPr>
                <pic:blipFill>
                  <a:blip r:embed="rId2"/>
                  <a:srcRect/>
                  <a:stretch>
                    <a:fillRect/>
                  </a:stretch>
                </pic:blipFill>
                <pic:spPr bwMode="auto">
                  <a:xfrm>
                    <a:off x="0" y="0"/>
                    <a:ext cx="1095375" cy="314325"/>
                  </a:xfrm>
                  <a:prstGeom prst="rect">
                    <a:avLst/>
                  </a:prstGeom>
                  <a:noFill/>
                  <a:ln w="9525">
                    <a:noFill/>
                    <a:miter lim="800000"/>
                    <a:headEnd/>
                    <a:tailEnd/>
                  </a:ln>
                </pic:spPr>
              </pic:pic>
            </a:graphicData>
          </a:graphic>
        </wp:inline>
      </w:drawing>
    </w:r>
  </w:p>
  <w:p w:rsidR="00E51791" w:rsidRPr="00D20E57" w:rsidRDefault="00E51791" w:rsidP="00D20E57">
    <w:pPr>
      <w:pStyle w:val="Brdtext2"/>
      <w:rPr>
        <w:rFonts w:ascii="Frutiger 45 Light" w:hAnsi="Frutiger 45 Light"/>
        <w:b/>
        <w:color w:val="FF000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355F"/>
    <w:multiLevelType w:val="hybridMultilevel"/>
    <w:tmpl w:val="4432B3C4"/>
    <w:lvl w:ilvl="0" w:tplc="124AECAC">
      <w:numFmt w:val="bullet"/>
      <w:lvlText w:val="–"/>
      <w:lvlJc w:val="left"/>
      <w:pPr>
        <w:ind w:left="720" w:hanging="360"/>
      </w:pPr>
      <w:rPr>
        <w:rFonts w:ascii="Garamond" w:eastAsia="Cambria" w:hAnsi="Garamond" w:cs="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16622D3"/>
    <w:multiLevelType w:val="hybridMultilevel"/>
    <w:tmpl w:val="C13A734E"/>
    <w:lvl w:ilvl="0" w:tplc="14EC26FA">
      <w:numFmt w:val="bullet"/>
      <w:lvlText w:val="-"/>
      <w:lvlJc w:val="left"/>
      <w:pPr>
        <w:ind w:left="720" w:hanging="360"/>
      </w:pPr>
      <w:rPr>
        <w:rFonts w:ascii="Arial" w:eastAsia="Cambria" w:hAnsi="Arial" w:cs="Arial" w:hint="default"/>
        <w:sz w:val="3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1F47E00"/>
    <w:multiLevelType w:val="hybridMultilevel"/>
    <w:tmpl w:val="C5225820"/>
    <w:lvl w:ilvl="0" w:tplc="A17466D0">
      <w:numFmt w:val="bullet"/>
      <w:lvlText w:val="–"/>
      <w:lvlJc w:val="left"/>
      <w:pPr>
        <w:ind w:left="720" w:hanging="360"/>
      </w:pPr>
      <w:rPr>
        <w:rFonts w:ascii="Garamond" w:eastAsia="Cambria" w:hAnsi="Garamond" w:cs="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68F2A8C"/>
    <w:multiLevelType w:val="hybridMultilevel"/>
    <w:tmpl w:val="8B0E236E"/>
    <w:lvl w:ilvl="0" w:tplc="320A1032">
      <w:numFmt w:val="bullet"/>
      <w:lvlText w:val="-"/>
      <w:lvlJc w:val="left"/>
      <w:pPr>
        <w:ind w:left="720" w:hanging="360"/>
      </w:pPr>
      <w:rPr>
        <w:rFonts w:ascii="Garamond" w:eastAsia="Cambria" w:hAnsi="Garamond" w:cs="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06045AA"/>
    <w:multiLevelType w:val="hybridMultilevel"/>
    <w:tmpl w:val="DD0E13D8"/>
    <w:lvl w:ilvl="0" w:tplc="C5167DC8">
      <w:numFmt w:val="bullet"/>
      <w:lvlText w:val="–"/>
      <w:lvlJc w:val="left"/>
      <w:pPr>
        <w:ind w:left="720" w:hanging="360"/>
      </w:pPr>
      <w:rPr>
        <w:rFonts w:ascii="Garamond" w:eastAsia="Cambria" w:hAnsi="Garamond" w:cs="Garamond"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9654F47"/>
    <w:multiLevelType w:val="hybridMultilevel"/>
    <w:tmpl w:val="C2A6CF6E"/>
    <w:lvl w:ilvl="0" w:tplc="4DD4480E">
      <w:numFmt w:val="bullet"/>
      <w:lvlText w:val="-"/>
      <w:lvlJc w:val="left"/>
      <w:pPr>
        <w:ind w:left="720" w:hanging="360"/>
      </w:pPr>
      <w:rPr>
        <w:rFonts w:ascii="Garamond" w:eastAsia="Cambria" w:hAnsi="Garamond" w:cs="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5894F81"/>
    <w:multiLevelType w:val="hybridMultilevel"/>
    <w:tmpl w:val="923CB0D4"/>
    <w:lvl w:ilvl="0" w:tplc="9C1AFB92">
      <w:numFmt w:val="bullet"/>
      <w:lvlText w:val="–"/>
      <w:lvlJc w:val="left"/>
      <w:pPr>
        <w:ind w:left="720" w:hanging="360"/>
      </w:pPr>
      <w:rPr>
        <w:rFonts w:ascii="Garamond" w:eastAsia="Cambria" w:hAnsi="Garamond" w:cs="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CB05FC7"/>
    <w:multiLevelType w:val="hybridMultilevel"/>
    <w:tmpl w:val="EA3CB2E2"/>
    <w:lvl w:ilvl="0" w:tplc="C73AA874">
      <w:numFmt w:val="bullet"/>
      <w:lvlText w:val="-"/>
      <w:lvlJc w:val="left"/>
      <w:pPr>
        <w:ind w:left="720" w:hanging="360"/>
      </w:pPr>
      <w:rPr>
        <w:rFonts w:ascii="Arial" w:eastAsia="Cambria" w:hAnsi="Arial" w:cs="Arial" w:hint="default"/>
        <w:sz w:val="3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
  </w:num>
  <w:num w:numId="5">
    <w:abstractNumId w:val="4"/>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1304"/>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EAD"/>
    <w:rsid w:val="00000496"/>
    <w:rsid w:val="00012FC4"/>
    <w:rsid w:val="0002576D"/>
    <w:rsid w:val="00053439"/>
    <w:rsid w:val="0005521D"/>
    <w:rsid w:val="000964D7"/>
    <w:rsid w:val="000B603A"/>
    <w:rsid w:val="000C7560"/>
    <w:rsid w:val="001152F8"/>
    <w:rsid w:val="00120818"/>
    <w:rsid w:val="0013192C"/>
    <w:rsid w:val="00133F0E"/>
    <w:rsid w:val="00134E67"/>
    <w:rsid w:val="00181FD8"/>
    <w:rsid w:val="00182E7E"/>
    <w:rsid w:val="001904B7"/>
    <w:rsid w:val="00195827"/>
    <w:rsid w:val="00197D8D"/>
    <w:rsid w:val="00197E2F"/>
    <w:rsid w:val="001A6D11"/>
    <w:rsid w:val="001C11C4"/>
    <w:rsid w:val="001C3B48"/>
    <w:rsid w:val="001F0057"/>
    <w:rsid w:val="0020597E"/>
    <w:rsid w:val="00223F4A"/>
    <w:rsid w:val="0022707C"/>
    <w:rsid w:val="00233D1C"/>
    <w:rsid w:val="00250407"/>
    <w:rsid w:val="00253A44"/>
    <w:rsid w:val="0025514F"/>
    <w:rsid w:val="00257890"/>
    <w:rsid w:val="002770FA"/>
    <w:rsid w:val="002A5E2F"/>
    <w:rsid w:val="002A6FB7"/>
    <w:rsid w:val="002B3BD9"/>
    <w:rsid w:val="002C1799"/>
    <w:rsid w:val="002D0119"/>
    <w:rsid w:val="00305066"/>
    <w:rsid w:val="0031193D"/>
    <w:rsid w:val="0031283B"/>
    <w:rsid w:val="00315424"/>
    <w:rsid w:val="00320976"/>
    <w:rsid w:val="00324042"/>
    <w:rsid w:val="003279A5"/>
    <w:rsid w:val="00342CC0"/>
    <w:rsid w:val="00343A2F"/>
    <w:rsid w:val="00371EAD"/>
    <w:rsid w:val="00383789"/>
    <w:rsid w:val="003A2161"/>
    <w:rsid w:val="003A4741"/>
    <w:rsid w:val="003A48A5"/>
    <w:rsid w:val="003B7442"/>
    <w:rsid w:val="003E4CD9"/>
    <w:rsid w:val="003F7BE9"/>
    <w:rsid w:val="00407C3A"/>
    <w:rsid w:val="00416CB9"/>
    <w:rsid w:val="00427103"/>
    <w:rsid w:val="00450992"/>
    <w:rsid w:val="00457311"/>
    <w:rsid w:val="00471F04"/>
    <w:rsid w:val="0047697F"/>
    <w:rsid w:val="004869C6"/>
    <w:rsid w:val="004876E6"/>
    <w:rsid w:val="004946D8"/>
    <w:rsid w:val="004A0F7A"/>
    <w:rsid w:val="004B07EE"/>
    <w:rsid w:val="004C7328"/>
    <w:rsid w:val="004D1A6F"/>
    <w:rsid w:val="004E108F"/>
    <w:rsid w:val="004E420B"/>
    <w:rsid w:val="004E7512"/>
    <w:rsid w:val="004F51DE"/>
    <w:rsid w:val="00510E2E"/>
    <w:rsid w:val="00511D83"/>
    <w:rsid w:val="005215B9"/>
    <w:rsid w:val="0053003B"/>
    <w:rsid w:val="00532E09"/>
    <w:rsid w:val="0054183B"/>
    <w:rsid w:val="005B0B0B"/>
    <w:rsid w:val="005C00D4"/>
    <w:rsid w:val="005E2E76"/>
    <w:rsid w:val="005E30EB"/>
    <w:rsid w:val="005E3AEC"/>
    <w:rsid w:val="00613F6A"/>
    <w:rsid w:val="006449B5"/>
    <w:rsid w:val="006465E8"/>
    <w:rsid w:val="00652FFE"/>
    <w:rsid w:val="006536F3"/>
    <w:rsid w:val="00663FC5"/>
    <w:rsid w:val="00671956"/>
    <w:rsid w:val="0068026E"/>
    <w:rsid w:val="006A5B37"/>
    <w:rsid w:val="006B743A"/>
    <w:rsid w:val="006E42F6"/>
    <w:rsid w:val="0070526A"/>
    <w:rsid w:val="007111C8"/>
    <w:rsid w:val="00713E69"/>
    <w:rsid w:val="00717132"/>
    <w:rsid w:val="00717FC6"/>
    <w:rsid w:val="00734B89"/>
    <w:rsid w:val="00747E76"/>
    <w:rsid w:val="00751A72"/>
    <w:rsid w:val="007552C1"/>
    <w:rsid w:val="007603F0"/>
    <w:rsid w:val="007666DF"/>
    <w:rsid w:val="00771C02"/>
    <w:rsid w:val="0077444B"/>
    <w:rsid w:val="00790688"/>
    <w:rsid w:val="007914E5"/>
    <w:rsid w:val="007B6481"/>
    <w:rsid w:val="007C684F"/>
    <w:rsid w:val="007D1342"/>
    <w:rsid w:val="007D5E51"/>
    <w:rsid w:val="007E71DE"/>
    <w:rsid w:val="007F0DC6"/>
    <w:rsid w:val="007F336E"/>
    <w:rsid w:val="00801596"/>
    <w:rsid w:val="00806C29"/>
    <w:rsid w:val="008132E9"/>
    <w:rsid w:val="00817DD3"/>
    <w:rsid w:val="00822C27"/>
    <w:rsid w:val="00822DC2"/>
    <w:rsid w:val="00832824"/>
    <w:rsid w:val="008761DB"/>
    <w:rsid w:val="00877BAE"/>
    <w:rsid w:val="00894A1F"/>
    <w:rsid w:val="008B1590"/>
    <w:rsid w:val="008B2953"/>
    <w:rsid w:val="008C76E9"/>
    <w:rsid w:val="008D1979"/>
    <w:rsid w:val="008D4A77"/>
    <w:rsid w:val="008D7AE3"/>
    <w:rsid w:val="008E240C"/>
    <w:rsid w:val="00934349"/>
    <w:rsid w:val="00946C30"/>
    <w:rsid w:val="00946F99"/>
    <w:rsid w:val="0094751A"/>
    <w:rsid w:val="00947A3B"/>
    <w:rsid w:val="00950E04"/>
    <w:rsid w:val="00952039"/>
    <w:rsid w:val="00956206"/>
    <w:rsid w:val="00976B97"/>
    <w:rsid w:val="009B29B9"/>
    <w:rsid w:val="009C2867"/>
    <w:rsid w:val="009E45A7"/>
    <w:rsid w:val="009F7839"/>
    <w:rsid w:val="00A07CDC"/>
    <w:rsid w:val="00A176C2"/>
    <w:rsid w:val="00A20D15"/>
    <w:rsid w:val="00A233BE"/>
    <w:rsid w:val="00A307DF"/>
    <w:rsid w:val="00A331E5"/>
    <w:rsid w:val="00A36397"/>
    <w:rsid w:val="00A5582C"/>
    <w:rsid w:val="00A56A8B"/>
    <w:rsid w:val="00A72F3C"/>
    <w:rsid w:val="00A8050E"/>
    <w:rsid w:val="00A80D8F"/>
    <w:rsid w:val="00AA00E3"/>
    <w:rsid w:val="00AD3F07"/>
    <w:rsid w:val="00AD6F08"/>
    <w:rsid w:val="00B068D0"/>
    <w:rsid w:val="00B91276"/>
    <w:rsid w:val="00BA36DA"/>
    <w:rsid w:val="00BB4149"/>
    <w:rsid w:val="00BD311F"/>
    <w:rsid w:val="00BD7487"/>
    <w:rsid w:val="00BF32EB"/>
    <w:rsid w:val="00BF7704"/>
    <w:rsid w:val="00C05CC3"/>
    <w:rsid w:val="00C13C60"/>
    <w:rsid w:val="00C13C6D"/>
    <w:rsid w:val="00C231E6"/>
    <w:rsid w:val="00C25BB7"/>
    <w:rsid w:val="00C34677"/>
    <w:rsid w:val="00C36721"/>
    <w:rsid w:val="00C37B52"/>
    <w:rsid w:val="00C9758B"/>
    <w:rsid w:val="00CC2722"/>
    <w:rsid w:val="00CD5D57"/>
    <w:rsid w:val="00CD7EDD"/>
    <w:rsid w:val="00D047A4"/>
    <w:rsid w:val="00D07641"/>
    <w:rsid w:val="00D1038E"/>
    <w:rsid w:val="00D20E57"/>
    <w:rsid w:val="00D3689C"/>
    <w:rsid w:val="00D510C1"/>
    <w:rsid w:val="00D52A8A"/>
    <w:rsid w:val="00D565D6"/>
    <w:rsid w:val="00D6309B"/>
    <w:rsid w:val="00D80E20"/>
    <w:rsid w:val="00D92B0D"/>
    <w:rsid w:val="00D947CE"/>
    <w:rsid w:val="00DA01A1"/>
    <w:rsid w:val="00DA471E"/>
    <w:rsid w:val="00DC457E"/>
    <w:rsid w:val="00DF1858"/>
    <w:rsid w:val="00E02AFC"/>
    <w:rsid w:val="00E07244"/>
    <w:rsid w:val="00E11650"/>
    <w:rsid w:val="00E21C47"/>
    <w:rsid w:val="00E21CD2"/>
    <w:rsid w:val="00E23E1B"/>
    <w:rsid w:val="00E30A28"/>
    <w:rsid w:val="00E32B67"/>
    <w:rsid w:val="00E4378B"/>
    <w:rsid w:val="00E51791"/>
    <w:rsid w:val="00E555F2"/>
    <w:rsid w:val="00E56010"/>
    <w:rsid w:val="00E71685"/>
    <w:rsid w:val="00E818F7"/>
    <w:rsid w:val="00E82E25"/>
    <w:rsid w:val="00E83FC2"/>
    <w:rsid w:val="00E85D1C"/>
    <w:rsid w:val="00EB3204"/>
    <w:rsid w:val="00EB3440"/>
    <w:rsid w:val="00ED2C78"/>
    <w:rsid w:val="00ED33D0"/>
    <w:rsid w:val="00EE179F"/>
    <w:rsid w:val="00EE3D2E"/>
    <w:rsid w:val="00EE540A"/>
    <w:rsid w:val="00EF0DF3"/>
    <w:rsid w:val="00EF73E5"/>
    <w:rsid w:val="00F02C46"/>
    <w:rsid w:val="00F03B7F"/>
    <w:rsid w:val="00F26B29"/>
    <w:rsid w:val="00F300CB"/>
    <w:rsid w:val="00F3340C"/>
    <w:rsid w:val="00F4296A"/>
    <w:rsid w:val="00F43F4F"/>
    <w:rsid w:val="00F51DAA"/>
    <w:rsid w:val="00F52826"/>
    <w:rsid w:val="00FC3917"/>
    <w:rsid w:val="00FC70B0"/>
    <w:rsid w:val="00FC7548"/>
    <w:rsid w:val="00FD37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EAD"/>
    <w:pPr>
      <w:spacing w:line="240" w:lineRule="auto"/>
      <w:contextualSpacing/>
    </w:pPr>
    <w:rPr>
      <w:rFonts w:ascii="Cambria" w:eastAsia="Cambria" w:hAnsi="Cambria" w:cs="Times New Roman"/>
      <w:sz w:val="24"/>
      <w:szCs w:val="24"/>
    </w:rPr>
  </w:style>
  <w:style w:type="paragraph" w:styleId="Rubrik2">
    <w:name w:val="heading 2"/>
    <w:basedOn w:val="Normal"/>
    <w:next w:val="Normal"/>
    <w:link w:val="Rubrik2Char"/>
    <w:uiPriority w:val="99"/>
    <w:qFormat/>
    <w:rsid w:val="00371EAD"/>
    <w:pPr>
      <w:keepNext/>
      <w:spacing w:after="0"/>
      <w:contextualSpacing w:val="0"/>
      <w:outlineLvl w:val="1"/>
    </w:pPr>
    <w:rPr>
      <w:rFonts w:ascii="AGaramond" w:eastAsia="Times New Roman" w:hAnsi="AGaramond"/>
      <w:b/>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761DB"/>
    <w:pPr>
      <w:spacing w:after="0"/>
      <w:ind w:left="720"/>
      <w:contextualSpacing w:val="0"/>
    </w:pPr>
    <w:rPr>
      <w:rFonts w:ascii="Calibri" w:eastAsiaTheme="minorHAnsi" w:hAnsi="Calibri"/>
      <w:sz w:val="22"/>
      <w:szCs w:val="22"/>
      <w:lang w:eastAsia="sv-SE"/>
    </w:rPr>
  </w:style>
  <w:style w:type="character" w:customStyle="1" w:styleId="Rubrik2Char">
    <w:name w:val="Rubrik 2 Char"/>
    <w:basedOn w:val="Standardstycketeckensnitt"/>
    <w:link w:val="Rubrik2"/>
    <w:uiPriority w:val="99"/>
    <w:rsid w:val="00371EAD"/>
    <w:rPr>
      <w:rFonts w:ascii="AGaramond" w:eastAsia="Times New Roman" w:hAnsi="AGaramond" w:cs="Times New Roman"/>
      <w:b/>
      <w:sz w:val="24"/>
      <w:szCs w:val="24"/>
      <w:lang w:eastAsia="sv-SE"/>
    </w:rPr>
  </w:style>
  <w:style w:type="paragraph" w:styleId="Sidfot">
    <w:name w:val="footer"/>
    <w:basedOn w:val="Normal"/>
    <w:link w:val="SidfotChar"/>
    <w:uiPriority w:val="99"/>
    <w:rsid w:val="00371EAD"/>
    <w:pPr>
      <w:tabs>
        <w:tab w:val="center" w:pos="4536"/>
        <w:tab w:val="right" w:pos="9072"/>
      </w:tabs>
      <w:spacing w:after="0"/>
      <w:contextualSpacing w:val="0"/>
    </w:pPr>
    <w:rPr>
      <w:rFonts w:ascii="AGaramond" w:eastAsia="Times New Roman" w:hAnsi="AGaramond"/>
      <w:szCs w:val="20"/>
      <w:lang w:eastAsia="sv-SE"/>
    </w:rPr>
  </w:style>
  <w:style w:type="character" w:customStyle="1" w:styleId="SidfotChar">
    <w:name w:val="Sidfot Char"/>
    <w:basedOn w:val="Standardstycketeckensnitt"/>
    <w:link w:val="Sidfot"/>
    <w:uiPriority w:val="99"/>
    <w:rsid w:val="00371EAD"/>
    <w:rPr>
      <w:rFonts w:ascii="AGaramond" w:eastAsia="Times New Roman" w:hAnsi="AGaramond" w:cs="Times New Roman"/>
      <w:sz w:val="24"/>
      <w:szCs w:val="20"/>
      <w:lang w:eastAsia="sv-SE"/>
    </w:rPr>
  </w:style>
  <w:style w:type="character" w:styleId="Sidnummer">
    <w:name w:val="page number"/>
    <w:basedOn w:val="Standardstycketeckensnitt"/>
    <w:uiPriority w:val="99"/>
    <w:rsid w:val="00371EAD"/>
    <w:rPr>
      <w:rFonts w:cs="Times New Roman"/>
    </w:rPr>
  </w:style>
  <w:style w:type="paragraph" w:styleId="Sidhuvud">
    <w:name w:val="header"/>
    <w:basedOn w:val="Normal"/>
    <w:link w:val="SidhuvudChar"/>
    <w:uiPriority w:val="99"/>
    <w:rsid w:val="00371EAD"/>
    <w:pPr>
      <w:tabs>
        <w:tab w:val="center" w:pos="4536"/>
        <w:tab w:val="right" w:pos="9072"/>
      </w:tabs>
      <w:spacing w:after="0"/>
      <w:contextualSpacing w:val="0"/>
    </w:pPr>
    <w:rPr>
      <w:rFonts w:ascii="Times New Roman" w:eastAsia="Times New Roman" w:hAnsi="Times New Roman"/>
      <w:sz w:val="20"/>
      <w:szCs w:val="20"/>
      <w:lang w:eastAsia="sv-SE"/>
    </w:rPr>
  </w:style>
  <w:style w:type="character" w:customStyle="1" w:styleId="SidhuvudChar">
    <w:name w:val="Sidhuvud Char"/>
    <w:basedOn w:val="Standardstycketeckensnitt"/>
    <w:link w:val="Sidhuvud"/>
    <w:uiPriority w:val="99"/>
    <w:rsid w:val="00371EAD"/>
    <w:rPr>
      <w:rFonts w:ascii="Times New Roman" w:eastAsia="Times New Roman" w:hAnsi="Times New Roman" w:cs="Times New Roman"/>
      <w:sz w:val="20"/>
      <w:szCs w:val="20"/>
      <w:lang w:eastAsia="sv-SE"/>
    </w:rPr>
  </w:style>
  <w:style w:type="paragraph" w:styleId="Brdtext2">
    <w:name w:val="Body Text 2"/>
    <w:basedOn w:val="Normal"/>
    <w:link w:val="Brdtext2Char"/>
    <w:uiPriority w:val="99"/>
    <w:rsid w:val="00371EAD"/>
    <w:pPr>
      <w:tabs>
        <w:tab w:val="right" w:pos="8222"/>
      </w:tabs>
      <w:spacing w:after="0"/>
      <w:contextualSpacing w:val="0"/>
    </w:pPr>
    <w:rPr>
      <w:rFonts w:ascii="AGaramond" w:eastAsia="Times New Roman" w:hAnsi="AGaramond"/>
      <w:szCs w:val="20"/>
      <w:lang w:eastAsia="sv-SE"/>
    </w:rPr>
  </w:style>
  <w:style w:type="character" w:customStyle="1" w:styleId="Brdtext2Char">
    <w:name w:val="Brödtext 2 Char"/>
    <w:basedOn w:val="Standardstycketeckensnitt"/>
    <w:link w:val="Brdtext2"/>
    <w:uiPriority w:val="99"/>
    <w:rsid w:val="00371EAD"/>
    <w:rPr>
      <w:rFonts w:ascii="AGaramond" w:eastAsia="Times New Roman" w:hAnsi="AGaramond" w:cs="Times New Roman"/>
      <w:sz w:val="24"/>
      <w:szCs w:val="20"/>
      <w:lang w:eastAsia="sv-SE"/>
    </w:rPr>
  </w:style>
  <w:style w:type="paragraph" w:styleId="Brdtext">
    <w:name w:val="Body Text"/>
    <w:basedOn w:val="Normal"/>
    <w:link w:val="BrdtextChar"/>
    <w:uiPriority w:val="99"/>
    <w:unhideWhenUsed/>
    <w:rsid w:val="00371EAD"/>
    <w:pPr>
      <w:spacing w:after="120"/>
    </w:pPr>
  </w:style>
  <w:style w:type="character" w:customStyle="1" w:styleId="BrdtextChar">
    <w:name w:val="Brödtext Char"/>
    <w:basedOn w:val="Standardstycketeckensnitt"/>
    <w:link w:val="Brdtext"/>
    <w:uiPriority w:val="99"/>
    <w:rsid w:val="00371EAD"/>
    <w:rPr>
      <w:rFonts w:ascii="Cambria" w:eastAsia="Cambria" w:hAnsi="Cambria" w:cs="Times New Roman"/>
      <w:sz w:val="24"/>
      <w:szCs w:val="24"/>
    </w:rPr>
  </w:style>
  <w:style w:type="paragraph" w:styleId="Ballongtext">
    <w:name w:val="Balloon Text"/>
    <w:basedOn w:val="Normal"/>
    <w:link w:val="BallongtextChar"/>
    <w:uiPriority w:val="99"/>
    <w:semiHidden/>
    <w:unhideWhenUsed/>
    <w:rsid w:val="00371EAD"/>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1EAD"/>
    <w:rPr>
      <w:rFonts w:ascii="Tahoma" w:eastAsia="Cambria" w:hAnsi="Tahoma" w:cs="Tahoma"/>
      <w:sz w:val="16"/>
      <w:szCs w:val="16"/>
    </w:rPr>
  </w:style>
  <w:style w:type="paragraph" w:styleId="Normalwebb">
    <w:name w:val="Normal (Web)"/>
    <w:basedOn w:val="Normal"/>
    <w:uiPriority w:val="99"/>
    <w:rsid w:val="003279A5"/>
    <w:pPr>
      <w:spacing w:before="100" w:beforeAutospacing="1" w:after="100" w:afterAutospacing="1"/>
      <w:contextualSpacing w:val="0"/>
    </w:pPr>
    <w:rPr>
      <w:rFonts w:ascii="Times New Roman" w:eastAsia="Times New Roman" w:hAnsi="Times New Roman"/>
      <w:lang w:eastAsia="sv-SE"/>
    </w:rPr>
  </w:style>
  <w:style w:type="character" w:styleId="Hyperlnk">
    <w:name w:val="Hyperlink"/>
    <w:basedOn w:val="Standardstycketeckensnitt"/>
    <w:uiPriority w:val="99"/>
    <w:unhideWhenUsed/>
    <w:rsid w:val="00D947CE"/>
    <w:rPr>
      <w:color w:val="0000FF" w:themeColor="hyperlink"/>
      <w:u w:val="single"/>
    </w:rPr>
  </w:style>
  <w:style w:type="character" w:styleId="Kommentarsreferens">
    <w:name w:val="annotation reference"/>
    <w:basedOn w:val="Standardstycketeckensnitt"/>
    <w:uiPriority w:val="99"/>
    <w:semiHidden/>
    <w:unhideWhenUsed/>
    <w:rsid w:val="00E51791"/>
    <w:rPr>
      <w:sz w:val="16"/>
      <w:szCs w:val="16"/>
    </w:rPr>
  </w:style>
  <w:style w:type="paragraph" w:styleId="Kommentarer">
    <w:name w:val="annotation text"/>
    <w:basedOn w:val="Normal"/>
    <w:link w:val="KommentarerChar"/>
    <w:uiPriority w:val="99"/>
    <w:semiHidden/>
    <w:unhideWhenUsed/>
    <w:rsid w:val="00E51791"/>
    <w:rPr>
      <w:sz w:val="20"/>
      <w:szCs w:val="20"/>
    </w:rPr>
  </w:style>
  <w:style w:type="character" w:customStyle="1" w:styleId="KommentarerChar">
    <w:name w:val="Kommentarer Char"/>
    <w:basedOn w:val="Standardstycketeckensnitt"/>
    <w:link w:val="Kommentarer"/>
    <w:uiPriority w:val="99"/>
    <w:semiHidden/>
    <w:rsid w:val="00E51791"/>
    <w:rPr>
      <w:rFonts w:ascii="Cambria" w:eastAsia="Cambria" w:hAnsi="Cambria" w:cs="Times New Roman"/>
      <w:sz w:val="20"/>
      <w:szCs w:val="20"/>
    </w:rPr>
  </w:style>
  <w:style w:type="paragraph" w:styleId="Kommentarsmne">
    <w:name w:val="annotation subject"/>
    <w:basedOn w:val="Kommentarer"/>
    <w:next w:val="Kommentarer"/>
    <w:link w:val="KommentarsmneChar"/>
    <w:uiPriority w:val="99"/>
    <w:semiHidden/>
    <w:unhideWhenUsed/>
    <w:rsid w:val="00E51791"/>
    <w:rPr>
      <w:b/>
      <w:bCs/>
    </w:rPr>
  </w:style>
  <w:style w:type="character" w:customStyle="1" w:styleId="KommentarsmneChar">
    <w:name w:val="Kommentarsämne Char"/>
    <w:basedOn w:val="KommentarerChar"/>
    <w:link w:val="Kommentarsmne"/>
    <w:uiPriority w:val="99"/>
    <w:semiHidden/>
    <w:rsid w:val="00E51791"/>
    <w:rPr>
      <w:rFonts w:ascii="Cambria" w:eastAsia="Cambria" w:hAnsi="Cambri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EAD"/>
    <w:pPr>
      <w:spacing w:line="240" w:lineRule="auto"/>
      <w:contextualSpacing/>
    </w:pPr>
    <w:rPr>
      <w:rFonts w:ascii="Cambria" w:eastAsia="Cambria" w:hAnsi="Cambria" w:cs="Times New Roman"/>
      <w:sz w:val="24"/>
      <w:szCs w:val="24"/>
    </w:rPr>
  </w:style>
  <w:style w:type="paragraph" w:styleId="Rubrik2">
    <w:name w:val="heading 2"/>
    <w:basedOn w:val="Normal"/>
    <w:next w:val="Normal"/>
    <w:link w:val="Rubrik2Char"/>
    <w:uiPriority w:val="99"/>
    <w:qFormat/>
    <w:rsid w:val="00371EAD"/>
    <w:pPr>
      <w:keepNext/>
      <w:spacing w:after="0"/>
      <w:contextualSpacing w:val="0"/>
      <w:outlineLvl w:val="1"/>
    </w:pPr>
    <w:rPr>
      <w:rFonts w:ascii="AGaramond" w:eastAsia="Times New Roman" w:hAnsi="AGaramond"/>
      <w:b/>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761DB"/>
    <w:pPr>
      <w:spacing w:after="0"/>
      <w:ind w:left="720"/>
      <w:contextualSpacing w:val="0"/>
    </w:pPr>
    <w:rPr>
      <w:rFonts w:ascii="Calibri" w:eastAsiaTheme="minorHAnsi" w:hAnsi="Calibri"/>
      <w:sz w:val="22"/>
      <w:szCs w:val="22"/>
      <w:lang w:eastAsia="sv-SE"/>
    </w:rPr>
  </w:style>
  <w:style w:type="character" w:customStyle="1" w:styleId="Rubrik2Char">
    <w:name w:val="Rubrik 2 Char"/>
    <w:basedOn w:val="Standardstycketeckensnitt"/>
    <w:link w:val="Rubrik2"/>
    <w:uiPriority w:val="99"/>
    <w:rsid w:val="00371EAD"/>
    <w:rPr>
      <w:rFonts w:ascii="AGaramond" w:eastAsia="Times New Roman" w:hAnsi="AGaramond" w:cs="Times New Roman"/>
      <w:b/>
      <w:sz w:val="24"/>
      <w:szCs w:val="24"/>
      <w:lang w:eastAsia="sv-SE"/>
    </w:rPr>
  </w:style>
  <w:style w:type="paragraph" w:styleId="Sidfot">
    <w:name w:val="footer"/>
    <w:basedOn w:val="Normal"/>
    <w:link w:val="SidfotChar"/>
    <w:uiPriority w:val="99"/>
    <w:rsid w:val="00371EAD"/>
    <w:pPr>
      <w:tabs>
        <w:tab w:val="center" w:pos="4536"/>
        <w:tab w:val="right" w:pos="9072"/>
      </w:tabs>
      <w:spacing w:after="0"/>
      <w:contextualSpacing w:val="0"/>
    </w:pPr>
    <w:rPr>
      <w:rFonts w:ascii="AGaramond" w:eastAsia="Times New Roman" w:hAnsi="AGaramond"/>
      <w:szCs w:val="20"/>
      <w:lang w:eastAsia="sv-SE"/>
    </w:rPr>
  </w:style>
  <w:style w:type="character" w:customStyle="1" w:styleId="SidfotChar">
    <w:name w:val="Sidfot Char"/>
    <w:basedOn w:val="Standardstycketeckensnitt"/>
    <w:link w:val="Sidfot"/>
    <w:uiPriority w:val="99"/>
    <w:rsid w:val="00371EAD"/>
    <w:rPr>
      <w:rFonts w:ascii="AGaramond" w:eastAsia="Times New Roman" w:hAnsi="AGaramond" w:cs="Times New Roman"/>
      <w:sz w:val="24"/>
      <w:szCs w:val="20"/>
      <w:lang w:eastAsia="sv-SE"/>
    </w:rPr>
  </w:style>
  <w:style w:type="character" w:styleId="Sidnummer">
    <w:name w:val="page number"/>
    <w:basedOn w:val="Standardstycketeckensnitt"/>
    <w:uiPriority w:val="99"/>
    <w:rsid w:val="00371EAD"/>
    <w:rPr>
      <w:rFonts w:cs="Times New Roman"/>
    </w:rPr>
  </w:style>
  <w:style w:type="paragraph" w:styleId="Sidhuvud">
    <w:name w:val="header"/>
    <w:basedOn w:val="Normal"/>
    <w:link w:val="SidhuvudChar"/>
    <w:uiPriority w:val="99"/>
    <w:rsid w:val="00371EAD"/>
    <w:pPr>
      <w:tabs>
        <w:tab w:val="center" w:pos="4536"/>
        <w:tab w:val="right" w:pos="9072"/>
      </w:tabs>
      <w:spacing w:after="0"/>
      <w:contextualSpacing w:val="0"/>
    </w:pPr>
    <w:rPr>
      <w:rFonts w:ascii="Times New Roman" w:eastAsia="Times New Roman" w:hAnsi="Times New Roman"/>
      <w:sz w:val="20"/>
      <w:szCs w:val="20"/>
      <w:lang w:eastAsia="sv-SE"/>
    </w:rPr>
  </w:style>
  <w:style w:type="character" w:customStyle="1" w:styleId="SidhuvudChar">
    <w:name w:val="Sidhuvud Char"/>
    <w:basedOn w:val="Standardstycketeckensnitt"/>
    <w:link w:val="Sidhuvud"/>
    <w:uiPriority w:val="99"/>
    <w:rsid w:val="00371EAD"/>
    <w:rPr>
      <w:rFonts w:ascii="Times New Roman" w:eastAsia="Times New Roman" w:hAnsi="Times New Roman" w:cs="Times New Roman"/>
      <w:sz w:val="20"/>
      <w:szCs w:val="20"/>
      <w:lang w:eastAsia="sv-SE"/>
    </w:rPr>
  </w:style>
  <w:style w:type="paragraph" w:styleId="Brdtext2">
    <w:name w:val="Body Text 2"/>
    <w:basedOn w:val="Normal"/>
    <w:link w:val="Brdtext2Char"/>
    <w:uiPriority w:val="99"/>
    <w:rsid w:val="00371EAD"/>
    <w:pPr>
      <w:tabs>
        <w:tab w:val="right" w:pos="8222"/>
      </w:tabs>
      <w:spacing w:after="0"/>
      <w:contextualSpacing w:val="0"/>
    </w:pPr>
    <w:rPr>
      <w:rFonts w:ascii="AGaramond" w:eastAsia="Times New Roman" w:hAnsi="AGaramond"/>
      <w:szCs w:val="20"/>
      <w:lang w:eastAsia="sv-SE"/>
    </w:rPr>
  </w:style>
  <w:style w:type="character" w:customStyle="1" w:styleId="Brdtext2Char">
    <w:name w:val="Brödtext 2 Char"/>
    <w:basedOn w:val="Standardstycketeckensnitt"/>
    <w:link w:val="Brdtext2"/>
    <w:uiPriority w:val="99"/>
    <w:rsid w:val="00371EAD"/>
    <w:rPr>
      <w:rFonts w:ascii="AGaramond" w:eastAsia="Times New Roman" w:hAnsi="AGaramond" w:cs="Times New Roman"/>
      <w:sz w:val="24"/>
      <w:szCs w:val="20"/>
      <w:lang w:eastAsia="sv-SE"/>
    </w:rPr>
  </w:style>
  <w:style w:type="paragraph" w:styleId="Brdtext">
    <w:name w:val="Body Text"/>
    <w:basedOn w:val="Normal"/>
    <w:link w:val="BrdtextChar"/>
    <w:uiPriority w:val="99"/>
    <w:unhideWhenUsed/>
    <w:rsid w:val="00371EAD"/>
    <w:pPr>
      <w:spacing w:after="120"/>
    </w:pPr>
  </w:style>
  <w:style w:type="character" w:customStyle="1" w:styleId="BrdtextChar">
    <w:name w:val="Brödtext Char"/>
    <w:basedOn w:val="Standardstycketeckensnitt"/>
    <w:link w:val="Brdtext"/>
    <w:uiPriority w:val="99"/>
    <w:rsid w:val="00371EAD"/>
    <w:rPr>
      <w:rFonts w:ascii="Cambria" w:eastAsia="Cambria" w:hAnsi="Cambria" w:cs="Times New Roman"/>
      <w:sz w:val="24"/>
      <w:szCs w:val="24"/>
    </w:rPr>
  </w:style>
  <w:style w:type="paragraph" w:styleId="Ballongtext">
    <w:name w:val="Balloon Text"/>
    <w:basedOn w:val="Normal"/>
    <w:link w:val="BallongtextChar"/>
    <w:uiPriority w:val="99"/>
    <w:semiHidden/>
    <w:unhideWhenUsed/>
    <w:rsid w:val="00371EAD"/>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1EAD"/>
    <w:rPr>
      <w:rFonts w:ascii="Tahoma" w:eastAsia="Cambria" w:hAnsi="Tahoma" w:cs="Tahoma"/>
      <w:sz w:val="16"/>
      <w:szCs w:val="16"/>
    </w:rPr>
  </w:style>
  <w:style w:type="paragraph" w:styleId="Normalwebb">
    <w:name w:val="Normal (Web)"/>
    <w:basedOn w:val="Normal"/>
    <w:uiPriority w:val="99"/>
    <w:rsid w:val="003279A5"/>
    <w:pPr>
      <w:spacing w:before="100" w:beforeAutospacing="1" w:after="100" w:afterAutospacing="1"/>
      <w:contextualSpacing w:val="0"/>
    </w:pPr>
    <w:rPr>
      <w:rFonts w:ascii="Times New Roman" w:eastAsia="Times New Roman" w:hAnsi="Times New Roman"/>
      <w:lang w:eastAsia="sv-SE"/>
    </w:rPr>
  </w:style>
  <w:style w:type="character" w:styleId="Hyperlnk">
    <w:name w:val="Hyperlink"/>
    <w:basedOn w:val="Standardstycketeckensnitt"/>
    <w:uiPriority w:val="99"/>
    <w:unhideWhenUsed/>
    <w:rsid w:val="00D947CE"/>
    <w:rPr>
      <w:color w:val="0000FF" w:themeColor="hyperlink"/>
      <w:u w:val="single"/>
    </w:rPr>
  </w:style>
  <w:style w:type="character" w:styleId="Kommentarsreferens">
    <w:name w:val="annotation reference"/>
    <w:basedOn w:val="Standardstycketeckensnitt"/>
    <w:uiPriority w:val="99"/>
    <w:semiHidden/>
    <w:unhideWhenUsed/>
    <w:rsid w:val="00E51791"/>
    <w:rPr>
      <w:sz w:val="16"/>
      <w:szCs w:val="16"/>
    </w:rPr>
  </w:style>
  <w:style w:type="paragraph" w:styleId="Kommentarer">
    <w:name w:val="annotation text"/>
    <w:basedOn w:val="Normal"/>
    <w:link w:val="KommentarerChar"/>
    <w:uiPriority w:val="99"/>
    <w:semiHidden/>
    <w:unhideWhenUsed/>
    <w:rsid w:val="00E51791"/>
    <w:rPr>
      <w:sz w:val="20"/>
      <w:szCs w:val="20"/>
    </w:rPr>
  </w:style>
  <w:style w:type="character" w:customStyle="1" w:styleId="KommentarerChar">
    <w:name w:val="Kommentarer Char"/>
    <w:basedOn w:val="Standardstycketeckensnitt"/>
    <w:link w:val="Kommentarer"/>
    <w:uiPriority w:val="99"/>
    <w:semiHidden/>
    <w:rsid w:val="00E51791"/>
    <w:rPr>
      <w:rFonts w:ascii="Cambria" w:eastAsia="Cambria" w:hAnsi="Cambria" w:cs="Times New Roman"/>
      <w:sz w:val="20"/>
      <w:szCs w:val="20"/>
    </w:rPr>
  </w:style>
  <w:style w:type="paragraph" w:styleId="Kommentarsmne">
    <w:name w:val="annotation subject"/>
    <w:basedOn w:val="Kommentarer"/>
    <w:next w:val="Kommentarer"/>
    <w:link w:val="KommentarsmneChar"/>
    <w:uiPriority w:val="99"/>
    <w:semiHidden/>
    <w:unhideWhenUsed/>
    <w:rsid w:val="00E51791"/>
    <w:rPr>
      <w:b/>
      <w:bCs/>
    </w:rPr>
  </w:style>
  <w:style w:type="character" w:customStyle="1" w:styleId="KommentarsmneChar">
    <w:name w:val="Kommentarsämne Char"/>
    <w:basedOn w:val="KommentarerChar"/>
    <w:link w:val="Kommentarsmne"/>
    <w:uiPriority w:val="99"/>
    <w:semiHidden/>
    <w:rsid w:val="00E51791"/>
    <w:rPr>
      <w:rFonts w:ascii="Cambria" w:eastAsia="Cambria"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362880">
      <w:bodyDiv w:val="1"/>
      <w:marLeft w:val="0"/>
      <w:marRight w:val="0"/>
      <w:marTop w:val="0"/>
      <w:marBottom w:val="0"/>
      <w:divBdr>
        <w:top w:val="none" w:sz="0" w:space="0" w:color="auto"/>
        <w:left w:val="none" w:sz="0" w:space="0" w:color="auto"/>
        <w:bottom w:val="none" w:sz="0" w:space="0" w:color="auto"/>
        <w:right w:val="none" w:sz="0" w:space="0" w:color="auto"/>
      </w:divBdr>
      <w:divsChild>
        <w:div w:id="1368946570">
          <w:marLeft w:val="0"/>
          <w:marRight w:val="0"/>
          <w:marTop w:val="0"/>
          <w:marBottom w:val="0"/>
          <w:divBdr>
            <w:top w:val="none" w:sz="0" w:space="0" w:color="auto"/>
            <w:left w:val="none" w:sz="0" w:space="0" w:color="auto"/>
            <w:bottom w:val="none" w:sz="0" w:space="0" w:color="auto"/>
            <w:right w:val="none" w:sz="0" w:space="0" w:color="auto"/>
          </w:divBdr>
          <w:divsChild>
            <w:div w:id="931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30523">
      <w:bodyDiv w:val="1"/>
      <w:marLeft w:val="0"/>
      <w:marRight w:val="0"/>
      <w:marTop w:val="0"/>
      <w:marBottom w:val="0"/>
      <w:divBdr>
        <w:top w:val="none" w:sz="0" w:space="0" w:color="auto"/>
        <w:left w:val="none" w:sz="0" w:space="0" w:color="auto"/>
        <w:bottom w:val="none" w:sz="0" w:space="0" w:color="auto"/>
        <w:right w:val="none" w:sz="0" w:space="0" w:color="auto"/>
      </w:divBdr>
      <w:divsChild>
        <w:div w:id="283848201">
          <w:marLeft w:val="0"/>
          <w:marRight w:val="0"/>
          <w:marTop w:val="0"/>
          <w:marBottom w:val="0"/>
          <w:divBdr>
            <w:top w:val="none" w:sz="0" w:space="0" w:color="auto"/>
            <w:left w:val="none" w:sz="0" w:space="0" w:color="auto"/>
            <w:bottom w:val="none" w:sz="0" w:space="0" w:color="auto"/>
            <w:right w:val="none" w:sz="0" w:space="0" w:color="auto"/>
          </w:divBdr>
          <w:divsChild>
            <w:div w:id="5884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1935</Characters>
  <Application>Microsoft Office Word</Application>
  <DocSecurity>4</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KF Shared Services</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KFEJAPE</dc:creator>
  <cp:keywords/>
  <dc:description/>
  <cp:lastModifiedBy>Annelie.Brand</cp:lastModifiedBy>
  <cp:revision>2</cp:revision>
  <cp:lastPrinted>2011-10-10T12:25:00Z</cp:lastPrinted>
  <dcterms:created xsi:type="dcterms:W3CDTF">2011-10-10T12:27:00Z</dcterms:created>
  <dcterms:modified xsi:type="dcterms:W3CDTF">2011-10-10T12:27:00Z</dcterms:modified>
</cp:coreProperties>
</file>