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7AD0" w14:textId="0C55F27F" w:rsidR="00CC6547" w:rsidRPr="00A177F7" w:rsidRDefault="000A554A" w:rsidP="000A554A">
      <w:pPr>
        <w:pStyle w:val="Rubrik1"/>
        <w:rPr>
          <w:lang w:val="en-GB"/>
        </w:rPr>
      </w:pPr>
      <w:r w:rsidRPr="00A177F7">
        <w:rPr>
          <w:rFonts w:ascii="Helvetica" w:hAnsi="Helvetica" w:cs="Helvetica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B7C963E" wp14:editId="287921DA">
            <wp:simplePos x="0" y="0"/>
            <wp:positionH relativeFrom="margin">
              <wp:posOffset>3294380</wp:posOffset>
            </wp:positionH>
            <wp:positionV relativeFrom="margin">
              <wp:posOffset>-328295</wp:posOffset>
            </wp:positionV>
            <wp:extent cx="2876550" cy="574040"/>
            <wp:effectExtent l="0" t="0" r="0" b="1016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547" w:rsidRPr="00A177F7">
        <w:rPr>
          <w:lang w:val="en-GB"/>
        </w:rPr>
        <w:t>P</w:t>
      </w:r>
      <w:r w:rsidRPr="00A177F7">
        <w:rPr>
          <w:lang w:val="en-GB"/>
        </w:rPr>
        <w:t>RESS</w:t>
      </w:r>
      <w:r w:rsidR="00A177F7" w:rsidRPr="00A177F7">
        <w:rPr>
          <w:lang w:val="en-GB"/>
        </w:rPr>
        <w:t xml:space="preserve"> RELEASE</w:t>
      </w:r>
    </w:p>
    <w:p w14:paraId="23B14BF1" w14:textId="5E21D7BB" w:rsidR="00BA38F9" w:rsidRPr="00A177F7" w:rsidRDefault="00A177F7" w:rsidP="000A554A">
      <w:pPr>
        <w:pStyle w:val="Underrubrik"/>
        <w:rPr>
          <w:lang w:val="en-GB"/>
        </w:rPr>
      </w:pPr>
      <w:r w:rsidRPr="00A177F7">
        <w:rPr>
          <w:lang w:val="en-GB"/>
        </w:rPr>
        <w:t>May 3,</w:t>
      </w:r>
      <w:r w:rsidR="000A554A" w:rsidRPr="00A177F7">
        <w:rPr>
          <w:lang w:val="en-GB"/>
        </w:rPr>
        <w:t xml:space="preserve"> 2016</w:t>
      </w:r>
    </w:p>
    <w:p w14:paraId="27B10BDD" w14:textId="77777777" w:rsidR="007B39DE" w:rsidRPr="00A177F7" w:rsidRDefault="007B39DE" w:rsidP="007B39DE">
      <w:pPr>
        <w:spacing w:after="0"/>
        <w:rPr>
          <w:lang w:val="en-GB"/>
        </w:rPr>
      </w:pPr>
    </w:p>
    <w:p w14:paraId="666B4FC3" w14:textId="761F81AA" w:rsidR="000A554A" w:rsidRPr="00A177F7" w:rsidRDefault="000A554A" w:rsidP="007B39DE">
      <w:pPr>
        <w:spacing w:after="0"/>
        <w:rPr>
          <w:lang w:val="en-GB"/>
        </w:rPr>
      </w:pPr>
    </w:p>
    <w:p w14:paraId="63BB0FE0" w14:textId="4ACF7091" w:rsidR="00780CC3" w:rsidRPr="00A177F7" w:rsidRDefault="00A177F7" w:rsidP="00ED4333">
      <w:pPr>
        <w:rPr>
          <w:rFonts w:ascii="Verdana" w:hAnsi="Verdana" w:cs="Tahoma"/>
          <w:b/>
          <w:bCs/>
          <w:sz w:val="28"/>
          <w:szCs w:val="52"/>
          <w:lang w:val="en-GB"/>
        </w:rPr>
      </w:pPr>
      <w:r w:rsidRPr="00A177F7">
        <w:rPr>
          <w:rFonts w:ascii="Verdana" w:hAnsi="Verdana" w:cs="Tahoma"/>
          <w:b/>
          <w:bCs/>
          <w:sz w:val="28"/>
          <w:szCs w:val="52"/>
          <w:lang w:val="en-GB"/>
        </w:rPr>
        <w:t>Operations</w:t>
      </w:r>
      <w:r w:rsidR="007B39DE" w:rsidRPr="00A177F7">
        <w:rPr>
          <w:rFonts w:ascii="Verdana" w:hAnsi="Verdana" w:cs="Tahoma"/>
          <w:b/>
          <w:bCs/>
          <w:sz w:val="28"/>
          <w:szCs w:val="52"/>
          <w:lang w:val="en-GB"/>
        </w:rPr>
        <w:t xml:space="preserve"> i</w:t>
      </w:r>
      <w:r w:rsidRPr="00A177F7">
        <w:rPr>
          <w:rFonts w:ascii="Verdana" w:hAnsi="Verdana" w:cs="Tahoma"/>
          <w:b/>
          <w:bCs/>
          <w:sz w:val="28"/>
          <w:szCs w:val="52"/>
          <w:lang w:val="en-GB"/>
        </w:rPr>
        <w:t>n</w:t>
      </w:r>
      <w:r w:rsidR="007B39DE" w:rsidRPr="00A177F7">
        <w:rPr>
          <w:rFonts w:ascii="Verdana" w:hAnsi="Verdana" w:cs="Tahoma"/>
          <w:b/>
          <w:bCs/>
          <w:sz w:val="28"/>
          <w:szCs w:val="52"/>
          <w:lang w:val="en-GB"/>
        </w:rPr>
        <w:t xml:space="preserve"> </w:t>
      </w:r>
      <w:r w:rsidRPr="00A177F7">
        <w:rPr>
          <w:rFonts w:ascii="Verdana" w:hAnsi="Verdana" w:cs="Tahoma"/>
          <w:b/>
          <w:bCs/>
          <w:sz w:val="28"/>
          <w:szCs w:val="52"/>
          <w:lang w:val="en-GB"/>
        </w:rPr>
        <w:t xml:space="preserve">Port of </w:t>
      </w:r>
      <w:proofErr w:type="spellStart"/>
      <w:r w:rsidR="007B39DE" w:rsidRPr="00A177F7">
        <w:rPr>
          <w:rFonts w:ascii="Verdana" w:hAnsi="Verdana" w:cs="Tahoma"/>
          <w:b/>
          <w:bCs/>
          <w:sz w:val="28"/>
          <w:szCs w:val="52"/>
          <w:lang w:val="en-GB"/>
        </w:rPr>
        <w:t>Gävle</w:t>
      </w:r>
      <w:proofErr w:type="spellEnd"/>
      <w:r w:rsidR="007B39DE" w:rsidRPr="00A177F7">
        <w:rPr>
          <w:rFonts w:ascii="Verdana" w:hAnsi="Verdana" w:cs="Tahoma"/>
          <w:b/>
          <w:bCs/>
          <w:sz w:val="28"/>
          <w:szCs w:val="52"/>
          <w:lang w:val="en-GB"/>
        </w:rPr>
        <w:t xml:space="preserve"> </w:t>
      </w:r>
      <w:r w:rsidRPr="00A177F7">
        <w:rPr>
          <w:rFonts w:ascii="Verdana" w:hAnsi="Verdana" w:cs="Tahoma"/>
          <w:b/>
          <w:bCs/>
          <w:sz w:val="28"/>
          <w:szCs w:val="52"/>
          <w:lang w:val="en-GB"/>
        </w:rPr>
        <w:t>privatized</w:t>
      </w:r>
    </w:p>
    <w:p w14:paraId="64B63E7C" w14:textId="373D7400" w:rsidR="00A177F7" w:rsidRDefault="00B70341" w:rsidP="007B39DE">
      <w:pPr>
        <w:spacing w:after="0"/>
        <w:rPr>
          <w:lang w:val="en-GB"/>
        </w:rPr>
      </w:pPr>
      <w:r>
        <w:rPr>
          <w:lang w:val="en-GB"/>
        </w:rPr>
        <w:t xml:space="preserve">It’s now definite. The </w:t>
      </w:r>
      <w:r w:rsidR="00A177F7" w:rsidRPr="00A177F7">
        <w:rPr>
          <w:lang w:val="en-GB"/>
        </w:rPr>
        <w:t xml:space="preserve">Turkish port operator </w:t>
      </w:r>
      <w:proofErr w:type="spellStart"/>
      <w:r w:rsidR="00A177F7">
        <w:rPr>
          <w:lang w:val="en-GB"/>
        </w:rPr>
        <w:t>Yilport</w:t>
      </w:r>
      <w:proofErr w:type="spellEnd"/>
      <w:r w:rsidR="00A177F7">
        <w:rPr>
          <w:lang w:val="en-GB"/>
        </w:rPr>
        <w:t xml:space="preserve"> took</w:t>
      </w:r>
      <w:r w:rsidR="00A177F7" w:rsidRPr="00A177F7">
        <w:rPr>
          <w:lang w:val="en-GB"/>
        </w:rPr>
        <w:t xml:space="preserve"> over the operation of the Port of </w:t>
      </w:r>
      <w:proofErr w:type="spellStart"/>
      <w:r w:rsidR="00A177F7" w:rsidRPr="00A177F7">
        <w:rPr>
          <w:lang w:val="en-GB"/>
        </w:rPr>
        <w:t>Gävle</w:t>
      </w:r>
      <w:proofErr w:type="spellEnd"/>
      <w:r w:rsidR="00A177F7" w:rsidRPr="00A177F7">
        <w:rPr>
          <w:lang w:val="en-GB"/>
        </w:rPr>
        <w:t xml:space="preserve"> </w:t>
      </w:r>
      <w:r>
        <w:rPr>
          <w:lang w:val="en-GB"/>
        </w:rPr>
        <w:t>on</w:t>
      </w:r>
      <w:r w:rsidR="00A177F7" w:rsidRPr="00A177F7">
        <w:rPr>
          <w:lang w:val="en-GB"/>
        </w:rPr>
        <w:t xml:space="preserve"> May</w:t>
      </w:r>
      <w:r w:rsidR="00A177F7">
        <w:rPr>
          <w:lang w:val="en-GB"/>
        </w:rPr>
        <w:t xml:space="preserve"> 2</w:t>
      </w:r>
      <w:r w:rsidR="00A177F7" w:rsidRPr="00A177F7">
        <w:rPr>
          <w:vertAlign w:val="superscript"/>
          <w:lang w:val="en-GB"/>
        </w:rPr>
        <w:t>nd</w:t>
      </w:r>
      <w:r w:rsidR="00A177F7">
        <w:rPr>
          <w:lang w:val="en-GB"/>
        </w:rPr>
        <w:t xml:space="preserve"> </w:t>
      </w:r>
      <w:r w:rsidR="00A177F7" w:rsidRPr="00A177F7">
        <w:rPr>
          <w:lang w:val="en-GB"/>
        </w:rPr>
        <w:t xml:space="preserve">2016. </w:t>
      </w:r>
      <w:r w:rsidR="00A177F7">
        <w:rPr>
          <w:lang w:val="en-GB"/>
        </w:rPr>
        <w:t xml:space="preserve">The agreement states that </w:t>
      </w:r>
      <w:r w:rsidR="00A177F7" w:rsidRPr="00A177F7">
        <w:rPr>
          <w:lang w:val="en-GB"/>
        </w:rPr>
        <w:t xml:space="preserve">the municipality-owned Port of </w:t>
      </w:r>
      <w:proofErr w:type="spellStart"/>
      <w:r w:rsidR="00A177F7" w:rsidRPr="00A177F7">
        <w:rPr>
          <w:lang w:val="en-GB"/>
        </w:rPr>
        <w:t>Gävle</w:t>
      </w:r>
      <w:proofErr w:type="spellEnd"/>
      <w:r w:rsidR="00A177F7" w:rsidRPr="00A177F7">
        <w:rPr>
          <w:lang w:val="en-GB"/>
        </w:rPr>
        <w:t xml:space="preserve"> owns the port itself, </w:t>
      </w:r>
      <w:r w:rsidR="00A177F7">
        <w:rPr>
          <w:lang w:val="en-GB"/>
        </w:rPr>
        <w:t>which means</w:t>
      </w:r>
      <w:r w:rsidR="00A177F7" w:rsidRPr="00A177F7">
        <w:rPr>
          <w:lang w:val="en-GB"/>
        </w:rPr>
        <w:t xml:space="preserve"> land and infrastructure, while all operations are privatized and controlled by a 30-year contract.</w:t>
      </w:r>
    </w:p>
    <w:p w14:paraId="05CF6055" w14:textId="77777777" w:rsidR="00A177F7" w:rsidRDefault="00A177F7" w:rsidP="007B39DE">
      <w:pPr>
        <w:spacing w:after="0"/>
        <w:rPr>
          <w:lang w:val="en-GB"/>
        </w:rPr>
      </w:pPr>
    </w:p>
    <w:p w14:paraId="670E9D33" w14:textId="7480BFCD" w:rsidR="00793A04" w:rsidRDefault="00793A04" w:rsidP="007B39DE">
      <w:pPr>
        <w:spacing w:after="0"/>
        <w:rPr>
          <w:lang w:val="en-GB"/>
        </w:rPr>
      </w:pPr>
      <w:r>
        <w:rPr>
          <w:lang w:val="en-GB"/>
        </w:rPr>
        <w:t>–</w:t>
      </w:r>
      <w:r w:rsidRPr="00793A04">
        <w:rPr>
          <w:lang w:val="en-GB"/>
        </w:rPr>
        <w:t xml:space="preserve"> Virtually all major ports in the world </w:t>
      </w:r>
      <w:r>
        <w:rPr>
          <w:lang w:val="en-GB"/>
        </w:rPr>
        <w:t xml:space="preserve">are </w:t>
      </w:r>
      <w:r w:rsidR="00B70341">
        <w:rPr>
          <w:lang w:val="en-GB"/>
        </w:rPr>
        <w:t>managed this way</w:t>
      </w:r>
      <w:r w:rsidRPr="00793A04">
        <w:rPr>
          <w:lang w:val="en-GB"/>
        </w:rPr>
        <w:t xml:space="preserve">. </w:t>
      </w:r>
      <w:r w:rsidR="00B70341">
        <w:rPr>
          <w:lang w:val="en-GB"/>
        </w:rPr>
        <w:t>For us, i</w:t>
      </w:r>
      <w:r w:rsidRPr="00793A04">
        <w:rPr>
          <w:lang w:val="en-GB"/>
        </w:rPr>
        <w:t>t will mean more investment</w:t>
      </w:r>
      <w:r>
        <w:rPr>
          <w:lang w:val="en-GB"/>
        </w:rPr>
        <w:t>s</w:t>
      </w:r>
      <w:r w:rsidRPr="00793A04">
        <w:rPr>
          <w:lang w:val="en-GB"/>
        </w:rPr>
        <w:t xml:space="preserve">, higher freight volumes and </w:t>
      </w:r>
      <w:r>
        <w:rPr>
          <w:lang w:val="en-GB"/>
        </w:rPr>
        <w:t xml:space="preserve">that </w:t>
      </w:r>
      <w:r w:rsidRPr="00793A04">
        <w:rPr>
          <w:lang w:val="en-GB"/>
        </w:rPr>
        <w:t xml:space="preserve">the port continues to grow, says </w:t>
      </w:r>
      <w:proofErr w:type="spellStart"/>
      <w:r w:rsidRPr="00793A04">
        <w:rPr>
          <w:lang w:val="en-GB"/>
        </w:rPr>
        <w:t>Örjan</w:t>
      </w:r>
      <w:proofErr w:type="spellEnd"/>
      <w:r w:rsidRPr="00793A04">
        <w:rPr>
          <w:lang w:val="en-GB"/>
        </w:rPr>
        <w:t xml:space="preserve"> Larsson, Chairman of the Port of </w:t>
      </w:r>
      <w:proofErr w:type="spellStart"/>
      <w:r w:rsidRPr="00793A04">
        <w:rPr>
          <w:lang w:val="en-GB"/>
        </w:rPr>
        <w:t>Gävle</w:t>
      </w:r>
      <w:proofErr w:type="spellEnd"/>
      <w:r w:rsidRPr="00793A04">
        <w:rPr>
          <w:lang w:val="en-GB"/>
        </w:rPr>
        <w:t xml:space="preserve"> AB.</w:t>
      </w:r>
    </w:p>
    <w:p w14:paraId="0D4BF51E" w14:textId="77777777" w:rsidR="00C17255" w:rsidRDefault="00C17255" w:rsidP="007B39DE">
      <w:pPr>
        <w:spacing w:after="0"/>
        <w:rPr>
          <w:lang w:val="en-GB"/>
        </w:rPr>
      </w:pPr>
    </w:p>
    <w:p w14:paraId="218FDC2B" w14:textId="423C5AF9" w:rsidR="007B39DE" w:rsidRDefault="00C17255" w:rsidP="007B39DE">
      <w:pPr>
        <w:spacing w:after="0"/>
        <w:rPr>
          <w:lang w:val="en-GB"/>
        </w:rPr>
      </w:pPr>
      <w:proofErr w:type="spellStart"/>
      <w:r w:rsidRPr="00C17255">
        <w:rPr>
          <w:lang w:val="en-GB"/>
        </w:rPr>
        <w:t>Yilport</w:t>
      </w:r>
      <w:proofErr w:type="spellEnd"/>
      <w:r w:rsidRPr="00C17255">
        <w:rPr>
          <w:lang w:val="en-GB"/>
        </w:rPr>
        <w:t xml:space="preserve"> </w:t>
      </w:r>
      <w:r>
        <w:rPr>
          <w:lang w:val="en-GB"/>
        </w:rPr>
        <w:t>guarantees</w:t>
      </w:r>
      <w:r w:rsidRPr="00C17255">
        <w:rPr>
          <w:lang w:val="en-GB"/>
        </w:rPr>
        <w:t xml:space="preserve"> immediate investment</w:t>
      </w:r>
      <w:r>
        <w:rPr>
          <w:lang w:val="en-GB"/>
        </w:rPr>
        <w:t>s</w:t>
      </w:r>
      <w:r w:rsidRPr="00C17255">
        <w:rPr>
          <w:lang w:val="en-GB"/>
        </w:rPr>
        <w:t xml:space="preserve"> of approximately SEK 450 million</w:t>
      </w:r>
      <w:r>
        <w:rPr>
          <w:lang w:val="en-GB"/>
        </w:rPr>
        <w:t xml:space="preserve"> in accordance to the agreement</w:t>
      </w:r>
      <w:r w:rsidRPr="00C17255">
        <w:rPr>
          <w:lang w:val="en-GB"/>
        </w:rPr>
        <w:t>, primarily in a new container terminal. All parties are satisfied with the deal.</w:t>
      </w:r>
      <w:bookmarkStart w:id="0" w:name="_GoBack"/>
      <w:bookmarkEnd w:id="0"/>
    </w:p>
    <w:p w14:paraId="7CE5721C" w14:textId="77777777" w:rsidR="007B39DE" w:rsidRDefault="007B39DE" w:rsidP="007B39DE">
      <w:pPr>
        <w:spacing w:after="0"/>
        <w:rPr>
          <w:lang w:val="en-GB"/>
        </w:rPr>
      </w:pPr>
    </w:p>
    <w:p w14:paraId="72BECB88" w14:textId="0D2C68C4" w:rsidR="00C17255" w:rsidRDefault="00C17255" w:rsidP="007B39DE">
      <w:pPr>
        <w:spacing w:after="0"/>
        <w:rPr>
          <w:lang w:val="en-GB"/>
        </w:rPr>
      </w:pPr>
      <w:r>
        <w:rPr>
          <w:lang w:val="en-GB"/>
        </w:rPr>
        <w:t>–</w:t>
      </w:r>
      <w:r w:rsidR="00C47F62">
        <w:rPr>
          <w:lang w:val="en-GB"/>
        </w:rPr>
        <w:t xml:space="preserve"> The agreement</w:t>
      </w:r>
      <w:r w:rsidRPr="00C17255">
        <w:rPr>
          <w:lang w:val="en-GB"/>
        </w:rPr>
        <w:t xml:space="preserve"> gives us great opportunities to develop the port and ensure </w:t>
      </w:r>
      <w:r w:rsidR="00C47F62">
        <w:rPr>
          <w:lang w:val="en-GB"/>
        </w:rPr>
        <w:t>our</w:t>
      </w:r>
      <w:r w:rsidRPr="00C17255">
        <w:rPr>
          <w:lang w:val="en-GB"/>
        </w:rPr>
        <w:t xml:space="preserve"> position as an important logistics hub </w:t>
      </w:r>
      <w:r w:rsidR="00C47F62">
        <w:rPr>
          <w:lang w:val="en-GB"/>
        </w:rPr>
        <w:t xml:space="preserve">from </w:t>
      </w:r>
      <w:r w:rsidRPr="00C17255">
        <w:rPr>
          <w:lang w:val="en-GB"/>
        </w:rPr>
        <w:t xml:space="preserve">Stockholm </w:t>
      </w:r>
      <w:r w:rsidR="00C47F62">
        <w:rPr>
          <w:lang w:val="en-GB"/>
        </w:rPr>
        <w:t>to the n</w:t>
      </w:r>
      <w:r w:rsidRPr="00C17255">
        <w:rPr>
          <w:lang w:val="en-GB"/>
        </w:rPr>
        <w:t>orth</w:t>
      </w:r>
      <w:r w:rsidR="00C47F62">
        <w:rPr>
          <w:lang w:val="en-GB"/>
        </w:rPr>
        <w:t xml:space="preserve"> of Sweden. It’</w:t>
      </w:r>
      <w:r w:rsidRPr="00C17255">
        <w:rPr>
          <w:lang w:val="en-GB"/>
        </w:rPr>
        <w:t xml:space="preserve">s good for the municipality, </w:t>
      </w:r>
      <w:r w:rsidR="00C47F62">
        <w:rPr>
          <w:lang w:val="en-GB"/>
        </w:rPr>
        <w:t>and</w:t>
      </w:r>
      <w:r w:rsidRPr="00C17255">
        <w:rPr>
          <w:lang w:val="en-GB"/>
        </w:rPr>
        <w:t xml:space="preserve"> especially good for the local and regional </w:t>
      </w:r>
      <w:r w:rsidR="00C47F62">
        <w:rPr>
          <w:lang w:val="en-GB"/>
        </w:rPr>
        <w:t>business</w:t>
      </w:r>
      <w:r w:rsidRPr="00C17255">
        <w:rPr>
          <w:lang w:val="en-GB"/>
        </w:rPr>
        <w:t xml:space="preserve">, says </w:t>
      </w:r>
      <w:r w:rsidR="00A04057">
        <w:rPr>
          <w:lang w:val="en-GB"/>
        </w:rPr>
        <w:t>Municipal Commissioner</w:t>
      </w:r>
      <w:r w:rsidRPr="00C17255">
        <w:rPr>
          <w:lang w:val="en-GB"/>
        </w:rPr>
        <w:t xml:space="preserve"> Inger </w:t>
      </w:r>
      <w:proofErr w:type="spellStart"/>
      <w:r w:rsidRPr="00C17255">
        <w:rPr>
          <w:lang w:val="en-GB"/>
        </w:rPr>
        <w:t>KällgrenSawela</w:t>
      </w:r>
      <w:proofErr w:type="spellEnd"/>
    </w:p>
    <w:p w14:paraId="028DFEA2" w14:textId="77777777" w:rsidR="00C17255" w:rsidRDefault="00C17255" w:rsidP="007B39DE">
      <w:pPr>
        <w:spacing w:after="0"/>
        <w:rPr>
          <w:lang w:val="en-GB"/>
        </w:rPr>
      </w:pPr>
    </w:p>
    <w:p w14:paraId="3795E67A" w14:textId="0007F9D3" w:rsidR="007B39DE" w:rsidRPr="00A177F7" w:rsidRDefault="00C47F62" w:rsidP="007B39DE">
      <w:pPr>
        <w:spacing w:after="0"/>
        <w:rPr>
          <w:lang w:val="en-GB"/>
        </w:rPr>
      </w:pPr>
      <w:r>
        <w:rPr>
          <w:lang w:val="en-GB"/>
        </w:rPr>
        <w:t>–</w:t>
      </w:r>
      <w:r w:rsidRPr="00C47F62">
        <w:rPr>
          <w:lang w:val="en-GB"/>
        </w:rPr>
        <w:t xml:space="preserve"> </w:t>
      </w:r>
      <w:proofErr w:type="spellStart"/>
      <w:r>
        <w:rPr>
          <w:lang w:val="en-GB"/>
        </w:rPr>
        <w:t>Yilport</w:t>
      </w:r>
      <w:proofErr w:type="spellEnd"/>
      <w:r>
        <w:rPr>
          <w:lang w:val="en-GB"/>
        </w:rPr>
        <w:t xml:space="preserve"> </w:t>
      </w:r>
      <w:r w:rsidR="00AD0199">
        <w:rPr>
          <w:lang w:val="en-GB"/>
        </w:rPr>
        <w:t>Nordic</w:t>
      </w:r>
      <w:r>
        <w:rPr>
          <w:lang w:val="en-GB"/>
        </w:rPr>
        <w:t xml:space="preserve"> </w:t>
      </w:r>
      <w:r w:rsidR="00AD0199">
        <w:rPr>
          <w:lang w:val="en-GB"/>
        </w:rPr>
        <w:t xml:space="preserve">now </w:t>
      </w:r>
      <w:r>
        <w:rPr>
          <w:lang w:val="en-GB"/>
        </w:rPr>
        <w:t>possesses a network</w:t>
      </w:r>
      <w:r w:rsidRPr="00C47F62">
        <w:rPr>
          <w:lang w:val="en-GB"/>
        </w:rPr>
        <w:t xml:space="preserve"> that is unparalleled. With </w:t>
      </w:r>
      <w:r w:rsidR="00AD0199">
        <w:rPr>
          <w:lang w:val="en-GB"/>
        </w:rPr>
        <w:t xml:space="preserve">the </w:t>
      </w:r>
      <w:r w:rsidRPr="00C47F62">
        <w:rPr>
          <w:lang w:val="en-GB"/>
        </w:rPr>
        <w:t>intermodal terminal Stockholm No</w:t>
      </w:r>
      <w:r w:rsidR="004B7EE0">
        <w:rPr>
          <w:lang w:val="en-GB"/>
        </w:rPr>
        <w:t>rd</w:t>
      </w:r>
      <w:r w:rsidR="00AD0199">
        <w:rPr>
          <w:lang w:val="en-GB"/>
        </w:rPr>
        <w:t xml:space="preserve"> and the ports of Oslo and </w:t>
      </w:r>
      <w:proofErr w:type="spellStart"/>
      <w:r w:rsidR="00AD0199">
        <w:rPr>
          <w:lang w:val="en-GB"/>
        </w:rPr>
        <w:t>Gä</w:t>
      </w:r>
      <w:r w:rsidRPr="00C47F62">
        <w:rPr>
          <w:lang w:val="en-GB"/>
        </w:rPr>
        <w:t>vle</w:t>
      </w:r>
      <w:proofErr w:type="spellEnd"/>
      <w:r w:rsidRPr="00C47F62">
        <w:rPr>
          <w:lang w:val="en-GB"/>
        </w:rPr>
        <w:t>, we</w:t>
      </w:r>
      <w:r w:rsidR="00AD0199">
        <w:rPr>
          <w:lang w:val="en-GB"/>
        </w:rPr>
        <w:t xml:space="preserve"> can</w:t>
      </w:r>
      <w:r w:rsidRPr="00C47F62">
        <w:rPr>
          <w:lang w:val="en-GB"/>
        </w:rPr>
        <w:t xml:space="preserve"> focus on new transport corridors, bu</w:t>
      </w:r>
      <w:r w:rsidR="00AD0199">
        <w:rPr>
          <w:lang w:val="en-GB"/>
        </w:rPr>
        <w:t>siness models and robust packaging</w:t>
      </w:r>
      <w:r w:rsidRPr="00C47F62">
        <w:rPr>
          <w:lang w:val="en-GB"/>
        </w:rPr>
        <w:t xml:space="preserve"> s</w:t>
      </w:r>
      <w:r w:rsidR="00AD0199">
        <w:rPr>
          <w:lang w:val="en-GB"/>
        </w:rPr>
        <w:t xml:space="preserve">olutions for our customers, says Eryn </w:t>
      </w:r>
      <w:proofErr w:type="spellStart"/>
      <w:r w:rsidR="00AD0199">
        <w:rPr>
          <w:lang w:val="en-GB"/>
        </w:rPr>
        <w:t>Dinyovszky</w:t>
      </w:r>
      <w:proofErr w:type="spellEnd"/>
      <w:r w:rsidR="00AD0199">
        <w:rPr>
          <w:lang w:val="en-GB"/>
        </w:rPr>
        <w:t>, H</w:t>
      </w:r>
      <w:r w:rsidRPr="00C47F62">
        <w:rPr>
          <w:lang w:val="en-GB"/>
        </w:rPr>
        <w:t xml:space="preserve">ead of </w:t>
      </w:r>
      <w:proofErr w:type="spellStart"/>
      <w:r w:rsidRPr="00C47F62">
        <w:rPr>
          <w:lang w:val="en-GB"/>
        </w:rPr>
        <w:t>Yilport</w:t>
      </w:r>
      <w:proofErr w:type="spellEnd"/>
      <w:r w:rsidRPr="00C47F62">
        <w:rPr>
          <w:lang w:val="en-GB"/>
        </w:rPr>
        <w:t xml:space="preserve"> Nordic.</w:t>
      </w:r>
    </w:p>
    <w:p w14:paraId="2C4A297D" w14:textId="2DDA08CC" w:rsidR="00987390" w:rsidRPr="00A177F7" w:rsidRDefault="00AD0199" w:rsidP="00873C2B">
      <w:pPr>
        <w:pStyle w:val="Rubrik2"/>
        <w:rPr>
          <w:lang w:val="en-GB"/>
        </w:rPr>
      </w:pPr>
      <w:r>
        <w:rPr>
          <w:lang w:val="en-GB"/>
        </w:rPr>
        <w:t>For more</w:t>
      </w:r>
      <w:r w:rsidR="00987390" w:rsidRPr="00A177F7">
        <w:rPr>
          <w:lang w:val="en-GB"/>
        </w:rPr>
        <w:t xml:space="preserve"> information:</w:t>
      </w:r>
    </w:p>
    <w:p w14:paraId="3AA935C6" w14:textId="669AFBD5" w:rsidR="00873C2B" w:rsidRPr="00A177F7" w:rsidRDefault="00826BC2" w:rsidP="00873C2B">
      <w:pPr>
        <w:spacing w:after="0"/>
        <w:rPr>
          <w:lang w:val="en-GB"/>
        </w:rPr>
      </w:pPr>
      <w:r w:rsidRPr="00A177F7">
        <w:rPr>
          <w:lang w:val="en-GB"/>
        </w:rPr>
        <w:t xml:space="preserve">Fredrik </w:t>
      </w:r>
      <w:proofErr w:type="spellStart"/>
      <w:r w:rsidRPr="00A177F7">
        <w:rPr>
          <w:lang w:val="en-GB"/>
        </w:rPr>
        <w:t>Svanbom</w:t>
      </w:r>
      <w:proofErr w:type="spellEnd"/>
    </w:p>
    <w:p w14:paraId="0880B76A" w14:textId="646BC246" w:rsidR="00873C2B" w:rsidRPr="00A177F7" w:rsidRDefault="00826BC2" w:rsidP="00873C2B">
      <w:pPr>
        <w:spacing w:after="0"/>
        <w:rPr>
          <w:lang w:val="en-GB"/>
        </w:rPr>
      </w:pPr>
      <w:r w:rsidRPr="00A177F7">
        <w:rPr>
          <w:lang w:val="en-GB"/>
        </w:rPr>
        <w:t>fredrik.svanbom</w:t>
      </w:r>
      <w:r w:rsidR="00873C2B" w:rsidRPr="00A177F7">
        <w:rPr>
          <w:lang w:val="en-GB"/>
        </w:rPr>
        <w:t>@</w:t>
      </w:r>
      <w:r w:rsidRPr="00A177F7">
        <w:rPr>
          <w:lang w:val="en-GB"/>
        </w:rPr>
        <w:t>gavlehamn.se</w:t>
      </w:r>
    </w:p>
    <w:p w14:paraId="50856B47" w14:textId="57203A6E" w:rsidR="00BA38F9" w:rsidRPr="00A177F7" w:rsidRDefault="00AD0199" w:rsidP="00873C2B">
      <w:pPr>
        <w:spacing w:after="0"/>
        <w:rPr>
          <w:lang w:val="en-GB"/>
        </w:rPr>
      </w:pPr>
      <w:r>
        <w:rPr>
          <w:lang w:val="en-GB"/>
        </w:rPr>
        <w:t xml:space="preserve">+46 </w:t>
      </w:r>
      <w:r w:rsidR="00826BC2" w:rsidRPr="00A177F7">
        <w:rPr>
          <w:lang w:val="en-GB"/>
        </w:rPr>
        <w:t>76-1006187</w:t>
      </w:r>
    </w:p>
    <w:p w14:paraId="40E80BB6" w14:textId="77777777" w:rsidR="00873C2B" w:rsidRPr="00A177F7" w:rsidRDefault="00873C2B" w:rsidP="00873C2B">
      <w:pPr>
        <w:spacing w:after="0"/>
        <w:rPr>
          <w:lang w:val="en-GB"/>
        </w:rPr>
      </w:pPr>
    </w:p>
    <w:p w14:paraId="2DC2B578" w14:textId="48FB505C" w:rsidR="00873C2B" w:rsidRPr="00A177F7" w:rsidRDefault="00AD0199" w:rsidP="00873C2B">
      <w:pPr>
        <w:widowControl w:val="0"/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6"/>
          <w:lang w:val="en-GB"/>
        </w:rPr>
      </w:pPr>
      <w:r>
        <w:rPr>
          <w:rFonts w:cs="Arial"/>
          <w:b/>
          <w:i/>
          <w:sz w:val="20"/>
          <w:szCs w:val="26"/>
          <w:lang w:val="en-GB"/>
        </w:rPr>
        <w:t xml:space="preserve">About </w:t>
      </w:r>
      <w:proofErr w:type="spellStart"/>
      <w:r>
        <w:rPr>
          <w:rFonts w:cs="Arial"/>
          <w:b/>
          <w:i/>
          <w:sz w:val="20"/>
          <w:szCs w:val="26"/>
          <w:lang w:val="en-GB"/>
        </w:rPr>
        <w:t>Gävle</w:t>
      </w:r>
      <w:proofErr w:type="spellEnd"/>
      <w:r>
        <w:rPr>
          <w:rFonts w:cs="Arial"/>
          <w:b/>
          <w:i/>
          <w:sz w:val="20"/>
          <w:szCs w:val="26"/>
          <w:lang w:val="en-GB"/>
        </w:rPr>
        <w:t xml:space="preserve"> </w:t>
      </w:r>
      <w:proofErr w:type="spellStart"/>
      <w:r>
        <w:rPr>
          <w:rFonts w:cs="Arial"/>
          <w:b/>
          <w:i/>
          <w:sz w:val="20"/>
          <w:szCs w:val="26"/>
          <w:lang w:val="en-GB"/>
        </w:rPr>
        <w:t>Hamn</w:t>
      </w:r>
      <w:proofErr w:type="spellEnd"/>
    </w:p>
    <w:p w14:paraId="1D99A8CB" w14:textId="7B5F427D" w:rsidR="00AD0199" w:rsidRDefault="00AD0199" w:rsidP="000A554A">
      <w:pPr>
        <w:widowControl w:val="0"/>
        <w:autoSpaceDE w:val="0"/>
        <w:autoSpaceDN w:val="0"/>
        <w:adjustRightInd w:val="0"/>
        <w:spacing w:after="0"/>
        <w:rPr>
          <w:rFonts w:cs="Calibri"/>
          <w:i/>
          <w:color w:val="262626"/>
          <w:sz w:val="20"/>
          <w:szCs w:val="28"/>
          <w:lang w:val="en-GB"/>
        </w:rPr>
      </w:pPr>
      <w:r>
        <w:rPr>
          <w:rFonts w:cs="Calibri"/>
          <w:i/>
          <w:color w:val="262626"/>
          <w:sz w:val="20"/>
          <w:szCs w:val="28"/>
          <w:lang w:val="en-GB"/>
        </w:rPr>
        <w:t xml:space="preserve">Port of </w:t>
      </w:r>
      <w:proofErr w:type="spellStart"/>
      <w:r>
        <w:rPr>
          <w:rFonts w:cs="Calibri"/>
          <w:i/>
          <w:color w:val="262626"/>
          <w:sz w:val="20"/>
          <w:szCs w:val="28"/>
          <w:lang w:val="en-GB"/>
        </w:rPr>
        <w:t>Gävle</w:t>
      </w:r>
      <w:proofErr w:type="spellEnd"/>
      <w:r>
        <w:rPr>
          <w:rFonts w:cs="Calibri"/>
          <w:i/>
          <w:color w:val="262626"/>
          <w:sz w:val="20"/>
          <w:szCs w:val="28"/>
          <w:lang w:val="en-GB"/>
        </w:rPr>
        <w:t xml:space="preserve"> is one of Sweden’s largest ports, with eight terminals and some 1 000 ships entering every year. </w:t>
      </w:r>
      <w:r w:rsidRPr="00AD0199">
        <w:rPr>
          <w:rFonts w:cs="Calibri"/>
          <w:i/>
          <w:color w:val="262626"/>
          <w:sz w:val="20"/>
          <w:szCs w:val="28"/>
          <w:lang w:val="en-GB"/>
        </w:rPr>
        <w:t>Strategically located just north of Stockholm and right next to th</w:t>
      </w:r>
      <w:r>
        <w:rPr>
          <w:rFonts w:cs="Calibri"/>
          <w:i/>
          <w:color w:val="262626"/>
          <w:sz w:val="20"/>
          <w:szCs w:val="28"/>
          <w:lang w:val="en-GB"/>
        </w:rPr>
        <w:t>e industrial c</w:t>
      </w:r>
      <w:r w:rsidRPr="00AD0199">
        <w:rPr>
          <w:rFonts w:cs="Calibri"/>
          <w:i/>
          <w:color w:val="262626"/>
          <w:sz w:val="20"/>
          <w:szCs w:val="28"/>
          <w:lang w:val="en-GB"/>
        </w:rPr>
        <w:t xml:space="preserve">entral Sweden region, Port of </w:t>
      </w:r>
      <w:proofErr w:type="spellStart"/>
      <w:r w:rsidRPr="00AD0199">
        <w:rPr>
          <w:rFonts w:cs="Calibri"/>
          <w:i/>
          <w:color w:val="262626"/>
          <w:sz w:val="20"/>
          <w:szCs w:val="28"/>
          <w:lang w:val="en-GB"/>
        </w:rPr>
        <w:t>Gävle</w:t>
      </w:r>
      <w:proofErr w:type="spellEnd"/>
      <w:r w:rsidRPr="00AD0199">
        <w:rPr>
          <w:rFonts w:cs="Calibri"/>
          <w:i/>
          <w:color w:val="262626"/>
          <w:sz w:val="20"/>
          <w:szCs w:val="28"/>
          <w:lang w:val="en-GB"/>
        </w:rPr>
        <w:t xml:space="preserve"> is a natural east coast hub for import and export. From here, wood and steel are shipped out to the world and raw materials for </w:t>
      </w:r>
      <w:r>
        <w:rPr>
          <w:rFonts w:cs="Calibri"/>
          <w:i/>
          <w:color w:val="262626"/>
          <w:sz w:val="20"/>
          <w:szCs w:val="28"/>
          <w:lang w:val="en-GB"/>
        </w:rPr>
        <w:t xml:space="preserve">the </w:t>
      </w:r>
      <w:r w:rsidRPr="00AD0199">
        <w:rPr>
          <w:rFonts w:cs="Calibri"/>
          <w:i/>
          <w:color w:val="262626"/>
          <w:sz w:val="20"/>
          <w:szCs w:val="28"/>
          <w:lang w:val="en-GB"/>
        </w:rPr>
        <w:t xml:space="preserve">industry </w:t>
      </w:r>
      <w:r>
        <w:rPr>
          <w:rFonts w:cs="Calibri"/>
          <w:i/>
          <w:color w:val="262626"/>
          <w:sz w:val="20"/>
          <w:szCs w:val="28"/>
          <w:lang w:val="en-GB"/>
        </w:rPr>
        <w:t xml:space="preserve">in </w:t>
      </w:r>
      <w:proofErr w:type="spellStart"/>
      <w:r>
        <w:rPr>
          <w:rFonts w:cs="Calibri"/>
          <w:i/>
          <w:color w:val="262626"/>
          <w:sz w:val="20"/>
          <w:szCs w:val="28"/>
          <w:lang w:val="en-GB"/>
        </w:rPr>
        <w:t>Mälardalen</w:t>
      </w:r>
      <w:proofErr w:type="spellEnd"/>
      <w:r>
        <w:rPr>
          <w:rFonts w:cs="Calibri"/>
          <w:i/>
          <w:color w:val="262626"/>
          <w:sz w:val="20"/>
          <w:szCs w:val="28"/>
          <w:lang w:val="en-GB"/>
        </w:rPr>
        <w:t xml:space="preserve"> and mid-Sweden </w:t>
      </w:r>
      <w:r w:rsidRPr="00AD0199">
        <w:rPr>
          <w:rFonts w:cs="Calibri"/>
          <w:i/>
          <w:color w:val="262626"/>
          <w:sz w:val="20"/>
          <w:szCs w:val="28"/>
          <w:lang w:val="en-GB"/>
        </w:rPr>
        <w:t>come</w:t>
      </w:r>
      <w:r>
        <w:rPr>
          <w:rFonts w:cs="Calibri"/>
          <w:i/>
          <w:color w:val="262626"/>
          <w:sz w:val="20"/>
          <w:szCs w:val="28"/>
          <w:lang w:val="en-GB"/>
        </w:rPr>
        <w:t>s</w:t>
      </w:r>
      <w:r w:rsidRPr="00AD0199">
        <w:rPr>
          <w:rFonts w:cs="Calibri"/>
          <w:i/>
          <w:color w:val="262626"/>
          <w:sz w:val="20"/>
          <w:szCs w:val="28"/>
          <w:lang w:val="en-GB"/>
        </w:rPr>
        <w:t xml:space="preserve"> in. </w:t>
      </w:r>
      <w:r>
        <w:rPr>
          <w:rFonts w:cs="Calibri"/>
          <w:i/>
          <w:color w:val="262626"/>
          <w:sz w:val="20"/>
          <w:szCs w:val="28"/>
          <w:lang w:val="en-GB"/>
        </w:rPr>
        <w:t xml:space="preserve">One example is the import of aircraft fuel for </w:t>
      </w:r>
      <w:proofErr w:type="spellStart"/>
      <w:r>
        <w:rPr>
          <w:rFonts w:cs="Calibri"/>
          <w:i/>
          <w:color w:val="262626"/>
          <w:sz w:val="20"/>
          <w:szCs w:val="28"/>
          <w:lang w:val="en-GB"/>
        </w:rPr>
        <w:t>Arlanda</w:t>
      </w:r>
      <w:proofErr w:type="spellEnd"/>
      <w:r w:rsidR="00B70341">
        <w:rPr>
          <w:rFonts w:cs="Calibri"/>
          <w:i/>
          <w:color w:val="262626"/>
          <w:sz w:val="20"/>
          <w:szCs w:val="28"/>
          <w:lang w:val="en-GB"/>
        </w:rPr>
        <w:t xml:space="preserve"> that</w:t>
      </w:r>
      <w:r>
        <w:rPr>
          <w:rFonts w:cs="Calibri"/>
          <w:i/>
          <w:color w:val="262626"/>
          <w:sz w:val="20"/>
          <w:szCs w:val="28"/>
          <w:lang w:val="en-GB"/>
        </w:rPr>
        <w:t xml:space="preserve"> leaves the Po</w:t>
      </w:r>
      <w:r w:rsidR="00B70341">
        <w:rPr>
          <w:rFonts w:cs="Calibri"/>
          <w:i/>
          <w:color w:val="262626"/>
          <w:sz w:val="20"/>
          <w:szCs w:val="28"/>
          <w:lang w:val="en-GB"/>
        </w:rPr>
        <w:t xml:space="preserve">rt of </w:t>
      </w:r>
      <w:proofErr w:type="spellStart"/>
      <w:r w:rsidR="00B70341">
        <w:rPr>
          <w:rFonts w:cs="Calibri"/>
          <w:i/>
          <w:color w:val="262626"/>
          <w:sz w:val="20"/>
          <w:szCs w:val="28"/>
          <w:lang w:val="en-GB"/>
        </w:rPr>
        <w:t>Gävle</w:t>
      </w:r>
      <w:proofErr w:type="spellEnd"/>
      <w:r w:rsidR="00B70341">
        <w:rPr>
          <w:rFonts w:cs="Calibri"/>
          <w:i/>
          <w:color w:val="262626"/>
          <w:sz w:val="20"/>
          <w:szCs w:val="28"/>
          <w:lang w:val="en-GB"/>
        </w:rPr>
        <w:t xml:space="preserve"> by train every day</w:t>
      </w:r>
      <w:r>
        <w:rPr>
          <w:rFonts w:cs="Calibri"/>
          <w:i/>
          <w:color w:val="262626"/>
          <w:sz w:val="20"/>
          <w:szCs w:val="28"/>
          <w:lang w:val="en-GB"/>
        </w:rPr>
        <w:t xml:space="preserve"> by</w:t>
      </w:r>
      <w:r w:rsidR="00B70341">
        <w:rPr>
          <w:rFonts w:cs="Calibri"/>
          <w:i/>
          <w:color w:val="262626"/>
          <w:sz w:val="20"/>
          <w:szCs w:val="28"/>
          <w:lang w:val="en-GB"/>
        </w:rPr>
        <w:t xml:space="preserve"> train - a solution that has acquired environmental awards. </w:t>
      </w:r>
    </w:p>
    <w:p w14:paraId="30DF3175" w14:textId="77777777" w:rsidR="007B39DE" w:rsidRPr="00A177F7" w:rsidRDefault="007B39DE" w:rsidP="000A554A">
      <w:pPr>
        <w:widowControl w:val="0"/>
        <w:autoSpaceDE w:val="0"/>
        <w:autoSpaceDN w:val="0"/>
        <w:adjustRightInd w:val="0"/>
        <w:spacing w:after="0"/>
        <w:rPr>
          <w:rFonts w:cs="Calibri"/>
          <w:i/>
          <w:color w:val="262626"/>
          <w:sz w:val="20"/>
          <w:szCs w:val="28"/>
          <w:lang w:val="en-GB"/>
        </w:rPr>
      </w:pPr>
    </w:p>
    <w:p w14:paraId="294BA07C" w14:textId="1CD22443" w:rsidR="007B39DE" w:rsidRPr="00A177F7" w:rsidRDefault="00B70341" w:rsidP="007B39DE">
      <w:pPr>
        <w:widowControl w:val="0"/>
        <w:autoSpaceDE w:val="0"/>
        <w:autoSpaceDN w:val="0"/>
        <w:adjustRightInd w:val="0"/>
        <w:spacing w:after="0"/>
        <w:rPr>
          <w:rFonts w:cs="Arial"/>
          <w:b/>
          <w:i/>
          <w:sz w:val="20"/>
          <w:szCs w:val="26"/>
          <w:lang w:val="en-GB"/>
        </w:rPr>
      </w:pPr>
      <w:r>
        <w:rPr>
          <w:rFonts w:cs="Arial"/>
          <w:b/>
          <w:i/>
          <w:sz w:val="20"/>
          <w:szCs w:val="26"/>
          <w:lang w:val="en-GB"/>
        </w:rPr>
        <w:t>About</w:t>
      </w:r>
      <w:r w:rsidR="007B39DE" w:rsidRPr="00A177F7">
        <w:rPr>
          <w:rFonts w:cs="Arial"/>
          <w:b/>
          <w:i/>
          <w:sz w:val="20"/>
          <w:szCs w:val="26"/>
          <w:lang w:val="en-GB"/>
        </w:rPr>
        <w:t xml:space="preserve"> </w:t>
      </w:r>
      <w:proofErr w:type="spellStart"/>
      <w:r w:rsidR="007B39DE" w:rsidRPr="00A177F7">
        <w:rPr>
          <w:rFonts w:cs="Arial"/>
          <w:b/>
          <w:i/>
          <w:sz w:val="20"/>
          <w:szCs w:val="26"/>
          <w:lang w:val="en-GB"/>
        </w:rPr>
        <w:t>Yilport</w:t>
      </w:r>
      <w:proofErr w:type="spellEnd"/>
    </w:p>
    <w:p w14:paraId="2D1EB778" w14:textId="3D43D8CF" w:rsidR="00B70341" w:rsidRPr="00A177F7" w:rsidRDefault="00B70341" w:rsidP="007B39DE">
      <w:pPr>
        <w:pStyle w:val="Ingetavstnd"/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</w:pP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Yilport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is a Turkish port operator with operations worldwide. </w:t>
      </w: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Yilport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has the ambition to be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come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one of the world's ten largest port operators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by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2025. The purchase of Baltic Sea Gateway AB is the third Nordic acquisition. It started with a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n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80-percent share in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the </w:t>
      </w: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Gävle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Container Terminal including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the 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intermodal terminal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in Stockholm North in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</w:t>
      </w:r>
      <w:proofErr w:type="spellStart"/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Rosersberg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. Since February 2015 </w:t>
      </w: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Yilport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also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operates 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Oslo's new container port with a 20 + 10-year concession. </w:t>
      </w: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Yilport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’</w:t>
      </w:r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s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European portfolio recently tripled in size with the acquisition of </w:t>
      </w:r>
      <w:r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the </w:t>
      </w:r>
      <w:proofErr w:type="spellStart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>Tertir</w:t>
      </w:r>
      <w:proofErr w:type="spellEnd"/>
      <w:r w:rsidRPr="00B70341">
        <w:rPr>
          <w:rFonts w:eastAsiaTheme="minorHAnsi" w:cs="Calibri"/>
          <w:bCs w:val="0"/>
          <w:i/>
          <w:color w:val="262626"/>
          <w:spacing w:val="0"/>
          <w:kern w:val="0"/>
          <w:sz w:val="20"/>
          <w:szCs w:val="28"/>
          <w:lang w:val="en-GB" w:eastAsia="en-US"/>
        </w:rPr>
        <w:t xml:space="preserve"> Group, and nine terminals in Portugal and Spain.</w:t>
      </w:r>
    </w:p>
    <w:sectPr w:rsidR="00B70341" w:rsidRPr="00A177F7" w:rsidSect="00CC65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7"/>
    <w:rsid w:val="00040005"/>
    <w:rsid w:val="00045B47"/>
    <w:rsid w:val="000664C8"/>
    <w:rsid w:val="000A554A"/>
    <w:rsid w:val="000B1814"/>
    <w:rsid w:val="000F0CBA"/>
    <w:rsid w:val="000F4D7B"/>
    <w:rsid w:val="001D2D4D"/>
    <w:rsid w:val="001F6814"/>
    <w:rsid w:val="003013AD"/>
    <w:rsid w:val="003062B1"/>
    <w:rsid w:val="004B7EE0"/>
    <w:rsid w:val="005A302E"/>
    <w:rsid w:val="005B22A6"/>
    <w:rsid w:val="005D44DB"/>
    <w:rsid w:val="00611766"/>
    <w:rsid w:val="00640D91"/>
    <w:rsid w:val="006A330C"/>
    <w:rsid w:val="00724887"/>
    <w:rsid w:val="00730048"/>
    <w:rsid w:val="00760ECE"/>
    <w:rsid w:val="00780CC3"/>
    <w:rsid w:val="00793A04"/>
    <w:rsid w:val="007B13AE"/>
    <w:rsid w:val="007B39DE"/>
    <w:rsid w:val="007E71EC"/>
    <w:rsid w:val="00826BC2"/>
    <w:rsid w:val="00873C2B"/>
    <w:rsid w:val="00905B97"/>
    <w:rsid w:val="00983AAF"/>
    <w:rsid w:val="00987390"/>
    <w:rsid w:val="009A207C"/>
    <w:rsid w:val="00A04057"/>
    <w:rsid w:val="00A177F7"/>
    <w:rsid w:val="00A3013A"/>
    <w:rsid w:val="00AA0941"/>
    <w:rsid w:val="00AA6950"/>
    <w:rsid w:val="00AD0199"/>
    <w:rsid w:val="00B03069"/>
    <w:rsid w:val="00B70341"/>
    <w:rsid w:val="00BA38F9"/>
    <w:rsid w:val="00C17255"/>
    <w:rsid w:val="00C47F62"/>
    <w:rsid w:val="00C57BCF"/>
    <w:rsid w:val="00CC6547"/>
    <w:rsid w:val="00D709B2"/>
    <w:rsid w:val="00D939F4"/>
    <w:rsid w:val="00DA2322"/>
    <w:rsid w:val="00DF2055"/>
    <w:rsid w:val="00ED4333"/>
    <w:rsid w:val="00FA141B"/>
    <w:rsid w:val="00FC5107"/>
    <w:rsid w:val="00FD12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A7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5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CC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7E71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71EC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87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2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0A5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autoRedefine/>
    <w:uiPriority w:val="1"/>
    <w:qFormat/>
    <w:rsid w:val="007B39DE"/>
    <w:pPr>
      <w:spacing w:after="0"/>
    </w:pPr>
    <w:rPr>
      <w:rFonts w:eastAsia="Times New Roman" w:cs="Times New Roman"/>
      <w:bCs/>
      <w:color w:val="17365D" w:themeColor="text2" w:themeShade="BF"/>
      <w:spacing w:val="5"/>
      <w:kern w:val="28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8A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A5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3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0CC3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7E71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E71EC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ypsnitt"/>
    <w:link w:val="Rubrik2"/>
    <w:uiPriority w:val="9"/>
    <w:rsid w:val="0087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48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7248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1Char">
    <w:name w:val="Rubrik 1 Char"/>
    <w:basedOn w:val="Standardstycketypsnitt"/>
    <w:link w:val="Rubrik1"/>
    <w:uiPriority w:val="9"/>
    <w:rsid w:val="000A55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getavstnd">
    <w:name w:val="No Spacing"/>
    <w:autoRedefine/>
    <w:uiPriority w:val="1"/>
    <w:qFormat/>
    <w:rsid w:val="007B39DE"/>
    <w:pPr>
      <w:spacing w:after="0"/>
    </w:pPr>
    <w:rPr>
      <w:rFonts w:eastAsia="Times New Roman" w:cs="Times New Roman"/>
      <w:bCs/>
      <w:color w:val="17365D" w:themeColor="text2" w:themeShade="BF"/>
      <w:spacing w:val="5"/>
      <w:kern w:val="28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2207</Characters>
  <Application>Microsoft Macintosh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Wave Communications Ab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Lennert Schullerquist</dc:creator>
  <cp:keywords/>
  <cp:lastModifiedBy>Åsa Backman</cp:lastModifiedBy>
  <cp:revision>3</cp:revision>
  <cp:lastPrinted>2016-05-03T11:57:00Z</cp:lastPrinted>
  <dcterms:created xsi:type="dcterms:W3CDTF">2016-05-12T13:00:00Z</dcterms:created>
  <dcterms:modified xsi:type="dcterms:W3CDTF">2016-05-12T13:00:00Z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