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EE44B" w14:textId="77777777" w:rsidR="00591A8B" w:rsidRDefault="00591A8B" w:rsidP="004A6B7E">
      <w:pPr>
        <w:pStyle w:val="EKWBetreffzeile"/>
        <w:sectPr w:rsidR="00591A8B" w:rsidSect="00A30BBE">
          <w:headerReference w:type="even" r:id="rId7"/>
          <w:headerReference w:type="default" r:id="rId8"/>
          <w:headerReference w:type="first" r:id="rId9"/>
          <w:pgSz w:w="11900" w:h="16840"/>
          <w:pgMar w:top="4933" w:right="312" w:bottom="1134" w:left="4139" w:header="709" w:footer="709" w:gutter="0"/>
          <w:cols w:space="510"/>
          <w:titlePg/>
          <w:docGrid w:linePitch="360"/>
        </w:sectPr>
      </w:pPr>
    </w:p>
    <w:p w14:paraId="7E98F07A" w14:textId="59DD0383" w:rsidR="00FD5D6C" w:rsidRPr="00511470" w:rsidRDefault="00155670" w:rsidP="004A6B7E">
      <w:pPr>
        <w:pStyle w:val="EKWBetreffzeile"/>
        <w:rPr>
          <w:rFonts w:ascii="Lausanne_Umlaut Umlaut" w:hAnsi="Lausanne_Umlaut Umlaut"/>
        </w:rPr>
      </w:pPr>
      <w:r>
        <w:rPr>
          <w:rFonts w:ascii="Lausanne_Umlaut Umlaut" w:hAnsi="Lausanne_Umlaut Umlaut"/>
        </w:rPr>
        <w:t>23.06.</w:t>
      </w:r>
      <w:r w:rsidR="00FD5D6C" w:rsidRPr="00511470">
        <w:rPr>
          <w:rFonts w:ascii="Lausanne_Umlaut Umlaut" w:hAnsi="Lausanne_Umlaut Umlaut"/>
        </w:rPr>
        <w:t xml:space="preserve">2020, Presseinformation </w:t>
      </w:r>
    </w:p>
    <w:p w14:paraId="4C4E735A" w14:textId="77777777" w:rsidR="00881C25" w:rsidRDefault="00881C25" w:rsidP="00881C25">
      <w:pPr>
        <w:pStyle w:val="EKWHeadline"/>
        <w:sectPr w:rsidR="00881C25" w:rsidSect="00A30BBE">
          <w:type w:val="continuous"/>
          <w:pgSz w:w="11900" w:h="16840"/>
          <w:pgMar w:top="2200" w:right="312" w:bottom="1134" w:left="4139" w:header="709" w:footer="709" w:gutter="0"/>
          <w:cols w:space="510"/>
          <w:titlePg/>
          <w:docGrid w:linePitch="360"/>
        </w:sectPr>
      </w:pPr>
    </w:p>
    <w:p w14:paraId="78AC276C" w14:textId="77777777" w:rsidR="00FD5D6C" w:rsidRDefault="00FD5D6C"/>
    <w:p w14:paraId="596A36F5" w14:textId="77777777" w:rsidR="00155670" w:rsidRPr="00380F0C" w:rsidRDefault="00155670" w:rsidP="00155670">
      <w:pPr>
        <w:pStyle w:val="EKWHeadline"/>
        <w:spacing w:line="276" w:lineRule="auto"/>
        <w:rPr>
          <w:rFonts w:ascii="Lausanne_Umlaut Umlaut" w:hAnsi="Lausanne_Umlaut Umlaut"/>
        </w:rPr>
      </w:pPr>
      <w:bookmarkStart w:id="0" w:name="_Hlk39482732"/>
      <w:r w:rsidRPr="00380F0C">
        <w:rPr>
          <w:rFonts w:ascii="Lausanne_Umlaut Umlaut" w:hAnsi="Lausanne_Umlaut Umlaut"/>
        </w:rPr>
        <w:t>mit dem rad zur kunst</w:t>
      </w:r>
    </w:p>
    <w:p w14:paraId="5ACB40AD" w14:textId="77777777" w:rsidR="00155670" w:rsidRPr="00380F0C" w:rsidRDefault="00155670" w:rsidP="00155670">
      <w:pPr>
        <w:pStyle w:val="EKWHeadline"/>
        <w:spacing w:line="276" w:lineRule="auto"/>
        <w:rPr>
          <w:rFonts w:ascii="Lausanne_Umlaut Umlaut" w:hAnsi="Lausanne_Umlaut Umlaut"/>
        </w:rPr>
      </w:pPr>
      <w:r w:rsidRPr="00380F0C">
        <w:rPr>
          <w:rFonts w:ascii="Lausanne_Umlaut Umlaut" w:hAnsi="Lausanne_Umlaut Umlaut"/>
        </w:rPr>
        <w:t xml:space="preserve">ab juli geführte radtouren entlang des emscherkunstwegs </w:t>
      </w:r>
      <w:bookmarkEnd w:id="0"/>
    </w:p>
    <w:p w14:paraId="394B7C29" w14:textId="77777777" w:rsidR="00881C25" w:rsidRPr="004A54DA" w:rsidRDefault="00881C25" w:rsidP="00881C25">
      <w:pPr>
        <w:pStyle w:val="EKWHeadline"/>
      </w:pPr>
    </w:p>
    <w:p w14:paraId="718EE45B" w14:textId="77777777" w:rsidR="00155670" w:rsidRDefault="00155670" w:rsidP="00155670">
      <w:pPr>
        <w:pStyle w:val="EKWFlietext"/>
        <w:rPr>
          <w:i/>
          <w:iCs/>
        </w:rPr>
      </w:pPr>
      <w:r w:rsidRPr="00A64DBB">
        <w:rPr>
          <w:rFonts w:ascii="Lausanne 250" w:hAnsi="Lausanne 250"/>
        </w:rPr>
        <w:t xml:space="preserve">Zweimal monatlich finden am </w:t>
      </w:r>
      <w:proofErr w:type="spellStart"/>
      <w:r w:rsidRPr="00A64DBB">
        <w:rPr>
          <w:rFonts w:ascii="Lausanne 250" w:hAnsi="Lausanne 250"/>
        </w:rPr>
        <w:t>Emscherkunstweg</w:t>
      </w:r>
      <w:proofErr w:type="spellEnd"/>
      <w:r w:rsidRPr="00A64DBB">
        <w:rPr>
          <w:rFonts w:ascii="Lausanne 250" w:hAnsi="Lausanne 250"/>
        </w:rPr>
        <w:t xml:space="preserve"> kostenfreie geführte Radtouren statt, Veranstalterin ist die </w:t>
      </w:r>
      <w:proofErr w:type="spellStart"/>
      <w:r w:rsidRPr="00A64DBB">
        <w:rPr>
          <w:rFonts w:ascii="Lausanne 250" w:hAnsi="Lausanne 250"/>
        </w:rPr>
        <w:t>Emschergenossenschaft</w:t>
      </w:r>
      <w:proofErr w:type="spellEnd"/>
      <w:r w:rsidRPr="00A64DBB">
        <w:rPr>
          <w:rFonts w:ascii="Lausanne 250" w:hAnsi="Lausanne 250"/>
        </w:rPr>
        <w:t xml:space="preserve">. Konzipiert wird das öffentliche Vermittlungsprogramm für den Skulpturenweg von Urbane Künste Ruhr, </w:t>
      </w:r>
      <w:proofErr w:type="spellStart"/>
      <w:r w:rsidRPr="00A64DBB">
        <w:rPr>
          <w:rFonts w:ascii="Lausanne 250" w:hAnsi="Lausanne 250"/>
        </w:rPr>
        <w:t>Emschergenossenschaft</w:t>
      </w:r>
      <w:proofErr w:type="spellEnd"/>
      <w:r w:rsidRPr="00A64DBB">
        <w:rPr>
          <w:rFonts w:ascii="Lausanne 250" w:hAnsi="Lausanne 250"/>
        </w:rPr>
        <w:t xml:space="preserve"> und Regionalverband Ruhr gemeinsam.</w:t>
      </w:r>
    </w:p>
    <w:p w14:paraId="11DB6009" w14:textId="77777777" w:rsidR="00155670" w:rsidRPr="00C913A5" w:rsidRDefault="00155670" w:rsidP="00155670">
      <w:pPr>
        <w:pStyle w:val="EKWFlietext"/>
        <w:rPr>
          <w:rFonts w:ascii="Lausanne 250" w:hAnsi="Lausanne 250"/>
        </w:rPr>
      </w:pPr>
    </w:p>
    <w:p w14:paraId="27FFFF2E" w14:textId="77777777" w:rsidR="00155670" w:rsidRPr="00A64DBB" w:rsidRDefault="00155670" w:rsidP="00155670">
      <w:pPr>
        <w:pStyle w:val="EKWFlietext"/>
        <w:rPr>
          <w:rFonts w:ascii="Lausanne 250" w:hAnsi="Lausanne 250"/>
        </w:rPr>
      </w:pPr>
      <w:r w:rsidRPr="00A64DBB">
        <w:rPr>
          <w:rFonts w:ascii="Lausanne 250" w:hAnsi="Lausanne 250"/>
        </w:rPr>
        <w:t xml:space="preserve">Am ersten und dritten Sonntag im Monat finden in diesem Jahr von Juli bis Oktober jeweils von 14 bis 17 Uhr öffentliche Radtouren entlang des </w:t>
      </w:r>
      <w:proofErr w:type="spellStart"/>
      <w:r w:rsidRPr="00A64DBB">
        <w:rPr>
          <w:rFonts w:ascii="Lausanne 250" w:hAnsi="Lausanne 250"/>
        </w:rPr>
        <w:t>Emscherkunstwegs</w:t>
      </w:r>
      <w:proofErr w:type="spellEnd"/>
      <w:r w:rsidRPr="00A64DBB">
        <w:rPr>
          <w:rFonts w:ascii="Lausanne 250" w:hAnsi="Lausanne 250"/>
        </w:rPr>
        <w:t xml:space="preserve"> statt. Die kostenfreien Ausflüge führen zu mindestens drei Kunstwerken und werden von geschultem Personal auf dem Fahrrad begleitet. Jede Tour startet sonntags um 14 Uhr von unterschiedlichen Treffpunkten aus, die mit der Teilnahmebestätigung bekannt gegeben werden. Eine Anmeldung unter </w:t>
      </w:r>
      <w:hyperlink r:id="rId10" w:history="1">
        <w:r w:rsidRPr="002E4AED">
          <w:rPr>
            <w:rStyle w:val="Hyperlink"/>
            <w:rFonts w:ascii="Lausanne 250" w:hAnsi="Lausanne 250"/>
            <w:color w:val="auto"/>
          </w:rPr>
          <w:t>info@emscherkunstweg.de</w:t>
        </w:r>
      </w:hyperlink>
      <w:r w:rsidRPr="00A64DBB">
        <w:rPr>
          <w:rFonts w:ascii="Lausanne 250" w:hAnsi="Lausanne 250"/>
        </w:rPr>
        <w:t xml:space="preserve"> ist erforderlich. Die Teilnehmerzahl ist aufgrund der geltenden Bestimmungen zur Eindämmung der Corona-Pandemie auf zwölf Personen begrenzt. </w:t>
      </w:r>
      <w:r>
        <w:rPr>
          <w:rFonts w:ascii="Lausanne 250" w:hAnsi="Lausanne 250"/>
        </w:rPr>
        <w:br/>
      </w:r>
    </w:p>
    <w:p w14:paraId="22ED4D3F" w14:textId="77777777" w:rsidR="00155670" w:rsidRDefault="00155670" w:rsidP="00155670">
      <w:pPr>
        <w:pStyle w:val="EKWFlietext"/>
        <w:rPr>
          <w:rFonts w:ascii="Lausanne 250" w:hAnsi="Lausanne 250"/>
        </w:rPr>
      </w:pPr>
      <w:r w:rsidRPr="00A64DBB">
        <w:rPr>
          <w:rFonts w:ascii="Lausanne 250" w:hAnsi="Lausanne 250"/>
        </w:rPr>
        <w:t xml:space="preserve">Ein eigenes Fahrrad ist Voraussetzung für die Teilnahme. Elektrofahrräder sind zulässig, müssen aber der </w:t>
      </w:r>
      <w:proofErr w:type="spellStart"/>
      <w:r w:rsidRPr="00A64DBB">
        <w:rPr>
          <w:rFonts w:ascii="Lausanne 250" w:hAnsi="Lausanne 250"/>
        </w:rPr>
        <w:t>Gruppengeschwin</w:t>
      </w:r>
      <w:r>
        <w:rPr>
          <w:rFonts w:ascii="Lausanne 250" w:hAnsi="Lausanne 250"/>
        </w:rPr>
        <w:t>-</w:t>
      </w:r>
      <w:r w:rsidRPr="00A64DBB">
        <w:rPr>
          <w:rFonts w:ascii="Lausanne 250" w:hAnsi="Lausanne 250"/>
        </w:rPr>
        <w:t>digkeit</w:t>
      </w:r>
      <w:proofErr w:type="spellEnd"/>
      <w:r w:rsidRPr="00A64DBB">
        <w:rPr>
          <w:rFonts w:ascii="Lausanne 250" w:hAnsi="Lausanne 250"/>
        </w:rPr>
        <w:t xml:space="preserve"> angepasst werden. Für Rennräder sind die Strecken eher ungeeignet. Die etwa 22 km lange Tour verläuft auf überwiegend flacher Strecke hauptsächlich auf Schotter- und Asphaltwegen. Bei einer mittleren Geschwindigkeit von ca. 14 km/h ist der Schwierig</w:t>
      </w:r>
      <w:r>
        <w:rPr>
          <w:rFonts w:ascii="Lausanne 250" w:hAnsi="Lausanne 250"/>
        </w:rPr>
        <w:t>-</w:t>
      </w:r>
      <w:proofErr w:type="spellStart"/>
      <w:r w:rsidRPr="00A64DBB">
        <w:rPr>
          <w:rFonts w:ascii="Lausanne 250" w:hAnsi="Lausanne 250"/>
        </w:rPr>
        <w:t>keitsgrad</w:t>
      </w:r>
      <w:proofErr w:type="spellEnd"/>
      <w:r w:rsidRPr="00A64DBB">
        <w:rPr>
          <w:rFonts w:ascii="Lausanne 250" w:hAnsi="Lausanne 250"/>
        </w:rPr>
        <w:t xml:space="preserve"> leicht. Die Anreise zum Treffpunkt sowie die Abreise von dem Ort, an dem die Tour endet, sind individuell zu organisieren. </w:t>
      </w:r>
    </w:p>
    <w:p w14:paraId="04B932F2" w14:textId="759F9DB4" w:rsidR="00155670" w:rsidRDefault="00155670" w:rsidP="00155670">
      <w:pPr>
        <w:pStyle w:val="EKWFlietext"/>
        <w:rPr>
          <w:rFonts w:ascii="Lausanne 250" w:hAnsi="Lausanne 250"/>
        </w:rPr>
      </w:pPr>
      <w:r w:rsidRPr="00A64DBB">
        <w:rPr>
          <w:rFonts w:ascii="Lausanne 250" w:hAnsi="Lausanne 250"/>
        </w:rPr>
        <w:br/>
      </w:r>
    </w:p>
    <w:p w14:paraId="0771F63C" w14:textId="77777777" w:rsidR="00A15CFD" w:rsidRPr="00A64DBB" w:rsidRDefault="00A15CFD" w:rsidP="00155670">
      <w:pPr>
        <w:pStyle w:val="EKWFlietext"/>
        <w:rPr>
          <w:rFonts w:ascii="Lausanne 250" w:hAnsi="Lausanne 250"/>
        </w:rPr>
      </w:pPr>
    </w:p>
    <w:p w14:paraId="4FE42536" w14:textId="3F3062B6" w:rsidR="00155670" w:rsidRPr="00A64DBB" w:rsidRDefault="00155670" w:rsidP="00155670">
      <w:pPr>
        <w:pStyle w:val="EKWFlietext"/>
        <w:rPr>
          <w:rFonts w:ascii="Lausanne 250" w:hAnsi="Lausanne 250"/>
        </w:rPr>
      </w:pPr>
      <w:r w:rsidRPr="00A64DBB">
        <w:rPr>
          <w:rFonts w:ascii="Lausanne 250" w:hAnsi="Lausanne 250"/>
        </w:rPr>
        <w:lastRenderedPageBreak/>
        <w:t>Die erste Radtour am Sonntag, 5. Juli 2020</w:t>
      </w:r>
      <w:r>
        <w:rPr>
          <w:rFonts w:ascii="Lausanne 250" w:hAnsi="Lausanne 250"/>
        </w:rPr>
        <w:t>,</w:t>
      </w:r>
      <w:r w:rsidRPr="00A64DBB">
        <w:rPr>
          <w:rFonts w:ascii="Lausanne 250" w:hAnsi="Lausanne 250"/>
        </w:rPr>
        <w:t xml:space="preserve"> wird inhaltlich von Marijke Lukowicz, Kuratorin bei Urbane Künste Ruhr für den </w:t>
      </w:r>
      <w:proofErr w:type="spellStart"/>
      <w:r w:rsidRPr="00A64DBB">
        <w:rPr>
          <w:rFonts w:ascii="Lausanne 250" w:hAnsi="Lausanne 250"/>
        </w:rPr>
        <w:t>Emscherkunst</w:t>
      </w:r>
      <w:proofErr w:type="spellEnd"/>
      <w:r>
        <w:rPr>
          <w:rFonts w:ascii="Lausanne 250" w:hAnsi="Lausanne 250"/>
        </w:rPr>
        <w:t>-</w:t>
      </w:r>
      <w:r w:rsidRPr="00A64DBB">
        <w:rPr>
          <w:rFonts w:ascii="Lausanne 250" w:hAnsi="Lausanne 250"/>
        </w:rPr>
        <w:t xml:space="preserve">weg, begleitet. Vom Bahnhof Dortmund-Mengede geht es um 14 Uhr los zum ersten Ziel: dem Hof Emschertal, auf dem sich die Arbeit von Massimo </w:t>
      </w:r>
      <w:proofErr w:type="spellStart"/>
      <w:r w:rsidRPr="00A64DBB">
        <w:rPr>
          <w:rFonts w:ascii="Lausanne 250" w:hAnsi="Lausanne 250"/>
        </w:rPr>
        <w:t>Bartolini</w:t>
      </w:r>
      <w:proofErr w:type="spellEnd"/>
      <w:r w:rsidRPr="00A64DBB">
        <w:rPr>
          <w:rFonts w:ascii="Lausanne 250" w:hAnsi="Lausanne 250"/>
        </w:rPr>
        <w:t xml:space="preserve"> befindet. Weiter geht es zu Tadashi </w:t>
      </w:r>
      <w:proofErr w:type="spellStart"/>
      <w:r w:rsidRPr="00A64DBB">
        <w:rPr>
          <w:rFonts w:ascii="Lausanne 250" w:hAnsi="Lausanne 250"/>
        </w:rPr>
        <w:t>Kawamata</w:t>
      </w:r>
      <w:proofErr w:type="spellEnd"/>
      <w:r w:rsidRPr="00A64DBB">
        <w:rPr>
          <w:rFonts w:ascii="Lausanne 250" w:hAnsi="Lausanne 250"/>
        </w:rPr>
        <w:t xml:space="preserve">, dessen Arbeit zur </w:t>
      </w:r>
      <w:proofErr w:type="spellStart"/>
      <w:r w:rsidRPr="00A64DBB">
        <w:rPr>
          <w:rFonts w:ascii="Lausanne 250" w:hAnsi="Lausanne 250"/>
        </w:rPr>
        <w:t>Emscherkunst</w:t>
      </w:r>
      <w:proofErr w:type="spellEnd"/>
      <w:r w:rsidRPr="00A64DBB">
        <w:rPr>
          <w:rFonts w:ascii="Lausanne 250" w:hAnsi="Lausanne 250"/>
        </w:rPr>
        <w:t xml:space="preserve">-Ausstellung 2010 entstanden ist und kürzlich eine künstlerische Revision erfahren hat: der </w:t>
      </w:r>
      <w:r w:rsidR="00351692">
        <w:rPr>
          <w:rFonts w:ascii="Lausanne 250" w:hAnsi="Lausanne 250"/>
        </w:rPr>
        <w:t>»</w:t>
      </w:r>
      <w:proofErr w:type="spellStart"/>
      <w:r w:rsidRPr="00A64DBB">
        <w:rPr>
          <w:rFonts w:ascii="Lausanne 250" w:hAnsi="Lausanne 250"/>
        </w:rPr>
        <w:t>Walkway</w:t>
      </w:r>
      <w:proofErr w:type="spellEnd"/>
      <w:r w:rsidR="00351692">
        <w:rPr>
          <w:rFonts w:ascii="Lausanne 250" w:hAnsi="Lausanne 250"/>
        </w:rPr>
        <w:t>«</w:t>
      </w:r>
      <w:r w:rsidRPr="00A64DBB">
        <w:rPr>
          <w:rFonts w:ascii="Lausanne 250" w:hAnsi="Lausanne 250"/>
        </w:rPr>
        <w:t xml:space="preserve"> wurde in diesem Frühjahr komplett erneuert und bis zum Emscher-Weg verlängert. Vom Aussichtsturm genießt man einen Panorama</w:t>
      </w:r>
      <w:r>
        <w:rPr>
          <w:rFonts w:ascii="Lausanne 250" w:hAnsi="Lausanne 250"/>
        </w:rPr>
        <w:t>-</w:t>
      </w:r>
      <w:r w:rsidRPr="00A64DBB">
        <w:rPr>
          <w:rFonts w:ascii="Lausanne 250" w:hAnsi="Lausanne 250"/>
        </w:rPr>
        <w:t xml:space="preserve">blick über die sich wandelnde Landschaft. Anschließend geht es in einem Abstecher zum Herner Meer, wo die dreiteilige Arbeit </w:t>
      </w:r>
      <w:r w:rsidR="00057CE9">
        <w:rPr>
          <w:rFonts w:ascii="Lausanne 250" w:hAnsi="Lausanne 250"/>
        </w:rPr>
        <w:t>»</w:t>
      </w:r>
      <w:proofErr w:type="spellStart"/>
      <w:r w:rsidRPr="00A64DBB">
        <w:rPr>
          <w:rFonts w:ascii="Lausanne 250" w:hAnsi="Lausanne 250"/>
        </w:rPr>
        <w:t>reemrenreh</w:t>
      </w:r>
      <w:proofErr w:type="spellEnd"/>
      <w:r w:rsidR="00057CE9">
        <w:rPr>
          <w:rFonts w:ascii="Lausanne 250" w:hAnsi="Lausanne 250"/>
        </w:rPr>
        <w:t>«</w:t>
      </w:r>
      <w:r w:rsidRPr="00A64DBB">
        <w:rPr>
          <w:rFonts w:ascii="Lausanne 250" w:hAnsi="Lausanne 250"/>
        </w:rPr>
        <w:t xml:space="preserve"> von Bogomir Ecker am Ende einer Mole im Wasser auftaucht. Die Tour endet auf der ehemaligen Kläranlage in Herne, wo seit 2010 auf einem Faulbehälter das monumentale Wandmosaik </w:t>
      </w:r>
      <w:r w:rsidR="00057CE9">
        <w:rPr>
          <w:rFonts w:ascii="Lausanne 250" w:hAnsi="Lausanne 250"/>
        </w:rPr>
        <w:t>»</w:t>
      </w:r>
      <w:r w:rsidRPr="00A64DBB">
        <w:rPr>
          <w:rFonts w:ascii="Lausanne 250" w:hAnsi="Lausanne 250"/>
        </w:rPr>
        <w:t>Glückauf. Bergarbeiterproteste im Ruhrgebiet</w:t>
      </w:r>
      <w:r w:rsidR="00057CE9">
        <w:rPr>
          <w:rFonts w:ascii="Lausanne 250" w:hAnsi="Lausanne 250"/>
        </w:rPr>
        <w:t>«</w:t>
      </w:r>
      <w:r w:rsidRPr="00A64DBB">
        <w:rPr>
          <w:rFonts w:ascii="Lausanne 250" w:hAnsi="Lausanne 250"/>
        </w:rPr>
        <w:t xml:space="preserve"> von Silke Wagner angesiedelt ist.  </w:t>
      </w:r>
    </w:p>
    <w:p w14:paraId="7D57FCE4" w14:textId="3A788AE6" w:rsidR="00155670" w:rsidRPr="002E4AED" w:rsidRDefault="00155670" w:rsidP="00155670">
      <w:pPr>
        <w:pStyle w:val="EKWFlietext"/>
        <w:rPr>
          <w:rFonts w:ascii="Lausanne 250" w:hAnsi="Lausanne 250"/>
        </w:rPr>
      </w:pPr>
      <w:r w:rsidRPr="00A64DBB">
        <w:rPr>
          <w:rFonts w:ascii="Lausanne 250" w:hAnsi="Lausanne 250"/>
        </w:rPr>
        <w:br/>
      </w:r>
      <w:r w:rsidR="00A15CFD" w:rsidRPr="00A64DBB">
        <w:rPr>
          <w:rFonts w:ascii="Lausanne 250" w:hAnsi="Lausanne 250"/>
        </w:rPr>
        <w:t>Grundsätzlich sind die Hygiene- und Abstandsregelungen ein</w:t>
      </w:r>
      <w:r w:rsidR="00A15CFD">
        <w:rPr>
          <w:rFonts w:ascii="Lausanne 250" w:hAnsi="Lausanne 250"/>
        </w:rPr>
        <w:t>-</w:t>
      </w:r>
      <w:r w:rsidR="00A15CFD" w:rsidRPr="00A64DBB">
        <w:rPr>
          <w:rFonts w:ascii="Lausanne 250" w:hAnsi="Lausanne 250"/>
        </w:rPr>
        <w:t>zuhalten. Weitere Informationen zur Tour und zu den Teilnahme</w:t>
      </w:r>
      <w:r w:rsidR="00A15CFD">
        <w:rPr>
          <w:rFonts w:ascii="Lausanne 250" w:hAnsi="Lausanne 250"/>
        </w:rPr>
        <w:t>-</w:t>
      </w:r>
      <w:r w:rsidR="00A15CFD" w:rsidRPr="00A64DBB">
        <w:rPr>
          <w:rFonts w:ascii="Lausanne 250" w:hAnsi="Lausanne 250"/>
        </w:rPr>
        <w:t>bedingungen werden mit der Teilnahmebestätigung per Mail</w:t>
      </w:r>
      <w:r w:rsidR="00A15CFD">
        <w:rPr>
          <w:rFonts w:ascii="Lausanne 250" w:hAnsi="Lausanne 250"/>
        </w:rPr>
        <w:t xml:space="preserve"> v</w:t>
      </w:r>
      <w:r w:rsidR="00A15CFD" w:rsidRPr="00A64DBB">
        <w:rPr>
          <w:rFonts w:ascii="Lausanne 250" w:hAnsi="Lausanne 250"/>
        </w:rPr>
        <w:t xml:space="preserve">erschickt. Veranstalterin der öffentlichen Touren ist die </w:t>
      </w:r>
      <w:proofErr w:type="spellStart"/>
      <w:r w:rsidR="00A15CFD" w:rsidRPr="00A64DBB">
        <w:rPr>
          <w:rFonts w:ascii="Lausanne 250" w:hAnsi="Lausanne 250"/>
        </w:rPr>
        <w:t>Emschergenossenschaft</w:t>
      </w:r>
      <w:proofErr w:type="spellEnd"/>
      <w:r w:rsidR="00A15CFD" w:rsidRPr="00A64DBB">
        <w:rPr>
          <w:rFonts w:ascii="Lausanne 250" w:hAnsi="Lausanne 250"/>
        </w:rPr>
        <w:t>.</w:t>
      </w:r>
      <w:r w:rsidR="00A15CFD">
        <w:rPr>
          <w:rFonts w:ascii="Lausanne 250" w:hAnsi="Lausanne 250"/>
        </w:rPr>
        <w:br/>
      </w:r>
      <w:r w:rsidR="00A15CFD">
        <w:rPr>
          <w:rFonts w:ascii="Lausanne 250" w:hAnsi="Lausanne 250"/>
        </w:rPr>
        <w:br/>
      </w:r>
      <w:r w:rsidRPr="002E4AED">
        <w:rPr>
          <w:rFonts w:ascii="Lausanne 250" w:hAnsi="Lausanne 250"/>
        </w:rPr>
        <w:t xml:space="preserve">Informationen zur jeweiligen Route und den angesteuerten Kunstwerken sind auf der Website </w:t>
      </w:r>
      <w:hyperlink r:id="rId11" w:history="1">
        <w:r w:rsidRPr="002E4AED">
          <w:rPr>
            <w:rStyle w:val="Hyperlink"/>
            <w:rFonts w:ascii="Lausanne 250" w:hAnsi="Lausanne 250"/>
            <w:color w:val="auto"/>
          </w:rPr>
          <w:t>www.emscherkunstweg.de</w:t>
        </w:r>
      </w:hyperlink>
      <w:r w:rsidRPr="002E4AED">
        <w:rPr>
          <w:rStyle w:val="Hyperlink"/>
          <w:rFonts w:ascii="Lausanne 250" w:hAnsi="Lausanne 250"/>
          <w:color w:val="auto"/>
        </w:rPr>
        <w:t xml:space="preserve"> </w:t>
      </w:r>
      <w:r w:rsidRPr="002E4AED">
        <w:rPr>
          <w:rFonts w:ascii="Lausanne 250" w:hAnsi="Lausanne 250"/>
        </w:rPr>
        <w:t xml:space="preserve">zu finden. Da die Teilnehmer*innenzahl auf 12 Personen begrenzt ist, ist eine Anmeldung erforderlich unter </w:t>
      </w:r>
      <w:hyperlink r:id="rId12" w:history="1">
        <w:r w:rsidRPr="002E4AED">
          <w:rPr>
            <w:rStyle w:val="Hyperlink"/>
            <w:rFonts w:ascii="Lausanne 250" w:hAnsi="Lausanne 250"/>
            <w:color w:val="auto"/>
          </w:rPr>
          <w:t>info@emscherkunstweg.de</w:t>
        </w:r>
      </w:hyperlink>
    </w:p>
    <w:p w14:paraId="338DB529" w14:textId="77777777" w:rsidR="00155670" w:rsidRPr="00BB3A4F" w:rsidRDefault="00155670" w:rsidP="00155670">
      <w:pPr>
        <w:pStyle w:val="EKWFlietext"/>
        <w:rPr>
          <w:rFonts w:ascii="Lausanne 250" w:hAnsi="Lausanne 250"/>
        </w:rPr>
      </w:pPr>
    </w:p>
    <w:p w14:paraId="5E6BA2F6" w14:textId="77777777" w:rsidR="00155670" w:rsidRDefault="00155670" w:rsidP="00155670">
      <w:pPr>
        <w:pStyle w:val="EKWFlietext"/>
        <w:rPr>
          <w:rFonts w:ascii="Lausanne 250" w:hAnsi="Lausanne 250"/>
        </w:rPr>
      </w:pPr>
      <w:r w:rsidRPr="00BB3A4F">
        <w:rPr>
          <w:rFonts w:ascii="Lausanne 250" w:hAnsi="Lausanne 250"/>
        </w:rPr>
        <w:t>D</w:t>
      </w:r>
      <w:r>
        <w:rPr>
          <w:rFonts w:ascii="Lausanne 250" w:hAnsi="Lausanne 250"/>
        </w:rPr>
        <w:t xml:space="preserve">er </w:t>
      </w:r>
      <w:proofErr w:type="spellStart"/>
      <w:r w:rsidRPr="00BB3A4F">
        <w:rPr>
          <w:rFonts w:ascii="Lausanne 250" w:hAnsi="Lausanne 250"/>
          <w:iCs/>
        </w:rPr>
        <w:t>Emscherkunstweg</w:t>
      </w:r>
      <w:proofErr w:type="spellEnd"/>
      <w:r w:rsidRPr="00BB3A4F">
        <w:rPr>
          <w:rFonts w:ascii="Lausanne 250" w:hAnsi="Lausanne 250"/>
        </w:rPr>
        <w:t xml:space="preserve"> steht unter der Schirmherrschaft von Isabel Pfeiffer-Poensgen, Ministerin für Kultur und Wissenschaft des Landes NRW.</w:t>
      </w:r>
    </w:p>
    <w:p w14:paraId="3029E629" w14:textId="77777777" w:rsidR="003110E3" w:rsidRDefault="003110E3" w:rsidP="001A4E7B">
      <w:pPr>
        <w:pStyle w:val="Flietext"/>
        <w:rPr>
          <w:rFonts w:ascii="Lausanne 250" w:hAnsi="Lausanne 250"/>
          <w:spacing w:val="0"/>
        </w:rPr>
      </w:pPr>
    </w:p>
    <w:p w14:paraId="19325F9B" w14:textId="77777777" w:rsidR="00A15CFD" w:rsidRDefault="00A15CFD" w:rsidP="001A4E7B">
      <w:pPr>
        <w:pStyle w:val="Flietext"/>
        <w:rPr>
          <w:rFonts w:ascii="Lausanne 250" w:hAnsi="Lausanne 250"/>
          <w:spacing w:val="0"/>
        </w:rPr>
      </w:pPr>
    </w:p>
    <w:p w14:paraId="58BC04FC" w14:textId="526F76EE" w:rsidR="00A15CFD" w:rsidRPr="00511470" w:rsidRDefault="00A15CFD" w:rsidP="001A4E7B">
      <w:pPr>
        <w:pStyle w:val="Flietext"/>
        <w:rPr>
          <w:rFonts w:ascii="Lausanne 250" w:hAnsi="Lausanne 250"/>
          <w:spacing w:val="0"/>
        </w:rPr>
        <w:sectPr w:rsidR="00A15CFD" w:rsidRPr="00511470" w:rsidSect="00A15CFD">
          <w:type w:val="continuous"/>
          <w:pgSz w:w="11900" w:h="16840"/>
          <w:pgMar w:top="2127" w:right="312" w:bottom="1134" w:left="4139" w:header="709" w:footer="709" w:gutter="0"/>
          <w:cols w:space="510"/>
          <w:titlePg/>
          <w:docGrid w:linePitch="360"/>
        </w:sectPr>
      </w:pPr>
    </w:p>
    <w:p w14:paraId="2782B045" w14:textId="77777777" w:rsidR="00A15CFD" w:rsidRDefault="00A15CFD">
      <w:pPr>
        <w:rPr>
          <w:rFonts w:ascii="Lausanne 250" w:hAnsi="Lausanne 250"/>
          <w:caps/>
        </w:rPr>
      </w:pPr>
      <w:r>
        <w:rPr>
          <w:rFonts w:ascii="Lausanne 250" w:hAnsi="Lausanne 250"/>
          <w:caps/>
        </w:rPr>
        <w:br w:type="page"/>
      </w:r>
    </w:p>
    <w:p w14:paraId="2385F3E6" w14:textId="3C8A7A4D" w:rsidR="00A15CFD" w:rsidRPr="00A64DBB" w:rsidRDefault="00A15CFD" w:rsidP="00A15CFD">
      <w:pPr>
        <w:pStyle w:val="EKWFlietext"/>
        <w:rPr>
          <w:rFonts w:ascii="Lausanne 250" w:hAnsi="Lausanne 250"/>
        </w:rPr>
      </w:pPr>
      <w:r w:rsidRPr="00A64DBB">
        <w:rPr>
          <w:rFonts w:ascii="Lausanne 250" w:hAnsi="Lausanne 250"/>
          <w:caps/>
        </w:rPr>
        <w:lastRenderedPageBreak/>
        <w:t>Alle Termine und Routen</w:t>
      </w:r>
      <w:r>
        <w:rPr>
          <w:rFonts w:ascii="Lausanne 250" w:hAnsi="Lausanne 250"/>
        </w:rPr>
        <w:br/>
      </w:r>
      <w:r w:rsidRPr="00A64DBB">
        <w:rPr>
          <w:rFonts w:ascii="Lausanne 250" w:hAnsi="Lausanne 250"/>
        </w:rPr>
        <w:br/>
      </w:r>
      <w:r w:rsidRPr="00A64DBB">
        <w:rPr>
          <w:rFonts w:ascii="Lausanne 250" w:hAnsi="Lausanne 250"/>
          <w:b/>
          <w:bCs/>
          <w:caps/>
        </w:rPr>
        <w:t>Sonntag</w:t>
      </w:r>
      <w:r w:rsidRPr="00A64DBB">
        <w:rPr>
          <w:rFonts w:ascii="Lausanne 250" w:hAnsi="Lausanne 250"/>
          <w:b/>
          <w:bCs/>
        </w:rPr>
        <w:t xml:space="preserve">, 5.7., 14–17 Uhr </w:t>
      </w:r>
      <w:r w:rsidRPr="00A64DBB">
        <w:rPr>
          <w:rFonts w:ascii="Lausanne 250" w:hAnsi="Lausanne 250"/>
          <w:b/>
          <w:bCs/>
        </w:rPr>
        <w:br/>
      </w:r>
      <w:r w:rsidRPr="00A64DBB">
        <w:rPr>
          <w:rFonts w:ascii="Lausanne 250" w:hAnsi="Lausanne 250"/>
        </w:rPr>
        <w:t>mit Kuratorin Marijke Lukowicz</w:t>
      </w:r>
    </w:p>
    <w:p w14:paraId="64EA722E" w14:textId="77777777" w:rsidR="00A15CFD" w:rsidRPr="00A64DBB" w:rsidRDefault="00A15CFD" w:rsidP="00A15CFD">
      <w:pPr>
        <w:pStyle w:val="EKWFlietext"/>
        <w:rPr>
          <w:rFonts w:ascii="Lausanne 250" w:hAnsi="Lausanne 250"/>
        </w:rPr>
      </w:pPr>
      <w:r w:rsidRPr="00A64DBB">
        <w:rPr>
          <w:rFonts w:ascii="Lausanne 250" w:hAnsi="Lausanne 250"/>
        </w:rPr>
        <w:t xml:space="preserve">Route: Dortmund-Mengede bis Herne (Kunstwerke: Massimo </w:t>
      </w:r>
      <w:proofErr w:type="spellStart"/>
      <w:r w:rsidRPr="00A64DBB">
        <w:rPr>
          <w:rFonts w:ascii="Lausanne 250" w:hAnsi="Lausanne 250"/>
        </w:rPr>
        <w:t>Bartolini</w:t>
      </w:r>
      <w:proofErr w:type="spellEnd"/>
      <w:r w:rsidRPr="00A64DBB">
        <w:rPr>
          <w:rFonts w:ascii="Lausanne 250" w:hAnsi="Lausanne 250"/>
        </w:rPr>
        <w:t xml:space="preserve">, Tadashi </w:t>
      </w:r>
      <w:proofErr w:type="spellStart"/>
      <w:r w:rsidRPr="00A64DBB">
        <w:rPr>
          <w:rFonts w:ascii="Lausanne 250" w:hAnsi="Lausanne 250"/>
        </w:rPr>
        <w:t>Kawamata</w:t>
      </w:r>
      <w:proofErr w:type="spellEnd"/>
      <w:r w:rsidRPr="00A64DBB">
        <w:rPr>
          <w:rFonts w:ascii="Lausanne 250" w:hAnsi="Lausanne 250"/>
        </w:rPr>
        <w:t xml:space="preserve">, Bogomir Ecker, Silke Wagner) </w:t>
      </w:r>
    </w:p>
    <w:p w14:paraId="112B2E53" w14:textId="77777777" w:rsidR="00A15CFD" w:rsidRPr="00A64DBB" w:rsidRDefault="00A15CFD" w:rsidP="00A15CFD">
      <w:pPr>
        <w:pStyle w:val="EKWFlietext"/>
        <w:rPr>
          <w:rFonts w:ascii="Lausanne 250" w:hAnsi="Lausanne 250"/>
        </w:rPr>
      </w:pPr>
    </w:p>
    <w:p w14:paraId="409CD0F0" w14:textId="77777777" w:rsidR="00A15CFD" w:rsidRPr="00A64DBB" w:rsidRDefault="00A15CFD" w:rsidP="00A15CFD">
      <w:pPr>
        <w:pStyle w:val="EKWFlietext"/>
        <w:rPr>
          <w:rFonts w:ascii="Lausanne 250" w:hAnsi="Lausanne 250"/>
          <w:b/>
          <w:bCs/>
        </w:rPr>
      </w:pPr>
      <w:r w:rsidRPr="00A64DBB">
        <w:rPr>
          <w:rFonts w:ascii="Lausanne 250" w:hAnsi="Lausanne 250"/>
          <w:b/>
          <w:bCs/>
          <w:caps/>
        </w:rPr>
        <w:t>Sonntag</w:t>
      </w:r>
      <w:r w:rsidRPr="00A64DBB">
        <w:rPr>
          <w:rFonts w:ascii="Lausanne 250" w:hAnsi="Lausanne 250"/>
          <w:b/>
          <w:bCs/>
        </w:rPr>
        <w:t xml:space="preserve">, 19.7., 14–17 Uhr </w:t>
      </w:r>
    </w:p>
    <w:p w14:paraId="5B085629" w14:textId="77777777" w:rsidR="00A15CFD" w:rsidRPr="00A64DBB" w:rsidRDefault="00A15CFD" w:rsidP="00A15CFD">
      <w:pPr>
        <w:pStyle w:val="EKWFlietext"/>
        <w:rPr>
          <w:rFonts w:ascii="Lausanne 250" w:hAnsi="Lausanne 250"/>
        </w:rPr>
      </w:pPr>
      <w:r w:rsidRPr="00A64DBB">
        <w:rPr>
          <w:rFonts w:ascii="Lausanne 250" w:hAnsi="Lausanne 250"/>
        </w:rPr>
        <w:t>Route: Gelsenkirchen-</w:t>
      </w:r>
      <w:proofErr w:type="spellStart"/>
      <w:r w:rsidRPr="00A64DBB">
        <w:rPr>
          <w:rFonts w:ascii="Lausanne 250" w:hAnsi="Lausanne 250"/>
        </w:rPr>
        <w:t>Buer</w:t>
      </w:r>
      <w:proofErr w:type="spellEnd"/>
      <w:r w:rsidRPr="00A64DBB">
        <w:rPr>
          <w:rFonts w:ascii="Lausanne 250" w:hAnsi="Lausanne 250"/>
        </w:rPr>
        <w:t xml:space="preserve"> Süd bis Bottrop (Kunstwerke: Olaf Nicolai/Douglas </w:t>
      </w:r>
      <w:proofErr w:type="spellStart"/>
      <w:r w:rsidRPr="00A64DBB">
        <w:rPr>
          <w:rFonts w:ascii="Lausanne 250" w:hAnsi="Lausanne 250"/>
        </w:rPr>
        <w:t>Gorden</w:t>
      </w:r>
      <w:proofErr w:type="spellEnd"/>
      <w:r w:rsidRPr="00A64DBB">
        <w:rPr>
          <w:rFonts w:ascii="Lausanne 250" w:hAnsi="Lausanne 250"/>
        </w:rPr>
        <w:t xml:space="preserve"> &amp; </w:t>
      </w:r>
      <w:proofErr w:type="spellStart"/>
      <w:r w:rsidRPr="00A64DBB">
        <w:rPr>
          <w:rFonts w:ascii="Lausanne 250" w:hAnsi="Lausanne 250"/>
        </w:rPr>
        <w:t>Mogwai</w:t>
      </w:r>
      <w:proofErr w:type="spellEnd"/>
      <w:r w:rsidRPr="00A64DBB">
        <w:rPr>
          <w:rFonts w:ascii="Lausanne 250" w:hAnsi="Lausanne 250"/>
        </w:rPr>
        <w:t xml:space="preserve">, Rita McBride, </w:t>
      </w:r>
      <w:proofErr w:type="spellStart"/>
      <w:r w:rsidRPr="00A64DBB">
        <w:rPr>
          <w:rFonts w:ascii="Lausanne 250" w:hAnsi="Lausanne 250"/>
        </w:rPr>
        <w:t>BernePark</w:t>
      </w:r>
      <w:proofErr w:type="spellEnd"/>
      <w:r w:rsidRPr="00A64DBB">
        <w:rPr>
          <w:rFonts w:ascii="Lausanne 250" w:hAnsi="Lausanne 250"/>
        </w:rPr>
        <w:t>)</w:t>
      </w:r>
    </w:p>
    <w:p w14:paraId="69DE4DF7" w14:textId="77777777" w:rsidR="00A15CFD" w:rsidRPr="00A64DBB" w:rsidRDefault="00A15CFD" w:rsidP="00A15CFD">
      <w:pPr>
        <w:pStyle w:val="EKWFlietext"/>
        <w:rPr>
          <w:rFonts w:ascii="Lausanne 250" w:hAnsi="Lausanne 250"/>
        </w:rPr>
      </w:pPr>
    </w:p>
    <w:p w14:paraId="1061EC3A" w14:textId="77777777" w:rsidR="00A15CFD" w:rsidRPr="00A64DBB" w:rsidRDefault="00A15CFD" w:rsidP="00A15CFD">
      <w:pPr>
        <w:pStyle w:val="EKWFlietext"/>
        <w:rPr>
          <w:rFonts w:ascii="Lausanne 250" w:hAnsi="Lausanne 250"/>
        </w:rPr>
      </w:pPr>
      <w:r w:rsidRPr="00A64DBB">
        <w:rPr>
          <w:rFonts w:ascii="Lausanne 250" w:hAnsi="Lausanne 250"/>
          <w:b/>
          <w:bCs/>
          <w:caps/>
        </w:rPr>
        <w:t>Sonntag</w:t>
      </w:r>
      <w:r w:rsidRPr="00A64DBB">
        <w:rPr>
          <w:rFonts w:ascii="Lausanne 250" w:hAnsi="Lausanne 250"/>
          <w:b/>
          <w:bCs/>
        </w:rPr>
        <w:t>, 2.8., 14–17 Uhr</w:t>
      </w:r>
      <w:r w:rsidRPr="00A64DBB">
        <w:rPr>
          <w:rFonts w:ascii="Lausanne 250" w:hAnsi="Lausanne 250"/>
          <w:b/>
          <w:bCs/>
        </w:rPr>
        <w:br/>
      </w:r>
      <w:r w:rsidRPr="00A64DBB">
        <w:rPr>
          <w:rFonts w:ascii="Lausanne 250" w:hAnsi="Lausanne 250"/>
        </w:rPr>
        <w:t xml:space="preserve">Route: Holzwickede bis Dortmund-Huckarde (Kunstwerke: Henrik </w:t>
      </w:r>
      <w:proofErr w:type="spellStart"/>
      <w:r w:rsidRPr="00A64DBB">
        <w:rPr>
          <w:rFonts w:ascii="Lausanne 250" w:hAnsi="Lausanne 250"/>
        </w:rPr>
        <w:t>Håkansson</w:t>
      </w:r>
      <w:proofErr w:type="spellEnd"/>
      <w:r w:rsidRPr="00A64DBB">
        <w:rPr>
          <w:rFonts w:ascii="Lausanne 250" w:hAnsi="Lausanne 250"/>
        </w:rPr>
        <w:t xml:space="preserve">, </w:t>
      </w:r>
      <w:proofErr w:type="spellStart"/>
      <w:r w:rsidRPr="00A64DBB">
        <w:rPr>
          <w:rFonts w:ascii="Lausanne 250" w:hAnsi="Lausanne 250"/>
        </w:rPr>
        <w:t>raumlabor</w:t>
      </w:r>
      <w:proofErr w:type="spellEnd"/>
      <w:r w:rsidRPr="00A64DBB">
        <w:rPr>
          <w:rFonts w:ascii="Lausanne 250" w:hAnsi="Lausanne 250"/>
        </w:rPr>
        <w:t xml:space="preserve">, </w:t>
      </w:r>
      <w:proofErr w:type="spellStart"/>
      <w:r w:rsidRPr="00A64DBB">
        <w:rPr>
          <w:rFonts w:ascii="Lausanne 250" w:hAnsi="Lausanne 250"/>
        </w:rPr>
        <w:t>atelier</w:t>
      </w:r>
      <w:proofErr w:type="spellEnd"/>
      <w:r w:rsidRPr="00A64DBB">
        <w:rPr>
          <w:rFonts w:ascii="Lausanne 250" w:hAnsi="Lausanne 250"/>
        </w:rPr>
        <w:t xml:space="preserve"> le </w:t>
      </w:r>
      <w:proofErr w:type="spellStart"/>
      <w:r w:rsidRPr="00A64DBB">
        <w:rPr>
          <w:rFonts w:ascii="Lausanne 250" w:hAnsi="Lausanne 250"/>
        </w:rPr>
        <w:t>balto</w:t>
      </w:r>
      <w:proofErr w:type="spellEnd"/>
      <w:r w:rsidRPr="00A64DBB">
        <w:rPr>
          <w:rFonts w:ascii="Lausanne 250" w:hAnsi="Lausanne 250"/>
        </w:rPr>
        <w:t>)</w:t>
      </w:r>
    </w:p>
    <w:p w14:paraId="17B02B57" w14:textId="77777777" w:rsidR="00A15CFD" w:rsidRPr="00A64DBB" w:rsidRDefault="00A15CFD" w:rsidP="00A15CFD">
      <w:pPr>
        <w:pStyle w:val="EKWFlietext"/>
        <w:rPr>
          <w:rFonts w:ascii="Lausanne 250" w:hAnsi="Lausanne 250"/>
        </w:rPr>
      </w:pPr>
      <w:r w:rsidRPr="00A64DBB">
        <w:rPr>
          <w:rFonts w:ascii="Lausanne 250" w:hAnsi="Lausanne 250"/>
          <w:b/>
          <w:bCs/>
        </w:rPr>
        <w:br/>
      </w:r>
      <w:r w:rsidRPr="00A64DBB">
        <w:rPr>
          <w:rFonts w:ascii="Lausanne 250" w:hAnsi="Lausanne 250"/>
          <w:b/>
          <w:bCs/>
          <w:caps/>
        </w:rPr>
        <w:t>Sonntag</w:t>
      </w:r>
      <w:r w:rsidRPr="00A64DBB">
        <w:rPr>
          <w:rFonts w:ascii="Lausanne 250" w:hAnsi="Lausanne 250"/>
          <w:b/>
          <w:bCs/>
        </w:rPr>
        <w:t>, 16.8., 14–17 Uhr</w:t>
      </w:r>
      <w:r w:rsidRPr="00A64DBB">
        <w:rPr>
          <w:rFonts w:ascii="Lausanne 250" w:hAnsi="Lausanne 250"/>
          <w:b/>
          <w:bCs/>
        </w:rPr>
        <w:br/>
      </w:r>
      <w:r w:rsidRPr="00A64DBB">
        <w:rPr>
          <w:rFonts w:ascii="Lausanne 250" w:hAnsi="Lausanne 250"/>
        </w:rPr>
        <w:t>Route: Oberhausen-Holten bis Bottrop (</w:t>
      </w:r>
      <w:proofErr w:type="spellStart"/>
      <w:r w:rsidRPr="00A64DBB">
        <w:rPr>
          <w:rFonts w:ascii="Lausanne 250" w:hAnsi="Lausanne 250"/>
        </w:rPr>
        <w:t>Apolonija</w:t>
      </w:r>
      <w:proofErr w:type="spellEnd"/>
      <w:r w:rsidRPr="00A64DBB">
        <w:rPr>
          <w:rFonts w:ascii="Lausanne 250" w:hAnsi="Lausanne 250"/>
        </w:rPr>
        <w:t xml:space="preserve"> </w:t>
      </w:r>
      <w:proofErr w:type="spellStart"/>
      <w:r w:rsidRPr="00A64DBB">
        <w:rPr>
          <w:rFonts w:ascii="Lausanne 250" w:hAnsi="Lausanne 250"/>
        </w:rPr>
        <w:t>Šušteršič</w:t>
      </w:r>
      <w:proofErr w:type="spellEnd"/>
      <w:r w:rsidRPr="00A64DBB">
        <w:rPr>
          <w:rFonts w:ascii="Lausanne 250" w:hAnsi="Lausanne 250"/>
        </w:rPr>
        <w:t xml:space="preserve">, Tobias Rehberger, Inges Idee, Mischa </w:t>
      </w:r>
      <w:proofErr w:type="spellStart"/>
      <w:r w:rsidRPr="00A64DBB">
        <w:rPr>
          <w:rFonts w:ascii="Lausanne 250" w:hAnsi="Lausanne 250"/>
        </w:rPr>
        <w:t>Kuball</w:t>
      </w:r>
      <w:proofErr w:type="spellEnd"/>
      <w:r w:rsidRPr="00A64DBB">
        <w:rPr>
          <w:rFonts w:ascii="Lausanne 250" w:hAnsi="Lausanne 250"/>
        </w:rPr>
        <w:t xml:space="preserve">/Lawrence Weiner, Piet </w:t>
      </w:r>
      <w:proofErr w:type="spellStart"/>
      <w:r w:rsidRPr="00A64DBB">
        <w:rPr>
          <w:rFonts w:ascii="Lausanne 250" w:hAnsi="Lausanne 250"/>
        </w:rPr>
        <w:t>Oudolf</w:t>
      </w:r>
      <w:proofErr w:type="spellEnd"/>
      <w:r w:rsidRPr="00A64DBB">
        <w:rPr>
          <w:rFonts w:ascii="Lausanne 250" w:hAnsi="Lausanne 250"/>
        </w:rPr>
        <w:t>/</w:t>
      </w:r>
      <w:proofErr w:type="spellStart"/>
      <w:proofErr w:type="gramStart"/>
      <w:r w:rsidRPr="00A64DBB">
        <w:rPr>
          <w:rFonts w:ascii="Lausanne 250" w:hAnsi="Lausanne 250"/>
        </w:rPr>
        <w:t>Gross.Max,v</w:t>
      </w:r>
      <w:proofErr w:type="spellEnd"/>
      <w:proofErr w:type="gramEnd"/>
      <w:r w:rsidRPr="00A64DBB">
        <w:rPr>
          <w:rFonts w:ascii="Lausanne 250" w:hAnsi="Lausanne 250"/>
        </w:rPr>
        <w:t xml:space="preserve"> Andreas </w:t>
      </w:r>
      <w:proofErr w:type="spellStart"/>
      <w:r w:rsidRPr="00A64DBB">
        <w:rPr>
          <w:rFonts w:ascii="Lausanne 250" w:hAnsi="Lausanne 250"/>
        </w:rPr>
        <w:t>Strauss</w:t>
      </w:r>
      <w:proofErr w:type="spellEnd"/>
      <w:r w:rsidRPr="00A64DBB">
        <w:rPr>
          <w:rFonts w:ascii="Lausanne 250" w:hAnsi="Lausanne 250"/>
        </w:rPr>
        <w:t>)</w:t>
      </w:r>
      <w:r w:rsidRPr="00A64DBB">
        <w:rPr>
          <w:rFonts w:ascii="Lausanne 250" w:hAnsi="Lausanne 250"/>
        </w:rPr>
        <w:br/>
      </w:r>
    </w:p>
    <w:p w14:paraId="5C7B59E8" w14:textId="77777777" w:rsidR="00A15CFD" w:rsidRPr="00A64DBB" w:rsidRDefault="00A15CFD" w:rsidP="00A15CFD">
      <w:pPr>
        <w:pStyle w:val="EKWFlietext"/>
        <w:rPr>
          <w:rFonts w:ascii="Lausanne 250" w:hAnsi="Lausanne 250"/>
        </w:rPr>
      </w:pPr>
      <w:r w:rsidRPr="00A64DBB">
        <w:rPr>
          <w:rFonts w:ascii="Lausanne 250" w:hAnsi="Lausanne 250"/>
          <w:b/>
          <w:bCs/>
          <w:caps/>
        </w:rPr>
        <w:t>Sonntag</w:t>
      </w:r>
      <w:r w:rsidRPr="00A64DBB">
        <w:rPr>
          <w:rFonts w:ascii="Lausanne 250" w:hAnsi="Lausanne 250"/>
          <w:b/>
          <w:bCs/>
        </w:rPr>
        <w:t xml:space="preserve">, 6.9., 14–17 Uhr </w:t>
      </w:r>
      <w:r w:rsidRPr="00A64DBB">
        <w:rPr>
          <w:rFonts w:ascii="Lausanne 250" w:hAnsi="Lausanne 250"/>
          <w:b/>
          <w:bCs/>
        </w:rPr>
        <w:br/>
      </w:r>
      <w:r w:rsidRPr="00A64DBB">
        <w:rPr>
          <w:rFonts w:ascii="Lausanne 250" w:hAnsi="Lausanne 250"/>
        </w:rPr>
        <w:t xml:space="preserve">Route: Dortmund-Mengede bis Herne (Kunstwerke: Massimo </w:t>
      </w:r>
      <w:proofErr w:type="spellStart"/>
      <w:r w:rsidRPr="00A64DBB">
        <w:rPr>
          <w:rFonts w:ascii="Lausanne 250" w:hAnsi="Lausanne 250"/>
        </w:rPr>
        <w:t>Bartolini</w:t>
      </w:r>
      <w:proofErr w:type="spellEnd"/>
      <w:r w:rsidRPr="00A64DBB">
        <w:rPr>
          <w:rFonts w:ascii="Lausanne 250" w:hAnsi="Lausanne 250"/>
        </w:rPr>
        <w:t xml:space="preserve">, Tadashi </w:t>
      </w:r>
      <w:proofErr w:type="spellStart"/>
      <w:r w:rsidRPr="00A64DBB">
        <w:rPr>
          <w:rFonts w:ascii="Lausanne 250" w:hAnsi="Lausanne 250"/>
        </w:rPr>
        <w:t>Kawamata</w:t>
      </w:r>
      <w:proofErr w:type="spellEnd"/>
      <w:r w:rsidRPr="00A64DBB">
        <w:rPr>
          <w:rFonts w:ascii="Lausanne 250" w:hAnsi="Lausanne 250"/>
        </w:rPr>
        <w:t xml:space="preserve">, Bogomir Ecker, Silke Wagner) </w:t>
      </w:r>
    </w:p>
    <w:p w14:paraId="0335070E" w14:textId="77777777" w:rsidR="00A15CFD" w:rsidRPr="00A64DBB" w:rsidRDefault="00A15CFD" w:rsidP="00A15CFD">
      <w:pPr>
        <w:pStyle w:val="EKWFlietext"/>
        <w:rPr>
          <w:rFonts w:ascii="Lausanne 250" w:hAnsi="Lausanne 250"/>
        </w:rPr>
      </w:pPr>
    </w:p>
    <w:p w14:paraId="245C5B89" w14:textId="77777777" w:rsidR="00A15CFD" w:rsidRPr="00A64DBB" w:rsidRDefault="00A15CFD" w:rsidP="00A15CFD">
      <w:pPr>
        <w:pStyle w:val="EKWFlietext"/>
        <w:rPr>
          <w:rFonts w:ascii="Lausanne 250" w:hAnsi="Lausanne 250"/>
        </w:rPr>
      </w:pPr>
      <w:r w:rsidRPr="00A64DBB">
        <w:rPr>
          <w:rFonts w:ascii="Lausanne 250" w:hAnsi="Lausanne 250"/>
          <w:b/>
          <w:bCs/>
          <w:caps/>
        </w:rPr>
        <w:t>Sonntag</w:t>
      </w:r>
      <w:r w:rsidRPr="00A64DBB">
        <w:rPr>
          <w:rFonts w:ascii="Lausanne 250" w:hAnsi="Lausanne 250"/>
          <w:b/>
          <w:bCs/>
        </w:rPr>
        <w:t xml:space="preserve">, 20.9., 14–17 Uhr </w:t>
      </w:r>
      <w:r w:rsidRPr="00A64DBB">
        <w:rPr>
          <w:rFonts w:ascii="Lausanne 250" w:hAnsi="Lausanne 250"/>
          <w:b/>
          <w:bCs/>
        </w:rPr>
        <w:br/>
      </w:r>
      <w:r w:rsidRPr="00A64DBB">
        <w:rPr>
          <w:rFonts w:ascii="Lausanne 250" w:hAnsi="Lausanne 250"/>
        </w:rPr>
        <w:t>Route: Gelsenkirchen-</w:t>
      </w:r>
      <w:proofErr w:type="spellStart"/>
      <w:r w:rsidRPr="00A64DBB">
        <w:rPr>
          <w:rFonts w:ascii="Lausanne 250" w:hAnsi="Lausanne 250"/>
        </w:rPr>
        <w:t>Buer</w:t>
      </w:r>
      <w:proofErr w:type="spellEnd"/>
      <w:r w:rsidRPr="00A64DBB">
        <w:rPr>
          <w:rFonts w:ascii="Lausanne 250" w:hAnsi="Lausanne 250"/>
        </w:rPr>
        <w:t xml:space="preserve"> Süd bis Bottrop (Kunstwerke: Olaf Nicolai/Douglas </w:t>
      </w:r>
      <w:proofErr w:type="spellStart"/>
      <w:r w:rsidRPr="00A64DBB">
        <w:rPr>
          <w:rFonts w:ascii="Lausanne 250" w:hAnsi="Lausanne 250"/>
        </w:rPr>
        <w:t>Gorden</w:t>
      </w:r>
      <w:proofErr w:type="spellEnd"/>
      <w:r w:rsidRPr="00A64DBB">
        <w:rPr>
          <w:rFonts w:ascii="Lausanne 250" w:hAnsi="Lausanne 250"/>
        </w:rPr>
        <w:t xml:space="preserve"> &amp; </w:t>
      </w:r>
      <w:proofErr w:type="spellStart"/>
      <w:r w:rsidRPr="00A64DBB">
        <w:rPr>
          <w:rFonts w:ascii="Lausanne 250" w:hAnsi="Lausanne 250"/>
        </w:rPr>
        <w:t>Mogwai</w:t>
      </w:r>
      <w:proofErr w:type="spellEnd"/>
      <w:r w:rsidRPr="00A64DBB">
        <w:rPr>
          <w:rFonts w:ascii="Lausanne 250" w:hAnsi="Lausanne 250"/>
        </w:rPr>
        <w:t xml:space="preserve">, Rita McBride, </w:t>
      </w:r>
      <w:proofErr w:type="spellStart"/>
      <w:r w:rsidRPr="00A64DBB">
        <w:rPr>
          <w:rFonts w:ascii="Lausanne 250" w:hAnsi="Lausanne 250"/>
        </w:rPr>
        <w:t>BernePark</w:t>
      </w:r>
      <w:proofErr w:type="spellEnd"/>
      <w:r w:rsidRPr="00A64DBB">
        <w:rPr>
          <w:rFonts w:ascii="Lausanne 250" w:hAnsi="Lausanne 250"/>
        </w:rPr>
        <w:t>)</w:t>
      </w:r>
    </w:p>
    <w:p w14:paraId="06305A23" w14:textId="77777777" w:rsidR="00A15CFD" w:rsidRPr="00A64DBB" w:rsidRDefault="00A15CFD" w:rsidP="00A15CFD">
      <w:pPr>
        <w:pStyle w:val="EKWFlietext"/>
        <w:rPr>
          <w:rFonts w:ascii="Lausanne 250" w:hAnsi="Lausanne 250"/>
        </w:rPr>
      </w:pPr>
    </w:p>
    <w:p w14:paraId="07FEA026" w14:textId="77777777" w:rsidR="00A15CFD" w:rsidRPr="00A64DBB" w:rsidRDefault="00A15CFD" w:rsidP="00A15CFD">
      <w:pPr>
        <w:pStyle w:val="EKWFlietext"/>
        <w:rPr>
          <w:rFonts w:ascii="Lausanne 250" w:hAnsi="Lausanne 250"/>
          <w:b/>
          <w:bCs/>
        </w:rPr>
      </w:pPr>
      <w:r w:rsidRPr="00A64DBB">
        <w:rPr>
          <w:rFonts w:ascii="Lausanne 250" w:hAnsi="Lausanne 250"/>
          <w:b/>
          <w:bCs/>
          <w:caps/>
        </w:rPr>
        <w:t>Sonntag</w:t>
      </w:r>
      <w:r w:rsidRPr="00A64DBB">
        <w:rPr>
          <w:rFonts w:ascii="Lausanne 250" w:hAnsi="Lausanne 250"/>
          <w:b/>
          <w:bCs/>
        </w:rPr>
        <w:t xml:space="preserve">, 4.10., 14–17 Uhr </w:t>
      </w:r>
    </w:p>
    <w:p w14:paraId="4E528475" w14:textId="77777777" w:rsidR="00A15CFD" w:rsidRPr="00A64DBB" w:rsidRDefault="00A15CFD" w:rsidP="00A15CFD">
      <w:pPr>
        <w:pStyle w:val="EKWFlietext"/>
        <w:rPr>
          <w:rFonts w:ascii="Lausanne 250" w:hAnsi="Lausanne 250"/>
        </w:rPr>
      </w:pPr>
      <w:r w:rsidRPr="00A64DBB">
        <w:rPr>
          <w:rFonts w:ascii="Lausanne 250" w:hAnsi="Lausanne 250"/>
        </w:rPr>
        <w:t xml:space="preserve">Route: Duisburg-Meiderich bis Bottrop (Kunstwerke: Tobias Rehberger, Inges Idee, Mischa </w:t>
      </w:r>
      <w:proofErr w:type="spellStart"/>
      <w:r w:rsidRPr="00A64DBB">
        <w:rPr>
          <w:rFonts w:ascii="Lausanne 250" w:hAnsi="Lausanne 250"/>
        </w:rPr>
        <w:t>Kuball</w:t>
      </w:r>
      <w:proofErr w:type="spellEnd"/>
      <w:r w:rsidRPr="00A64DBB">
        <w:rPr>
          <w:rFonts w:ascii="Lausanne 250" w:hAnsi="Lausanne 250"/>
        </w:rPr>
        <w:t xml:space="preserve">/Lawrence Weiner, Piet </w:t>
      </w:r>
      <w:proofErr w:type="spellStart"/>
      <w:r w:rsidRPr="00A64DBB">
        <w:rPr>
          <w:rFonts w:ascii="Lausanne 250" w:hAnsi="Lausanne 250"/>
        </w:rPr>
        <w:t>Oudolf</w:t>
      </w:r>
      <w:proofErr w:type="spellEnd"/>
      <w:r w:rsidRPr="00A64DBB">
        <w:rPr>
          <w:rFonts w:ascii="Lausanne 250" w:hAnsi="Lausanne 250"/>
        </w:rPr>
        <w:t>/</w:t>
      </w:r>
      <w:proofErr w:type="spellStart"/>
      <w:r w:rsidRPr="00A64DBB">
        <w:rPr>
          <w:rFonts w:ascii="Lausanne 250" w:hAnsi="Lausanne 250"/>
        </w:rPr>
        <w:t>Gross.Max</w:t>
      </w:r>
      <w:proofErr w:type="spellEnd"/>
      <w:r w:rsidRPr="00A64DBB">
        <w:rPr>
          <w:rFonts w:ascii="Lausanne 250" w:hAnsi="Lausanne 250"/>
        </w:rPr>
        <w:t xml:space="preserve">, Andreas </w:t>
      </w:r>
      <w:proofErr w:type="spellStart"/>
      <w:r w:rsidRPr="00A64DBB">
        <w:rPr>
          <w:rFonts w:ascii="Lausanne 250" w:hAnsi="Lausanne 250"/>
        </w:rPr>
        <w:t>Strauss</w:t>
      </w:r>
      <w:proofErr w:type="spellEnd"/>
      <w:r w:rsidRPr="00A64DBB">
        <w:rPr>
          <w:rFonts w:ascii="Lausanne 250" w:hAnsi="Lausanne 250"/>
        </w:rPr>
        <w:t xml:space="preserve">) </w:t>
      </w:r>
    </w:p>
    <w:p w14:paraId="4EB04E40" w14:textId="77777777" w:rsidR="00A15CFD" w:rsidRPr="00A64DBB" w:rsidRDefault="00A15CFD" w:rsidP="00A15CFD">
      <w:pPr>
        <w:pStyle w:val="EKWFlietext"/>
        <w:rPr>
          <w:rFonts w:ascii="Lausanne 250" w:hAnsi="Lausanne 250"/>
        </w:rPr>
      </w:pPr>
    </w:p>
    <w:p w14:paraId="5CB6CD9B" w14:textId="77777777" w:rsidR="00A15CFD" w:rsidRDefault="00A15CFD" w:rsidP="00A15CFD">
      <w:pPr>
        <w:pStyle w:val="EKWFlietext"/>
        <w:rPr>
          <w:rFonts w:ascii="Lausanne 250" w:hAnsi="Lausanne 250"/>
        </w:rPr>
      </w:pPr>
      <w:r w:rsidRPr="00A64DBB">
        <w:rPr>
          <w:rFonts w:ascii="Lausanne 250" w:hAnsi="Lausanne 250"/>
          <w:b/>
          <w:bCs/>
          <w:caps/>
        </w:rPr>
        <w:t>Sonntag</w:t>
      </w:r>
      <w:r w:rsidRPr="00A64DBB">
        <w:rPr>
          <w:rFonts w:ascii="Lausanne 250" w:hAnsi="Lausanne 250"/>
          <w:b/>
          <w:bCs/>
        </w:rPr>
        <w:t>, 18.10.,</w:t>
      </w:r>
      <w:r w:rsidRPr="00A64DBB">
        <w:rPr>
          <w:rFonts w:ascii="Lausanne 250" w:hAnsi="Lausanne 250"/>
        </w:rPr>
        <w:t xml:space="preserve"> </w:t>
      </w:r>
      <w:r w:rsidRPr="00A64DBB">
        <w:rPr>
          <w:rFonts w:ascii="Lausanne 250" w:hAnsi="Lausanne 250"/>
          <w:b/>
          <w:bCs/>
        </w:rPr>
        <w:t>14–17 Uhr</w:t>
      </w:r>
      <w:r w:rsidRPr="00A64DBB">
        <w:rPr>
          <w:rFonts w:ascii="Lausanne 250" w:hAnsi="Lausanne 250"/>
          <w:b/>
          <w:bCs/>
        </w:rPr>
        <w:br/>
      </w:r>
      <w:r w:rsidRPr="00A64DBB">
        <w:rPr>
          <w:rFonts w:ascii="Lausanne 250" w:hAnsi="Lausanne 250"/>
        </w:rPr>
        <w:t xml:space="preserve">Route: Dortmund-Mengede bis Herne (Kunstwerke: Massimo </w:t>
      </w:r>
      <w:proofErr w:type="spellStart"/>
      <w:r w:rsidRPr="00A64DBB">
        <w:rPr>
          <w:rFonts w:ascii="Lausanne 250" w:hAnsi="Lausanne 250"/>
        </w:rPr>
        <w:t>Bartolini</w:t>
      </w:r>
      <w:proofErr w:type="spellEnd"/>
      <w:r w:rsidRPr="00A64DBB">
        <w:rPr>
          <w:rFonts w:ascii="Lausanne 250" w:hAnsi="Lausanne 250"/>
        </w:rPr>
        <w:t xml:space="preserve">, Tadashi </w:t>
      </w:r>
      <w:proofErr w:type="spellStart"/>
      <w:r w:rsidRPr="00A64DBB">
        <w:rPr>
          <w:rFonts w:ascii="Lausanne 250" w:hAnsi="Lausanne 250"/>
        </w:rPr>
        <w:t>Kawamata</w:t>
      </w:r>
      <w:proofErr w:type="spellEnd"/>
      <w:r w:rsidRPr="00A64DBB">
        <w:rPr>
          <w:rFonts w:ascii="Lausanne 250" w:hAnsi="Lausanne 250"/>
        </w:rPr>
        <w:t>, Bogomir Ecker, Silke Wagner)</w:t>
      </w:r>
      <w:r>
        <w:rPr>
          <w:rFonts w:ascii="Lausanne 250" w:hAnsi="Lausanne 250"/>
        </w:rPr>
        <w:br/>
      </w:r>
      <w:r>
        <w:rPr>
          <w:rFonts w:ascii="Lausanne 250" w:hAnsi="Lausanne 250"/>
        </w:rPr>
        <w:br/>
      </w:r>
    </w:p>
    <w:p w14:paraId="6BFAA3C6" w14:textId="77777777" w:rsidR="00A15CFD" w:rsidRPr="002E4AED" w:rsidRDefault="00A15CFD" w:rsidP="00A15CFD">
      <w:pPr>
        <w:pStyle w:val="EKWFlietext"/>
        <w:rPr>
          <w:rFonts w:ascii="Lausanne 250" w:hAnsi="Lausanne 250"/>
        </w:rPr>
        <w:sectPr w:rsidR="00A15CFD" w:rsidRPr="002E4AED" w:rsidSect="00A30BBE">
          <w:type w:val="continuous"/>
          <w:pgSz w:w="11900" w:h="16840"/>
          <w:pgMar w:top="2126" w:right="312" w:bottom="1134" w:left="4139" w:header="709" w:footer="709" w:gutter="0"/>
          <w:cols w:space="510"/>
          <w:titlePg/>
          <w:docGrid w:linePitch="360"/>
        </w:sectPr>
      </w:pPr>
      <w:r>
        <w:rPr>
          <w:rFonts w:ascii="Lausanne 250" w:hAnsi="Lausanne 250"/>
        </w:rPr>
        <w:t>Begrenzte</w:t>
      </w:r>
      <w:r w:rsidRPr="00A64DBB">
        <w:rPr>
          <w:rFonts w:ascii="Lausanne 250" w:hAnsi="Lausanne 250"/>
        </w:rPr>
        <w:t xml:space="preserve"> Teilnehmer*innenzah</w:t>
      </w:r>
      <w:r>
        <w:rPr>
          <w:rFonts w:ascii="Lausanne 250" w:hAnsi="Lausanne 250"/>
        </w:rPr>
        <w:t>l</w:t>
      </w:r>
      <w:r w:rsidRPr="00A64DBB">
        <w:rPr>
          <w:rFonts w:ascii="Lausanne 250" w:hAnsi="Lausanne 250"/>
        </w:rPr>
        <w:t xml:space="preserve">, Anmeldung erforderlich unter </w:t>
      </w:r>
      <w:hyperlink r:id="rId13" w:history="1">
        <w:r w:rsidRPr="002E4AED">
          <w:rPr>
            <w:rStyle w:val="Hyperlink"/>
            <w:rFonts w:ascii="Lausanne 250" w:hAnsi="Lausanne 250"/>
            <w:color w:val="auto"/>
          </w:rPr>
          <w:t>info@emscherkunstweg.de</w:t>
        </w:r>
      </w:hyperlink>
      <w:r>
        <w:rPr>
          <w:rStyle w:val="Hyperlink"/>
          <w:rFonts w:ascii="Lausanne 250" w:hAnsi="Lausanne 250"/>
          <w:color w:val="auto"/>
        </w:rPr>
        <w:br/>
      </w:r>
      <w:r>
        <w:rPr>
          <w:rStyle w:val="Hyperlink"/>
          <w:rFonts w:ascii="Lausanne 250" w:hAnsi="Lausanne 250"/>
          <w:color w:val="auto"/>
        </w:rPr>
        <w:br/>
      </w:r>
      <w:r w:rsidRPr="002E4AED">
        <w:rPr>
          <w:rFonts w:ascii="Lausanne 250" w:hAnsi="Lausanne 250"/>
        </w:rPr>
        <w:t xml:space="preserve">Veranstalterin der öffentlichen Touren ist die </w:t>
      </w:r>
      <w:proofErr w:type="spellStart"/>
      <w:r w:rsidRPr="002E4AED">
        <w:rPr>
          <w:rFonts w:ascii="Lausanne 250" w:hAnsi="Lausanne 250"/>
        </w:rPr>
        <w:t>Emschergenossenschaft</w:t>
      </w:r>
      <w:proofErr w:type="spellEnd"/>
      <w:r w:rsidRPr="002E4AED">
        <w:rPr>
          <w:rFonts w:ascii="Lausanne 250" w:hAnsi="Lausanne 250"/>
        </w:rPr>
        <w:t xml:space="preserve">. </w:t>
      </w:r>
    </w:p>
    <w:p w14:paraId="40182E02" w14:textId="77777777" w:rsidR="003110E3" w:rsidRPr="00511470" w:rsidRDefault="003110E3" w:rsidP="001A4E7B">
      <w:pPr>
        <w:pStyle w:val="Flietext"/>
        <w:rPr>
          <w:rFonts w:ascii="Lausanne 250" w:hAnsi="Lausanne 250"/>
        </w:rPr>
      </w:pPr>
    </w:p>
    <w:sectPr w:rsidR="003110E3" w:rsidRPr="00511470" w:rsidSect="007606BC">
      <w:headerReference w:type="even" r:id="rId14"/>
      <w:headerReference w:type="default" r:id="rId15"/>
      <w:headerReference w:type="first" r:id="rId16"/>
      <w:type w:val="continuous"/>
      <w:pgSz w:w="11900" w:h="16840"/>
      <w:pgMar w:top="5160" w:right="312" w:bottom="1134" w:left="4139"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101CF" w14:textId="77777777" w:rsidR="00130192" w:rsidRDefault="00130192" w:rsidP="00854D64">
      <w:r>
        <w:separator/>
      </w:r>
    </w:p>
  </w:endnote>
  <w:endnote w:type="continuationSeparator" w:id="0">
    <w:p w14:paraId="1DCC0786" w14:textId="77777777" w:rsidR="00130192" w:rsidRDefault="00130192" w:rsidP="0085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Lausanne-Regular">
    <w:altName w:val="Calibri"/>
    <w:panose1 w:val="00000000000000000000"/>
    <w:charset w:val="00"/>
    <w:family w:val="auto"/>
    <w:notTrueType/>
    <w:pitch w:val="variable"/>
    <w:sig w:usb0="8000008F" w:usb1="4000006A" w:usb2="00000000" w:usb3="00000000" w:csb0="00000001" w:csb1="00000000"/>
  </w:font>
  <w:font w:name="MinionPro-Regular">
    <w:altName w:val="Calibri"/>
    <w:charset w:val="4D"/>
    <w:family w:val="auto"/>
    <w:pitch w:val="default"/>
    <w:sig w:usb0="00000003" w:usb1="00000000" w:usb2="00000000" w:usb3="00000000" w:csb0="00000001" w:csb1="00000000"/>
  </w:font>
  <w:font w:name="Lausanne">
    <w:altName w:val="Cambria"/>
    <w:panose1 w:val="00000000000000000000"/>
    <w:charset w:val="00"/>
    <w:family w:val="auto"/>
    <w:notTrueType/>
    <w:pitch w:val="variable"/>
    <w:sig w:usb0="8000008F" w:usb1="4000006A" w:usb2="00000000" w:usb3="00000000" w:csb0="00000001" w:csb1="00000000"/>
  </w:font>
  <w:font w:name="Lausanne_Umlaut">
    <w:altName w:val="Calibri"/>
    <w:panose1 w:val="00000000000000000000"/>
    <w:charset w:val="00"/>
    <w:family w:val="auto"/>
    <w:notTrueType/>
    <w:pitch w:val="variable"/>
    <w:sig w:usb0="8000008F" w:usb1="4000006A" w:usb2="00000000" w:usb3="00000000" w:csb0="00000001" w:csb1="00000000"/>
  </w:font>
  <w:font w:name="Lausanne_Umlaut Umlaut">
    <w:panose1 w:val="02000503000000000000"/>
    <w:charset w:val="00"/>
    <w:family w:val="modern"/>
    <w:notTrueType/>
    <w:pitch w:val="variable"/>
    <w:sig w:usb0="8000008F" w:usb1="4000006A" w:usb2="00000000" w:usb3="00000000" w:csb0="00000001" w:csb1="00000000"/>
  </w:font>
  <w:font w:name="Lausanne 250">
    <w:panose1 w:val="02000503040000020004"/>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9E33B" w14:textId="77777777" w:rsidR="00130192" w:rsidRDefault="00130192" w:rsidP="00854D64">
      <w:r>
        <w:separator/>
      </w:r>
    </w:p>
  </w:footnote>
  <w:footnote w:type="continuationSeparator" w:id="0">
    <w:p w14:paraId="48B39811" w14:textId="77777777" w:rsidR="00130192" w:rsidRDefault="00130192" w:rsidP="0085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012033388"/>
      <w:docPartObj>
        <w:docPartGallery w:val="Page Numbers (Top of Page)"/>
        <w:docPartUnique/>
      </w:docPartObj>
    </w:sdtPr>
    <w:sdtEndPr>
      <w:rPr>
        <w:rStyle w:val="Seitenzahl"/>
      </w:rPr>
    </w:sdtEndPr>
    <w:sdtContent>
      <w:p w14:paraId="15C277C8" w14:textId="77777777" w:rsidR="001A4E7B" w:rsidRDefault="001A4E7B"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079E2B6" w14:textId="77777777" w:rsidR="001A4E7B" w:rsidRDefault="001A4E7B" w:rsidP="0034187F">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Lausanne_Umlaut" w:hAnsi="Lausanne_Umlaut"/>
        <w:sz w:val="52"/>
        <w:szCs w:val="52"/>
      </w:rPr>
      <w:id w:val="57517824"/>
      <w:docPartObj>
        <w:docPartGallery w:val="Page Numbers (Top of Page)"/>
        <w:docPartUnique/>
      </w:docPartObj>
    </w:sdtPr>
    <w:sdtEndPr>
      <w:rPr>
        <w:rStyle w:val="Seitenzahl"/>
      </w:rPr>
    </w:sdtEndPr>
    <w:sdtContent>
      <w:p w14:paraId="4752B905" w14:textId="77777777" w:rsidR="001A4E7B" w:rsidRPr="00F503A1" w:rsidRDefault="001A4E7B" w:rsidP="007F4167">
        <w:pPr>
          <w:pStyle w:val="Kopfzeile"/>
          <w:framePr w:wrap="none" w:vAnchor="text" w:hAnchor="page" w:x="297" w:y="-536"/>
          <w:rPr>
            <w:rStyle w:val="Seitenzahl"/>
            <w:rFonts w:ascii="Lausanne_Umlaut" w:hAnsi="Lausanne_Umlaut"/>
            <w:sz w:val="52"/>
            <w:szCs w:val="52"/>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1</w:t>
        </w:r>
        <w:r w:rsidRPr="00F503A1">
          <w:rPr>
            <w:rStyle w:val="Seitenzahl"/>
            <w:rFonts w:ascii="Lausanne_Umlaut" w:hAnsi="Lausanne_Umlaut"/>
            <w:sz w:val="52"/>
            <w:szCs w:val="52"/>
          </w:rPr>
          <w:fldChar w:fldCharType="end"/>
        </w:r>
      </w:p>
    </w:sdtContent>
  </w:sdt>
  <w:p w14:paraId="4B90D34D" w14:textId="77777777" w:rsidR="001A4E7B" w:rsidRDefault="00543AB5" w:rsidP="0034187F">
    <w:pPr>
      <w:pStyle w:val="Kopfzeile"/>
      <w:ind w:firstLine="360"/>
    </w:pPr>
    <w:r>
      <w:rPr>
        <w:noProof/>
      </w:rPr>
      <w:drawing>
        <wp:anchor distT="0" distB="0" distL="114300" distR="114300" simplePos="0" relativeHeight="251659264" behindDoc="1" locked="0" layoutInCell="1" allowOverlap="1" wp14:anchorId="65876EC5" wp14:editId="17B15914">
          <wp:simplePos x="0" y="0"/>
          <wp:positionH relativeFrom="page">
            <wp:align>center</wp:align>
          </wp:positionH>
          <wp:positionV relativeFrom="page">
            <wp:align>center</wp:align>
          </wp:positionV>
          <wp:extent cx="7556400" cy="10692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E7C00" w14:textId="77777777" w:rsidR="001A4E7B" w:rsidRDefault="007F4167" w:rsidP="001A4E7B">
    <w:pPr>
      <w:pStyle w:val="Kopfzeile"/>
      <w:ind w:firstLine="360"/>
    </w:pPr>
    <w:r>
      <w:rPr>
        <w:noProof/>
      </w:rPr>
      <w:drawing>
        <wp:anchor distT="0" distB="0" distL="114300" distR="114300" simplePos="0" relativeHeight="251658240" behindDoc="1" locked="0" layoutInCell="1" allowOverlap="1" wp14:anchorId="09B3221F" wp14:editId="3830A82C">
          <wp:simplePos x="0" y="0"/>
          <wp:positionH relativeFrom="page">
            <wp:align>center</wp:align>
          </wp:positionH>
          <wp:positionV relativeFrom="page">
            <wp:align>center</wp:align>
          </wp:positionV>
          <wp:extent cx="7556400" cy="10692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W_Pressemitteilung_ok.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106853612"/>
      <w:docPartObj>
        <w:docPartGallery w:val="Page Numbers (Top of Page)"/>
        <w:docPartUnique/>
      </w:docPartObj>
    </w:sdtPr>
    <w:sdtEndPr>
      <w:rPr>
        <w:rStyle w:val="Seitenzahl"/>
      </w:rPr>
    </w:sdtEndPr>
    <w:sdtContent>
      <w:p w14:paraId="18A6C6BC" w14:textId="77777777" w:rsidR="0034187F" w:rsidRDefault="0034187F"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22DACF" w14:textId="77777777" w:rsidR="0034187F" w:rsidRDefault="0034187F" w:rsidP="0034187F">
    <w:pPr>
      <w:pStyle w:val="Kopfzeil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sz w:val="52"/>
        <w:szCs w:val="52"/>
      </w:rPr>
      <w:id w:val="1099144866"/>
      <w:docPartObj>
        <w:docPartGallery w:val="Page Numbers (Top of Page)"/>
        <w:docPartUnique/>
      </w:docPartObj>
    </w:sdtPr>
    <w:sdtEndPr>
      <w:rPr>
        <w:rStyle w:val="Seitenzahl"/>
      </w:rPr>
    </w:sdtEndPr>
    <w:sdtContent>
      <w:p w14:paraId="14A94450" w14:textId="77777777" w:rsidR="0034187F" w:rsidRPr="0034187F" w:rsidRDefault="0034187F" w:rsidP="0034187F">
        <w:pPr>
          <w:pStyle w:val="Kopfzeile"/>
          <w:framePr w:wrap="none" w:vAnchor="text" w:hAnchor="page" w:x="242" w:y="-447"/>
          <w:rPr>
            <w:rStyle w:val="Seitenzahl"/>
            <w:sz w:val="52"/>
            <w:szCs w:val="52"/>
          </w:rPr>
        </w:pPr>
        <w:r w:rsidRPr="0034187F">
          <w:rPr>
            <w:rStyle w:val="Seitenzahl"/>
            <w:sz w:val="52"/>
            <w:szCs w:val="52"/>
          </w:rPr>
          <w:fldChar w:fldCharType="begin"/>
        </w:r>
        <w:r w:rsidRPr="0034187F">
          <w:rPr>
            <w:rStyle w:val="Seitenzahl"/>
            <w:sz w:val="52"/>
            <w:szCs w:val="52"/>
          </w:rPr>
          <w:instrText xml:space="preserve"> PAGE </w:instrText>
        </w:r>
        <w:r w:rsidRPr="0034187F">
          <w:rPr>
            <w:rStyle w:val="Seitenzahl"/>
            <w:sz w:val="52"/>
            <w:szCs w:val="52"/>
          </w:rPr>
          <w:fldChar w:fldCharType="separate"/>
        </w:r>
        <w:r w:rsidRPr="0034187F">
          <w:rPr>
            <w:rStyle w:val="Seitenzahl"/>
            <w:noProof/>
            <w:sz w:val="52"/>
            <w:szCs w:val="52"/>
          </w:rPr>
          <w:t>1</w:t>
        </w:r>
        <w:r w:rsidRPr="0034187F">
          <w:rPr>
            <w:rStyle w:val="Seitenzahl"/>
            <w:sz w:val="52"/>
            <w:szCs w:val="52"/>
          </w:rPr>
          <w:fldChar w:fldCharType="end"/>
        </w:r>
      </w:p>
    </w:sdtContent>
  </w:sdt>
  <w:p w14:paraId="3CAE73C0" w14:textId="77777777" w:rsidR="0034187F" w:rsidRDefault="0034187F" w:rsidP="0034187F">
    <w:pPr>
      <w:pStyle w:val="Kopfzeile"/>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75707" w14:textId="77777777" w:rsidR="001A4E7B" w:rsidRDefault="001A4E7B" w:rsidP="007606B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C0"/>
    <w:rsid w:val="00057CE9"/>
    <w:rsid w:val="000671BD"/>
    <w:rsid w:val="00086085"/>
    <w:rsid w:val="00106640"/>
    <w:rsid w:val="00130192"/>
    <w:rsid w:val="00146E6D"/>
    <w:rsid w:val="00155670"/>
    <w:rsid w:val="00180722"/>
    <w:rsid w:val="001A4E7B"/>
    <w:rsid w:val="001D3174"/>
    <w:rsid w:val="00206CD2"/>
    <w:rsid w:val="00271B2A"/>
    <w:rsid w:val="002D445E"/>
    <w:rsid w:val="003110E3"/>
    <w:rsid w:val="0034187F"/>
    <w:rsid w:val="00351692"/>
    <w:rsid w:val="00353EC1"/>
    <w:rsid w:val="003B0D81"/>
    <w:rsid w:val="003E519B"/>
    <w:rsid w:val="00435CB4"/>
    <w:rsid w:val="00442E87"/>
    <w:rsid w:val="00453CFE"/>
    <w:rsid w:val="004A3327"/>
    <w:rsid w:val="004A54DA"/>
    <w:rsid w:val="004A6B7E"/>
    <w:rsid w:val="004D2FFD"/>
    <w:rsid w:val="004F5F8A"/>
    <w:rsid w:val="00511470"/>
    <w:rsid w:val="00543AB5"/>
    <w:rsid w:val="00591A8B"/>
    <w:rsid w:val="005E7581"/>
    <w:rsid w:val="00601961"/>
    <w:rsid w:val="006036E2"/>
    <w:rsid w:val="006075B4"/>
    <w:rsid w:val="00612940"/>
    <w:rsid w:val="00642595"/>
    <w:rsid w:val="007606BC"/>
    <w:rsid w:val="007F4167"/>
    <w:rsid w:val="00854D64"/>
    <w:rsid w:val="00881C25"/>
    <w:rsid w:val="008E279D"/>
    <w:rsid w:val="008E4B6D"/>
    <w:rsid w:val="00926ADB"/>
    <w:rsid w:val="00977BA7"/>
    <w:rsid w:val="00A07940"/>
    <w:rsid w:val="00A142F6"/>
    <w:rsid w:val="00A15CFD"/>
    <w:rsid w:val="00A30BBE"/>
    <w:rsid w:val="00B3193C"/>
    <w:rsid w:val="00B70297"/>
    <w:rsid w:val="00B91B9D"/>
    <w:rsid w:val="00B977B4"/>
    <w:rsid w:val="00BF31A7"/>
    <w:rsid w:val="00C12AF0"/>
    <w:rsid w:val="00CA0AEB"/>
    <w:rsid w:val="00D43D1D"/>
    <w:rsid w:val="00DF045D"/>
    <w:rsid w:val="00E03231"/>
    <w:rsid w:val="00E77C8A"/>
    <w:rsid w:val="00E92FF1"/>
    <w:rsid w:val="00EA1D7F"/>
    <w:rsid w:val="00ED5B00"/>
    <w:rsid w:val="00EF6914"/>
    <w:rsid w:val="00F503A1"/>
    <w:rsid w:val="00F609AD"/>
    <w:rsid w:val="00F8477E"/>
    <w:rsid w:val="00FD25C0"/>
    <w:rsid w:val="00FD4B36"/>
    <w:rsid w:val="00FD5511"/>
    <w:rsid w:val="00FD5D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4119B0"/>
  <w15:chartTrackingRefBased/>
  <w15:docId w15:val="{B8A0A2B8-D75E-EE44-A827-8D8BDCB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0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FD25C0"/>
    <w:pPr>
      <w:autoSpaceDE w:val="0"/>
      <w:autoSpaceDN w:val="0"/>
      <w:adjustRightInd w:val="0"/>
      <w:spacing w:line="300" w:lineRule="atLeast"/>
      <w:textAlignment w:val="center"/>
    </w:pPr>
    <w:rPr>
      <w:rFonts w:ascii="Lausanne-Regular" w:hAnsi="Lausanne-Regular" w:cs="Lausanne-Regular"/>
      <w:color w:val="000000"/>
      <w:spacing w:val="2"/>
    </w:rPr>
  </w:style>
  <w:style w:type="paragraph" w:styleId="Kopfzeile">
    <w:name w:val="header"/>
    <w:basedOn w:val="Standard"/>
    <w:link w:val="KopfzeileZchn"/>
    <w:uiPriority w:val="99"/>
    <w:unhideWhenUsed/>
    <w:rsid w:val="00854D64"/>
    <w:pPr>
      <w:tabs>
        <w:tab w:val="center" w:pos="4536"/>
        <w:tab w:val="right" w:pos="9072"/>
      </w:tabs>
    </w:pPr>
  </w:style>
  <w:style w:type="character" w:customStyle="1" w:styleId="KopfzeileZchn">
    <w:name w:val="Kopfzeile Zchn"/>
    <w:basedOn w:val="Absatz-Standardschriftart"/>
    <w:link w:val="Kopfzeile"/>
    <w:uiPriority w:val="99"/>
    <w:rsid w:val="00854D64"/>
  </w:style>
  <w:style w:type="paragraph" w:styleId="Fuzeile">
    <w:name w:val="footer"/>
    <w:basedOn w:val="Standard"/>
    <w:link w:val="FuzeileZchn"/>
    <w:uiPriority w:val="99"/>
    <w:unhideWhenUsed/>
    <w:rsid w:val="00854D64"/>
    <w:pPr>
      <w:tabs>
        <w:tab w:val="center" w:pos="4536"/>
        <w:tab w:val="right" w:pos="9072"/>
      </w:tabs>
    </w:pPr>
  </w:style>
  <w:style w:type="character" w:customStyle="1" w:styleId="FuzeileZchn">
    <w:name w:val="Fußzeile Zchn"/>
    <w:basedOn w:val="Absatz-Standardschriftart"/>
    <w:link w:val="Fuzeile"/>
    <w:uiPriority w:val="99"/>
    <w:rsid w:val="00854D64"/>
  </w:style>
  <w:style w:type="character" w:styleId="Seitenzahl">
    <w:name w:val="page number"/>
    <w:basedOn w:val="Absatz-Standardschriftart"/>
    <w:uiPriority w:val="99"/>
    <w:semiHidden/>
    <w:unhideWhenUsed/>
    <w:rsid w:val="0034187F"/>
  </w:style>
  <w:style w:type="paragraph" w:customStyle="1" w:styleId="KeinAbsatzformat">
    <w:name w:val="[Kein Absatzformat]"/>
    <w:rsid w:val="008E4B6D"/>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KWLinksbndig">
    <w:name w:val="EKW_Linksbündig"/>
    <w:basedOn w:val="KeinAbsatzformat"/>
    <w:uiPriority w:val="99"/>
    <w:rsid w:val="003110E3"/>
    <w:pPr>
      <w:spacing w:line="480" w:lineRule="atLeast"/>
    </w:pPr>
    <w:rPr>
      <w:rFonts w:ascii="Lausanne-Regular" w:hAnsi="Lausanne-Regular" w:cs="Lausanne-Regular"/>
      <w:spacing w:val="-5"/>
      <w:sz w:val="52"/>
      <w:szCs w:val="52"/>
    </w:rPr>
  </w:style>
  <w:style w:type="paragraph" w:customStyle="1" w:styleId="EKWBetreffzeile">
    <w:name w:val="EKW_Betreffzeile"/>
    <w:basedOn w:val="Standard"/>
    <w:qFormat/>
    <w:rsid w:val="004A6B7E"/>
    <w:rPr>
      <w:rFonts w:ascii="Lausanne" w:hAnsi="Lausanne"/>
      <w:sz w:val="16"/>
      <w:szCs w:val="16"/>
    </w:rPr>
  </w:style>
  <w:style w:type="paragraph" w:customStyle="1" w:styleId="EKWHeadline">
    <w:name w:val="EKW_Headline"/>
    <w:basedOn w:val="Flietext"/>
    <w:qFormat/>
    <w:rsid w:val="00442E87"/>
    <w:rPr>
      <w:rFonts w:ascii="Lausanne_Umlaut" w:hAnsi="Lausanne_Umlaut"/>
      <w:caps/>
    </w:rPr>
  </w:style>
  <w:style w:type="paragraph" w:customStyle="1" w:styleId="EKWFlietext">
    <w:name w:val="EKW_Fließtext"/>
    <w:basedOn w:val="Standard"/>
    <w:qFormat/>
    <w:rsid w:val="004A6B7E"/>
    <w:pPr>
      <w:spacing w:line="300" w:lineRule="atLeast"/>
    </w:pPr>
    <w:rPr>
      <w:rFonts w:ascii="Lausanne" w:hAnsi="Lausanne"/>
    </w:rPr>
  </w:style>
  <w:style w:type="paragraph" w:customStyle="1" w:styleId="EKWRubrikengro">
    <w:name w:val="EKW_Rubriken groß"/>
    <w:basedOn w:val="EKWLinksbndig"/>
    <w:qFormat/>
    <w:rsid w:val="00B70297"/>
    <w:pPr>
      <w:spacing w:line="460" w:lineRule="atLeast"/>
    </w:pPr>
    <w:rPr>
      <w:rFonts w:ascii="Lausanne_Umlaut" w:hAnsi="Lausanne_Umlaut"/>
      <w:caps/>
    </w:rPr>
  </w:style>
  <w:style w:type="paragraph" w:customStyle="1" w:styleId="Formatvorlage1">
    <w:name w:val="Formatvorlage1"/>
    <w:basedOn w:val="EKWRubrikengro"/>
    <w:qFormat/>
    <w:rsid w:val="00206CD2"/>
  </w:style>
  <w:style w:type="paragraph" w:customStyle="1" w:styleId="EKWRubrikenklein">
    <w:name w:val="EKW_Rubriken klein"/>
    <w:basedOn w:val="Flietext"/>
    <w:qFormat/>
    <w:rsid w:val="00206CD2"/>
    <w:pPr>
      <w:framePr w:hSpace="141" w:wrap="around" w:vAnchor="text" w:hAnchor="margin" w:xAlign="right" w:y="-3133"/>
    </w:pPr>
    <w:rPr>
      <w:rFonts w:ascii="Lausanne_Umlaut" w:hAnsi="Lausanne_Umlaut"/>
      <w:caps/>
      <w:spacing w:val="0"/>
      <w:sz w:val="20"/>
      <w:szCs w:val="20"/>
    </w:rPr>
  </w:style>
  <w:style w:type="paragraph" w:customStyle="1" w:styleId="EKWTabelle">
    <w:name w:val="EKW_Tabelle"/>
    <w:basedOn w:val="Flietext"/>
    <w:qFormat/>
    <w:rsid w:val="004A6B7E"/>
    <w:pPr>
      <w:framePr w:hSpace="141" w:wrap="around" w:vAnchor="text" w:hAnchor="margin" w:xAlign="right" w:y="-3133"/>
      <w:spacing w:line="240" w:lineRule="atLeast"/>
    </w:pPr>
    <w:rPr>
      <w:rFonts w:ascii="Lausanne" w:hAnsi="Lausanne"/>
      <w:spacing w:val="0"/>
      <w:sz w:val="20"/>
      <w:szCs w:val="20"/>
    </w:rPr>
  </w:style>
  <w:style w:type="paragraph" w:customStyle="1" w:styleId="EKWAbstandTabelle">
    <w:name w:val="EKW_Abstand_Tabelle"/>
    <w:basedOn w:val="Flietext"/>
    <w:qFormat/>
    <w:rsid w:val="004A6B7E"/>
    <w:pPr>
      <w:framePr w:hSpace="141" w:wrap="around" w:vAnchor="text" w:hAnchor="margin" w:xAlign="right" w:y="-58"/>
      <w:spacing w:line="120" w:lineRule="exact"/>
    </w:pPr>
    <w:rPr>
      <w:rFonts w:ascii="Lausanne" w:hAnsi="Lausanne"/>
      <w:color w:val="FFFFFF" w:themeColor="background1"/>
      <w:spacing w:val="0"/>
      <w:sz w:val="20"/>
      <w:szCs w:val="20"/>
    </w:rPr>
  </w:style>
  <w:style w:type="paragraph" w:styleId="Sprechblasentext">
    <w:name w:val="Balloon Text"/>
    <w:basedOn w:val="Standard"/>
    <w:link w:val="SprechblasentextZchn"/>
    <w:uiPriority w:val="99"/>
    <w:semiHidden/>
    <w:unhideWhenUsed/>
    <w:rsid w:val="00A30BB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30BBE"/>
    <w:rPr>
      <w:rFonts w:ascii="Times New Roman" w:hAnsi="Times New Roman" w:cs="Times New Roman"/>
      <w:sz w:val="18"/>
      <w:szCs w:val="18"/>
    </w:rPr>
  </w:style>
  <w:style w:type="character" w:styleId="Hyperlink">
    <w:name w:val="Hyperlink"/>
    <w:rsid w:val="001556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info@emscherkunstweg.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info@emscherkunstweg.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mscherkunstweg.de" TargetMode="Externa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mailto:info@emscherkunstweg.de"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6A3DD-3464-0A46-AC33-058C0B51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4124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design@nodesign.com</dc:creator>
  <cp:keywords/>
  <dc:description/>
  <cp:lastModifiedBy>Frey, Judith</cp:lastModifiedBy>
  <cp:revision>5</cp:revision>
  <cp:lastPrinted>2020-06-23T09:50:00Z</cp:lastPrinted>
  <dcterms:created xsi:type="dcterms:W3CDTF">2020-06-23T09:06:00Z</dcterms:created>
  <dcterms:modified xsi:type="dcterms:W3CDTF">2020-06-23T09:52:00Z</dcterms:modified>
</cp:coreProperties>
</file>