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05A4" w14:textId="77777777" w:rsidR="00434970" w:rsidRPr="00F52EB6" w:rsidRDefault="00434970" w:rsidP="00F52EB6">
      <w:pPr>
        <w:spacing w:after="0"/>
        <w:rPr>
          <w:b/>
          <w:sz w:val="24"/>
          <w:szCs w:val="24"/>
        </w:rPr>
      </w:pPr>
      <w:r w:rsidRPr="00F52EB6">
        <w:rPr>
          <w:b/>
          <w:noProof/>
          <w:sz w:val="24"/>
          <w:szCs w:val="24"/>
          <w:lang w:eastAsia="sv-SE"/>
        </w:rPr>
        <w:drawing>
          <wp:inline distT="0" distB="0" distL="0" distR="0" wp14:anchorId="421AC3B9" wp14:editId="17D36CBF">
            <wp:extent cx="1577266" cy="466990"/>
            <wp:effectExtent l="0" t="0" r="444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VF_logo_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971" cy="47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4BAE" w14:textId="77777777" w:rsidR="00434970" w:rsidRPr="00F52EB6" w:rsidRDefault="00434970" w:rsidP="00F52EB6">
      <w:pPr>
        <w:spacing w:after="0"/>
        <w:rPr>
          <w:b/>
          <w:sz w:val="24"/>
          <w:szCs w:val="24"/>
        </w:rPr>
      </w:pPr>
    </w:p>
    <w:p w14:paraId="704629A6" w14:textId="21A47A5C" w:rsidR="00434970" w:rsidRPr="00F52EB6" w:rsidRDefault="005417D8" w:rsidP="00F52EB6">
      <w:pPr>
        <w:spacing w:after="0"/>
        <w:jc w:val="righ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Pressmeddelande 2019-01-24</w:t>
      </w:r>
    </w:p>
    <w:p w14:paraId="4EB8C488" w14:textId="3DF6DCAF" w:rsidR="00434970" w:rsidRDefault="00434970" w:rsidP="00F52EB6">
      <w:pPr>
        <w:spacing w:after="0"/>
        <w:rPr>
          <w:rFonts w:cs="Arial"/>
          <w:b/>
          <w:sz w:val="24"/>
          <w:szCs w:val="24"/>
        </w:rPr>
      </w:pPr>
    </w:p>
    <w:p w14:paraId="427D076E" w14:textId="447426E8" w:rsidR="005417D8" w:rsidRPr="005417D8" w:rsidRDefault="005417D8" w:rsidP="00F52EB6">
      <w:pPr>
        <w:spacing w:after="0"/>
        <w:rPr>
          <w:rFonts w:cs="Arial"/>
          <w:b/>
          <w:sz w:val="36"/>
          <w:szCs w:val="36"/>
        </w:rPr>
      </w:pPr>
      <w:proofErr w:type="spellStart"/>
      <w:r w:rsidRPr="005417D8">
        <w:rPr>
          <w:rFonts w:cs="Arial"/>
          <w:b/>
          <w:sz w:val="36"/>
          <w:szCs w:val="36"/>
        </w:rPr>
        <w:t>SFVF</w:t>
      </w:r>
      <w:proofErr w:type="spellEnd"/>
      <w:r w:rsidRPr="005417D8">
        <w:rPr>
          <w:rFonts w:cs="Arial"/>
          <w:b/>
          <w:sz w:val="36"/>
          <w:szCs w:val="36"/>
        </w:rPr>
        <w:t xml:space="preserve"> fortsätter växa – MAN ansluter sig</w:t>
      </w:r>
    </w:p>
    <w:p w14:paraId="5AFE8B0A" w14:textId="77777777" w:rsidR="00A2259B" w:rsidRDefault="00A2259B" w:rsidP="005417D8">
      <w:pPr>
        <w:spacing w:after="0"/>
        <w:rPr>
          <w:rFonts w:ascii="Arial" w:hAnsi="Arial" w:cs="Arial"/>
          <w:sz w:val="24"/>
          <w:szCs w:val="24"/>
        </w:rPr>
      </w:pPr>
    </w:p>
    <w:p w14:paraId="2962003A" w14:textId="69B33FF2" w:rsidR="004872C7" w:rsidRPr="005417D8" w:rsidRDefault="004872C7" w:rsidP="005417D8">
      <w:pPr>
        <w:spacing w:after="0"/>
        <w:rPr>
          <w:b/>
          <w:sz w:val="24"/>
          <w:szCs w:val="24"/>
        </w:rPr>
      </w:pPr>
      <w:r w:rsidRPr="005417D8">
        <w:rPr>
          <w:b/>
          <w:sz w:val="24"/>
          <w:szCs w:val="24"/>
        </w:rPr>
        <w:t>Lastbilsimportören MAN Truck &amp; Bus Sverige AB ansluter sig till Sverig</w:t>
      </w:r>
      <w:r w:rsidR="005417D8">
        <w:rPr>
          <w:b/>
          <w:sz w:val="24"/>
          <w:szCs w:val="24"/>
        </w:rPr>
        <w:t xml:space="preserve">es Fordonsverkstäders Förening, </w:t>
      </w:r>
      <w:proofErr w:type="spellStart"/>
      <w:r w:rsidR="005417D8">
        <w:rPr>
          <w:b/>
          <w:sz w:val="24"/>
          <w:szCs w:val="24"/>
        </w:rPr>
        <w:t>SFVF</w:t>
      </w:r>
      <w:proofErr w:type="spellEnd"/>
      <w:r w:rsidR="005417D8">
        <w:rPr>
          <w:b/>
          <w:sz w:val="24"/>
          <w:szCs w:val="24"/>
        </w:rPr>
        <w:t>. Därmed blir N</w:t>
      </w:r>
      <w:r w:rsidRPr="005417D8">
        <w:rPr>
          <w:b/>
          <w:sz w:val="24"/>
          <w:szCs w:val="24"/>
        </w:rPr>
        <w:t>ordens största branschförening ännu större även bland tunga fordon.</w:t>
      </w:r>
    </w:p>
    <w:p w14:paraId="2FAF79E7" w14:textId="77777777" w:rsidR="004872C7" w:rsidRPr="005417D8" w:rsidRDefault="004872C7" w:rsidP="005417D8">
      <w:pPr>
        <w:spacing w:after="0"/>
        <w:rPr>
          <w:sz w:val="24"/>
          <w:szCs w:val="24"/>
        </w:rPr>
      </w:pPr>
    </w:p>
    <w:p w14:paraId="79E45BAC" w14:textId="2CF67D86" w:rsidR="004872C7" w:rsidRPr="005417D8" w:rsidRDefault="005417D8" w:rsidP="005417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872C7" w:rsidRPr="005417D8">
        <w:rPr>
          <w:sz w:val="24"/>
          <w:szCs w:val="24"/>
        </w:rPr>
        <w:t xml:space="preserve">Vi ser positivt på </w:t>
      </w:r>
      <w:proofErr w:type="spellStart"/>
      <w:r w:rsidR="004872C7" w:rsidRPr="005417D8">
        <w:rPr>
          <w:sz w:val="24"/>
          <w:szCs w:val="24"/>
        </w:rPr>
        <w:t>SFVF:s</w:t>
      </w:r>
      <w:proofErr w:type="spellEnd"/>
      <w:r w:rsidR="004872C7" w:rsidRPr="005417D8">
        <w:rPr>
          <w:sz w:val="24"/>
          <w:szCs w:val="24"/>
        </w:rPr>
        <w:t xml:space="preserve"> arbete, särskilt i dialogen med myndigheter, departement och verk. Detta bidrar till att även vi som generalagent tillsammans med servicepartners får vår bransch hörd. Initiativet att ansluta oss till </w:t>
      </w:r>
      <w:proofErr w:type="spellStart"/>
      <w:r w:rsidR="004872C7" w:rsidRPr="005417D8">
        <w:rPr>
          <w:sz w:val="24"/>
          <w:szCs w:val="24"/>
        </w:rPr>
        <w:t>SFVF</w:t>
      </w:r>
      <w:proofErr w:type="spellEnd"/>
      <w:r w:rsidR="004872C7" w:rsidRPr="005417D8">
        <w:rPr>
          <w:sz w:val="24"/>
          <w:szCs w:val="24"/>
        </w:rPr>
        <w:t xml:space="preserve"> kommer att underlätta arbetet med branschfrågor mellan oss som generalagent och våra servicepartners, vilket gynnar alla</w:t>
      </w:r>
      <w:r>
        <w:rPr>
          <w:sz w:val="24"/>
          <w:szCs w:val="24"/>
        </w:rPr>
        <w:t xml:space="preserve"> parter</w:t>
      </w:r>
      <w:r w:rsidR="004872C7" w:rsidRPr="005417D8">
        <w:rPr>
          <w:sz w:val="24"/>
          <w:szCs w:val="24"/>
        </w:rPr>
        <w:t>, säger Christer Pettersson</w:t>
      </w:r>
      <w:r>
        <w:rPr>
          <w:sz w:val="24"/>
          <w:szCs w:val="24"/>
        </w:rPr>
        <w:t>, s</w:t>
      </w:r>
      <w:r w:rsidR="004872C7" w:rsidRPr="005417D8">
        <w:rPr>
          <w:sz w:val="24"/>
          <w:szCs w:val="24"/>
        </w:rPr>
        <w:t xml:space="preserve">ervicemarknadschef för MAN Sverige. </w:t>
      </w:r>
    </w:p>
    <w:p w14:paraId="489DBDA2" w14:textId="40A5E414" w:rsidR="004872C7" w:rsidRPr="005417D8" w:rsidRDefault="005417D8" w:rsidP="005417D8">
      <w:pPr>
        <w:spacing w:after="0"/>
        <w:rPr>
          <w:sz w:val="24"/>
          <w:szCs w:val="24"/>
        </w:rPr>
      </w:pPr>
      <w:r>
        <w:rPr>
          <w:sz w:val="24"/>
          <w:szCs w:val="24"/>
        </w:rPr>
        <w:t>–</w:t>
      </w:r>
      <w:r w:rsidR="004872C7" w:rsidRPr="005417D8">
        <w:rPr>
          <w:sz w:val="24"/>
          <w:szCs w:val="24"/>
        </w:rPr>
        <w:t xml:space="preserve"> Återigen har </w:t>
      </w:r>
      <w:proofErr w:type="spellStart"/>
      <w:r w:rsidR="004872C7" w:rsidRPr="005417D8">
        <w:rPr>
          <w:sz w:val="24"/>
          <w:szCs w:val="24"/>
        </w:rPr>
        <w:t>SFVF</w:t>
      </w:r>
      <w:proofErr w:type="spellEnd"/>
      <w:r w:rsidR="004872C7" w:rsidRPr="005417D8">
        <w:rPr>
          <w:sz w:val="24"/>
          <w:szCs w:val="24"/>
        </w:rPr>
        <w:t xml:space="preserve"> visat att en aktiv förening behövs. När en generalagent vill utveckla sig, öppna egna verkstäder och ansluter sig till </w:t>
      </w:r>
      <w:proofErr w:type="spellStart"/>
      <w:r w:rsidR="004872C7" w:rsidRPr="005417D8">
        <w:rPr>
          <w:sz w:val="24"/>
          <w:szCs w:val="24"/>
        </w:rPr>
        <w:t>SFVF</w:t>
      </w:r>
      <w:proofErr w:type="spellEnd"/>
      <w:r w:rsidR="004872C7" w:rsidRPr="005417D8">
        <w:rPr>
          <w:sz w:val="24"/>
          <w:szCs w:val="24"/>
        </w:rPr>
        <w:t xml:space="preserve"> sänder det en mycket tydlig signal. Det är ett kvitto på </w:t>
      </w:r>
      <w:r>
        <w:rPr>
          <w:sz w:val="24"/>
          <w:szCs w:val="24"/>
        </w:rPr>
        <w:t xml:space="preserve">att </w:t>
      </w:r>
      <w:r w:rsidR="004872C7" w:rsidRPr="005417D8">
        <w:rPr>
          <w:sz w:val="24"/>
          <w:szCs w:val="24"/>
        </w:rPr>
        <w:t xml:space="preserve">det vi gör är bra, fortsätter Bo Ericsson. </w:t>
      </w:r>
    </w:p>
    <w:p w14:paraId="6680DC45" w14:textId="080E2027" w:rsidR="004872C7" w:rsidRPr="005417D8" w:rsidRDefault="005417D8" w:rsidP="005417D8">
      <w:pPr>
        <w:spacing w:after="0"/>
        <w:rPr>
          <w:sz w:val="24"/>
          <w:szCs w:val="24"/>
        </w:rPr>
      </w:pPr>
      <w:r>
        <w:rPr>
          <w:sz w:val="24"/>
          <w:szCs w:val="24"/>
        </w:rPr>
        <w:t>–</w:t>
      </w:r>
      <w:r w:rsidR="004872C7" w:rsidRPr="005417D8">
        <w:rPr>
          <w:sz w:val="24"/>
          <w:szCs w:val="24"/>
        </w:rPr>
        <w:t xml:space="preserve"> Sveriges Fordonsverkstäders Förening har på många sätt visat att samarbetet kommer att öka tryggheten för såväl servicepartners som kunder. Dessutom kommer vi kunna dra nytta av </w:t>
      </w:r>
      <w:proofErr w:type="spellStart"/>
      <w:r w:rsidR="004872C7" w:rsidRPr="005417D8">
        <w:rPr>
          <w:sz w:val="24"/>
          <w:szCs w:val="24"/>
        </w:rPr>
        <w:t>SFVF:s</w:t>
      </w:r>
      <w:proofErr w:type="spellEnd"/>
      <w:r w:rsidR="004872C7" w:rsidRPr="005417D8">
        <w:rPr>
          <w:sz w:val="24"/>
          <w:szCs w:val="24"/>
        </w:rPr>
        <w:t xml:space="preserve"> tjänster inom bland annat kompetensutveckling, vilket ligger helt i linje med MAN:s fo</w:t>
      </w:r>
      <w:r>
        <w:rPr>
          <w:sz w:val="24"/>
          <w:szCs w:val="24"/>
        </w:rPr>
        <w:t>kus på kvalitet, säger</w:t>
      </w:r>
      <w:r w:rsidR="004872C7" w:rsidRPr="005417D8">
        <w:rPr>
          <w:sz w:val="24"/>
          <w:szCs w:val="24"/>
        </w:rPr>
        <w:t xml:space="preserve"> Christer Pettersson. </w:t>
      </w:r>
    </w:p>
    <w:p w14:paraId="788F3CE6" w14:textId="77777777" w:rsidR="004872C7" w:rsidRPr="005417D8" w:rsidRDefault="004872C7" w:rsidP="005417D8">
      <w:pPr>
        <w:spacing w:after="0"/>
        <w:rPr>
          <w:sz w:val="24"/>
          <w:szCs w:val="24"/>
        </w:rPr>
      </w:pPr>
    </w:p>
    <w:p w14:paraId="2A202ABC" w14:textId="77777777" w:rsidR="004872C7" w:rsidRPr="005417D8" w:rsidRDefault="004872C7" w:rsidP="005417D8">
      <w:pPr>
        <w:spacing w:after="0"/>
        <w:rPr>
          <w:b/>
          <w:sz w:val="24"/>
          <w:szCs w:val="24"/>
        </w:rPr>
      </w:pPr>
      <w:r w:rsidRPr="005417D8">
        <w:rPr>
          <w:b/>
          <w:sz w:val="24"/>
          <w:szCs w:val="24"/>
        </w:rPr>
        <w:t>För ytterligare information, kontakta:</w:t>
      </w:r>
    </w:p>
    <w:p w14:paraId="2F14266B" w14:textId="490565CE" w:rsidR="004872C7" w:rsidRPr="005417D8" w:rsidRDefault="004872C7" w:rsidP="005417D8">
      <w:pPr>
        <w:spacing w:after="0"/>
        <w:rPr>
          <w:sz w:val="24"/>
          <w:szCs w:val="24"/>
        </w:rPr>
      </w:pPr>
      <w:r w:rsidRPr="005417D8">
        <w:rPr>
          <w:sz w:val="24"/>
          <w:szCs w:val="24"/>
        </w:rPr>
        <w:t>Christer Pettersson</w:t>
      </w:r>
      <w:r w:rsidR="005417D8">
        <w:rPr>
          <w:sz w:val="24"/>
          <w:szCs w:val="24"/>
        </w:rPr>
        <w:t>,</w:t>
      </w:r>
      <w:r w:rsidRPr="005417D8">
        <w:rPr>
          <w:sz w:val="24"/>
          <w:szCs w:val="24"/>
        </w:rPr>
        <w:t xml:space="preserve"> </w:t>
      </w:r>
      <w:r w:rsidR="005417D8">
        <w:rPr>
          <w:sz w:val="24"/>
          <w:szCs w:val="24"/>
        </w:rPr>
        <w:t>s</w:t>
      </w:r>
      <w:r w:rsidRPr="005417D8">
        <w:rPr>
          <w:sz w:val="24"/>
          <w:szCs w:val="24"/>
        </w:rPr>
        <w:t xml:space="preserve">ervicemarknadschef för </w:t>
      </w:r>
      <w:r w:rsidR="005417D8">
        <w:rPr>
          <w:sz w:val="24"/>
          <w:szCs w:val="24"/>
        </w:rPr>
        <w:t>MAN Sverige, 072-</w:t>
      </w:r>
      <w:r w:rsidRPr="005417D8">
        <w:rPr>
          <w:sz w:val="24"/>
          <w:szCs w:val="24"/>
        </w:rPr>
        <w:t>225 91 09</w:t>
      </w:r>
      <w:r w:rsidR="005417D8">
        <w:rPr>
          <w:sz w:val="24"/>
          <w:szCs w:val="24"/>
        </w:rPr>
        <w:br/>
      </w:r>
      <w:r w:rsidRPr="005417D8">
        <w:rPr>
          <w:sz w:val="24"/>
          <w:szCs w:val="24"/>
        </w:rPr>
        <w:t xml:space="preserve">Bo Ericsson, vd </w:t>
      </w:r>
      <w:proofErr w:type="spellStart"/>
      <w:r w:rsidRPr="005417D8">
        <w:rPr>
          <w:sz w:val="24"/>
          <w:szCs w:val="24"/>
        </w:rPr>
        <w:t>SFVF</w:t>
      </w:r>
      <w:proofErr w:type="spellEnd"/>
      <w:r w:rsidR="005417D8">
        <w:rPr>
          <w:sz w:val="24"/>
          <w:szCs w:val="24"/>
        </w:rPr>
        <w:t>, 08-</w:t>
      </w:r>
      <w:r w:rsidRPr="005417D8">
        <w:rPr>
          <w:sz w:val="24"/>
          <w:szCs w:val="24"/>
        </w:rPr>
        <w:t>519 475 11</w:t>
      </w:r>
    </w:p>
    <w:p w14:paraId="7B6C6D6F" w14:textId="6F1F755C" w:rsidR="00434970" w:rsidRPr="00F52EB6" w:rsidRDefault="00434970" w:rsidP="005417D8">
      <w:pPr>
        <w:pStyle w:val="Normalwebb"/>
        <w:spacing w:after="0" w:line="270" w:lineRule="atLeast"/>
        <w:rPr>
          <w:rFonts w:asciiTheme="minorHAnsi" w:hAnsiTheme="minorHAnsi" w:cs="Arial"/>
          <w:lang w:val="sv-SE"/>
        </w:rPr>
      </w:pPr>
      <w:bookmarkStart w:id="0" w:name="_GoBack"/>
      <w:bookmarkEnd w:id="0"/>
    </w:p>
    <w:p w14:paraId="108DF8CD" w14:textId="49F16782" w:rsidR="007E3CC8" w:rsidRPr="00F3377F" w:rsidRDefault="007E3CC8" w:rsidP="007E3CC8">
      <w:pPr>
        <w:pStyle w:val="p1"/>
        <w:rPr>
          <w:rFonts w:asciiTheme="minorHAnsi" w:hAnsiTheme="minorHAnsi"/>
          <w:i/>
          <w:sz w:val="16"/>
          <w:szCs w:val="16"/>
        </w:rPr>
      </w:pPr>
      <w:r w:rsidRPr="00F3377F">
        <w:rPr>
          <w:rStyle w:val="s1"/>
          <w:rFonts w:asciiTheme="minorHAnsi" w:hAnsiTheme="minorHAnsi"/>
          <w:b/>
          <w:bCs/>
          <w:i/>
          <w:sz w:val="16"/>
          <w:szCs w:val="16"/>
        </w:rPr>
        <w:t xml:space="preserve">Om </w:t>
      </w:r>
      <w:proofErr w:type="spellStart"/>
      <w:r w:rsidRPr="00F3377F">
        <w:rPr>
          <w:rStyle w:val="s1"/>
          <w:rFonts w:asciiTheme="minorHAnsi" w:hAnsiTheme="minorHAnsi"/>
          <w:b/>
          <w:bCs/>
          <w:i/>
          <w:sz w:val="16"/>
          <w:szCs w:val="16"/>
        </w:rPr>
        <w:t>SFVF</w:t>
      </w:r>
      <w:proofErr w:type="spellEnd"/>
    </w:p>
    <w:p w14:paraId="318E7D0E" w14:textId="140AEF46" w:rsidR="007E3CC8" w:rsidRPr="00F3377F" w:rsidRDefault="007E3CC8" w:rsidP="007E3CC8">
      <w:pPr>
        <w:pStyle w:val="p1"/>
        <w:rPr>
          <w:rFonts w:asciiTheme="minorHAnsi" w:hAnsiTheme="minorHAnsi"/>
          <w:i/>
          <w:sz w:val="16"/>
          <w:szCs w:val="16"/>
        </w:rPr>
      </w:pP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SFVF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>, Sveriges Fordonsverkstäders Förening, är Nordens största bilbranschförening och representerar över 2 200 seriösa medlemsföretag. Våra medlemmar består av professionella service-, däck-, glas- och skadeverkstäder, bil-, husbil- och husvagnhandlare samt rekonditioneringsföretag för personbilar och lastbilar.</w:t>
      </w:r>
    </w:p>
    <w:p w14:paraId="42605ED9" w14:textId="77777777" w:rsidR="007E3CC8" w:rsidRPr="00F3377F" w:rsidRDefault="007E3CC8" w:rsidP="007E3CC8">
      <w:pPr>
        <w:pStyle w:val="p1"/>
        <w:rPr>
          <w:rFonts w:asciiTheme="minorHAnsi" w:hAnsiTheme="minorHAnsi"/>
          <w:i/>
          <w:sz w:val="16"/>
          <w:szCs w:val="16"/>
        </w:rPr>
      </w:pP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SFVF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 samverkar med myndigheter, departement och organisationer på den svenska bileftermarknaden. Vi bevakar, informerar, är med och påverkar regler, lagar och övergripande beslut i branschen för att förbättra villkoren både för bilägare och våra medlemsföretag.</w:t>
      </w:r>
    </w:p>
    <w:p w14:paraId="5E9E2A35" w14:textId="1AE7D4B2" w:rsidR="008A0DD6" w:rsidRPr="007E3CC8" w:rsidRDefault="007E3CC8" w:rsidP="007E3CC8">
      <w:pPr>
        <w:pStyle w:val="p2"/>
        <w:rPr>
          <w:rFonts w:asciiTheme="minorHAnsi" w:hAnsiTheme="minorHAnsi"/>
          <w:i/>
          <w:sz w:val="16"/>
          <w:szCs w:val="16"/>
        </w:rPr>
      </w:pPr>
      <w:r w:rsidRPr="00F3377F">
        <w:rPr>
          <w:rStyle w:val="s2"/>
          <w:rFonts w:asciiTheme="minorHAnsi" w:hAnsiTheme="minorHAnsi"/>
          <w:i/>
          <w:sz w:val="16"/>
          <w:szCs w:val="16"/>
        </w:rPr>
        <w:t xml:space="preserve">Sveriges Fordonsverkstäders Förening är medlem i den europeiska samarbetsorganisationen för bilhandel och bilverkstäder, </w:t>
      </w:r>
      <w:proofErr w:type="spellStart"/>
      <w:r w:rsidRPr="00F3377F">
        <w:rPr>
          <w:rStyle w:val="s2"/>
          <w:rFonts w:asciiTheme="minorHAnsi" w:hAnsiTheme="minorHAnsi"/>
          <w:i/>
          <w:sz w:val="16"/>
          <w:szCs w:val="16"/>
        </w:rPr>
        <w:t>CECRA</w:t>
      </w:r>
      <w:proofErr w:type="spellEnd"/>
      <w:r w:rsidRPr="00F3377F">
        <w:rPr>
          <w:rStyle w:val="s2"/>
          <w:rFonts w:asciiTheme="minorHAnsi" w:hAnsiTheme="minorHAnsi"/>
          <w:i/>
          <w:sz w:val="16"/>
          <w:szCs w:val="16"/>
        </w:rPr>
        <w:t xml:space="preserve">, </w:t>
      </w:r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samt driver genom samarbetet </w:t>
      </w: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AFCAR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 kampanjen för bilägarnas och verkstädernas rättigheter, </w:t>
      </w: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Rigth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>-to-</w:t>
      </w: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Repair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 Campaign, förkortat R2</w:t>
      </w:r>
      <w:proofErr w:type="gramStart"/>
      <w:r w:rsidRPr="00F3377F">
        <w:rPr>
          <w:rStyle w:val="s1"/>
          <w:rFonts w:asciiTheme="minorHAnsi" w:hAnsiTheme="minorHAnsi"/>
          <w:i/>
          <w:sz w:val="16"/>
          <w:szCs w:val="16"/>
        </w:rPr>
        <w:t>RC.</w:t>
      </w:r>
      <w:r w:rsidRPr="00F3377F">
        <w:rPr>
          <w:rStyle w:val="s1"/>
          <w:rFonts w:asciiTheme="minorHAnsi" w:hAnsiTheme="minorHAnsi"/>
          <w:i/>
          <w:sz w:val="16"/>
          <w:szCs w:val="16"/>
        </w:rPr>
        <w:softHyphen/>
      </w:r>
      <w:proofErr w:type="gramEnd"/>
      <w:r w:rsidRPr="00F3377F">
        <w:rPr>
          <w:rStyle w:val="s1"/>
          <w:rFonts w:asciiTheme="minorHAnsi" w:hAnsiTheme="minorHAnsi"/>
          <w:i/>
          <w:sz w:val="16"/>
          <w:szCs w:val="16"/>
        </w:rPr>
        <w:softHyphen/>
      </w:r>
    </w:p>
    <w:sectPr w:rsidR="008A0DD6" w:rsidRPr="007E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FBF"/>
    <w:multiLevelType w:val="hybridMultilevel"/>
    <w:tmpl w:val="F510F0DC"/>
    <w:lvl w:ilvl="0" w:tplc="10E0B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1D09"/>
    <w:multiLevelType w:val="hybridMultilevel"/>
    <w:tmpl w:val="82BCEF56"/>
    <w:lvl w:ilvl="0" w:tplc="CE08A432"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4E3C"/>
    <w:multiLevelType w:val="hybridMultilevel"/>
    <w:tmpl w:val="373449E6"/>
    <w:lvl w:ilvl="0" w:tplc="22625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F61A4"/>
    <w:multiLevelType w:val="hybridMultilevel"/>
    <w:tmpl w:val="1DAA80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C211A4"/>
    <w:multiLevelType w:val="hybridMultilevel"/>
    <w:tmpl w:val="01F0C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66746"/>
    <w:multiLevelType w:val="hybridMultilevel"/>
    <w:tmpl w:val="D3E80BB0"/>
    <w:lvl w:ilvl="0" w:tplc="A4EA1A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78"/>
    <w:rsid w:val="00037D18"/>
    <w:rsid w:val="00042A82"/>
    <w:rsid w:val="00046799"/>
    <w:rsid w:val="00061B90"/>
    <w:rsid w:val="00076488"/>
    <w:rsid w:val="00082096"/>
    <w:rsid w:val="00082C3D"/>
    <w:rsid w:val="00086A2B"/>
    <w:rsid w:val="00094B93"/>
    <w:rsid w:val="000B3630"/>
    <w:rsid w:val="000F036F"/>
    <w:rsid w:val="00117B9F"/>
    <w:rsid w:val="00167A58"/>
    <w:rsid w:val="00180DBD"/>
    <w:rsid w:val="00182251"/>
    <w:rsid w:val="001837BA"/>
    <w:rsid w:val="001A7A2E"/>
    <w:rsid w:val="002A2DFE"/>
    <w:rsid w:val="002A67DD"/>
    <w:rsid w:val="002C65AD"/>
    <w:rsid w:val="002D11AC"/>
    <w:rsid w:val="002F4DF6"/>
    <w:rsid w:val="00324F41"/>
    <w:rsid w:val="003315CE"/>
    <w:rsid w:val="003761C0"/>
    <w:rsid w:val="003B3DE1"/>
    <w:rsid w:val="003D4EA2"/>
    <w:rsid w:val="003E4A7D"/>
    <w:rsid w:val="004100E6"/>
    <w:rsid w:val="00417745"/>
    <w:rsid w:val="00434970"/>
    <w:rsid w:val="00450EF0"/>
    <w:rsid w:val="004535D0"/>
    <w:rsid w:val="0046557C"/>
    <w:rsid w:val="004872C7"/>
    <w:rsid w:val="004C3AA0"/>
    <w:rsid w:val="00507387"/>
    <w:rsid w:val="005417D8"/>
    <w:rsid w:val="005521CC"/>
    <w:rsid w:val="00575F17"/>
    <w:rsid w:val="00576F3D"/>
    <w:rsid w:val="005925D5"/>
    <w:rsid w:val="005A6A2C"/>
    <w:rsid w:val="005D574A"/>
    <w:rsid w:val="005F106A"/>
    <w:rsid w:val="00600BC1"/>
    <w:rsid w:val="00632FA6"/>
    <w:rsid w:val="006547FA"/>
    <w:rsid w:val="006977BE"/>
    <w:rsid w:val="006A4FF5"/>
    <w:rsid w:val="006C3625"/>
    <w:rsid w:val="0070428C"/>
    <w:rsid w:val="00736E39"/>
    <w:rsid w:val="007B114A"/>
    <w:rsid w:val="007C2BDD"/>
    <w:rsid w:val="007D5BF8"/>
    <w:rsid w:val="007E3697"/>
    <w:rsid w:val="007E3CC8"/>
    <w:rsid w:val="007F43D8"/>
    <w:rsid w:val="007F536C"/>
    <w:rsid w:val="00803B43"/>
    <w:rsid w:val="008A0DD6"/>
    <w:rsid w:val="008C4278"/>
    <w:rsid w:val="008C6862"/>
    <w:rsid w:val="008E3AAB"/>
    <w:rsid w:val="00950FB4"/>
    <w:rsid w:val="009928F6"/>
    <w:rsid w:val="009B345B"/>
    <w:rsid w:val="009C0A38"/>
    <w:rsid w:val="00A12BCF"/>
    <w:rsid w:val="00A2259B"/>
    <w:rsid w:val="00A572DD"/>
    <w:rsid w:val="00A6570F"/>
    <w:rsid w:val="00A806DE"/>
    <w:rsid w:val="00AA6F2C"/>
    <w:rsid w:val="00AC226C"/>
    <w:rsid w:val="00AF0ABC"/>
    <w:rsid w:val="00B26362"/>
    <w:rsid w:val="00BF6C0D"/>
    <w:rsid w:val="00CB2AC2"/>
    <w:rsid w:val="00CD0ED2"/>
    <w:rsid w:val="00CE5F48"/>
    <w:rsid w:val="00D156FD"/>
    <w:rsid w:val="00D271B4"/>
    <w:rsid w:val="00D401D1"/>
    <w:rsid w:val="00DC2CF6"/>
    <w:rsid w:val="00E0418C"/>
    <w:rsid w:val="00E34F30"/>
    <w:rsid w:val="00E8127F"/>
    <w:rsid w:val="00EC55DE"/>
    <w:rsid w:val="00EF1A37"/>
    <w:rsid w:val="00F07436"/>
    <w:rsid w:val="00F1312F"/>
    <w:rsid w:val="00F42CD0"/>
    <w:rsid w:val="00F4557B"/>
    <w:rsid w:val="00F52EB6"/>
    <w:rsid w:val="00F9648B"/>
    <w:rsid w:val="00F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905B"/>
  <w15:chartTrackingRefBased/>
  <w15:docId w15:val="{BDCE73FC-2123-48D5-B095-AFAA876E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4F3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100E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100E6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43497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Normal"/>
    <w:rsid w:val="007E3CC8"/>
    <w:pPr>
      <w:spacing w:after="0" w:line="240" w:lineRule="auto"/>
    </w:pPr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7E3CC8"/>
    <w:pPr>
      <w:spacing w:after="0" w:line="240" w:lineRule="auto"/>
    </w:pPr>
    <w:rPr>
      <w:rFonts w:ascii="Helvetica" w:hAnsi="Helvetica" w:cs="Times New Roman"/>
      <w:color w:val="10100F"/>
      <w:sz w:val="18"/>
      <w:szCs w:val="18"/>
      <w:lang w:eastAsia="sv-SE"/>
    </w:rPr>
  </w:style>
  <w:style w:type="character" w:customStyle="1" w:styleId="s2">
    <w:name w:val="s2"/>
    <w:basedOn w:val="Standardstycketeckensnitt"/>
    <w:rsid w:val="007E3CC8"/>
    <w:rPr>
      <w:color w:val="000000"/>
    </w:rPr>
  </w:style>
  <w:style w:type="character" w:customStyle="1" w:styleId="s1">
    <w:name w:val="s1"/>
    <w:basedOn w:val="Standardstycketeckensnitt"/>
    <w:rsid w:val="007E3CC8"/>
  </w:style>
  <w:style w:type="character" w:customStyle="1" w:styleId="apple-converted-space">
    <w:name w:val="apple-converted-space"/>
    <w:basedOn w:val="Standardstycketeckensnitt"/>
    <w:rsid w:val="007B114A"/>
  </w:style>
  <w:style w:type="paragraph" w:styleId="Oformateradtext">
    <w:name w:val="Plain Text"/>
    <w:basedOn w:val="Normal"/>
    <w:link w:val="OformateradtextChar"/>
    <w:uiPriority w:val="99"/>
    <w:unhideWhenUsed/>
    <w:rsid w:val="006547FA"/>
    <w:pPr>
      <w:spacing w:after="0" w:line="240" w:lineRule="auto"/>
    </w:pPr>
    <w:rPr>
      <w:rFonts w:ascii="Calibri" w:eastAsiaTheme="minorEastAsia" w:hAnsi="Calibri" w:cs="Calibri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547FA"/>
    <w:rPr>
      <w:rFonts w:ascii="Calibri" w:eastAsiaTheme="minorEastAsia" w:hAnsi="Calibri" w:cs="Calibri"/>
      <w:szCs w:val="21"/>
      <w:lang w:eastAsia="sv-SE"/>
    </w:rPr>
  </w:style>
  <w:style w:type="paragraph" w:customStyle="1" w:styleId="xmsonormal">
    <w:name w:val="x_msonormal"/>
    <w:basedOn w:val="Normal"/>
    <w:rsid w:val="004872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3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6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8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Stefansson</dc:creator>
  <cp:keywords/>
  <dc:description/>
  <cp:lastModifiedBy>Leif Simonsson</cp:lastModifiedBy>
  <cp:revision>3</cp:revision>
  <dcterms:created xsi:type="dcterms:W3CDTF">2018-01-23T19:13:00Z</dcterms:created>
  <dcterms:modified xsi:type="dcterms:W3CDTF">2018-01-23T19:23:00Z</dcterms:modified>
</cp:coreProperties>
</file>