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343" w:rsidRDefault="00DF5615">
      <w:r>
        <w:rPr>
          <w:b/>
          <w:color w:val="C00000"/>
        </w:rPr>
        <w:br/>
      </w:r>
      <w:r w:rsidR="00683757" w:rsidRPr="00683757">
        <w:rPr>
          <w:b/>
          <w:color w:val="C00000"/>
        </w:rPr>
        <w:t>PRESSMEDDELANDE</w:t>
      </w:r>
      <w:r w:rsidR="00683757">
        <w:br/>
      </w:r>
      <w:r>
        <w:t>2015-</w:t>
      </w:r>
      <w:r w:rsidR="00CF2472">
        <w:t>10</w:t>
      </w:r>
      <w:r>
        <w:t>-</w:t>
      </w:r>
      <w:r w:rsidR="00435C10">
        <w:t>12</w:t>
      </w:r>
    </w:p>
    <w:p w:rsidR="00B15324" w:rsidRPr="00BF5EC2" w:rsidRDefault="004A126A" w:rsidP="00B15324">
      <w:pPr>
        <w:spacing w:after="60"/>
        <w:rPr>
          <w:rFonts w:cs="Times New Roman"/>
          <w:sz w:val="24"/>
          <w:szCs w:val="24"/>
          <w:u w:val="single"/>
        </w:rPr>
      </w:pPr>
      <w:r>
        <w:rPr>
          <w:rFonts w:cs="Times New Roman"/>
          <w:sz w:val="24"/>
          <w:szCs w:val="24"/>
          <w:u w:val="single"/>
        </w:rPr>
        <w:t>Den k</w:t>
      </w:r>
      <w:r w:rsidR="00B15324" w:rsidRPr="00BF5EC2">
        <w:rPr>
          <w:rFonts w:cs="Times New Roman"/>
          <w:sz w:val="24"/>
          <w:szCs w:val="24"/>
          <w:u w:val="single"/>
        </w:rPr>
        <w:t xml:space="preserve">lassiska </w:t>
      </w:r>
      <w:r>
        <w:rPr>
          <w:rFonts w:cs="Times New Roman"/>
          <w:sz w:val="24"/>
          <w:szCs w:val="24"/>
          <w:u w:val="single"/>
        </w:rPr>
        <w:t>stockholms</w:t>
      </w:r>
      <w:r w:rsidR="00B15324" w:rsidRPr="00BF5EC2">
        <w:rPr>
          <w:rFonts w:cs="Times New Roman"/>
          <w:sz w:val="24"/>
          <w:szCs w:val="24"/>
          <w:u w:val="single"/>
        </w:rPr>
        <w:t>restaurangen Le Rouge i Bockholmengruppens regi:</w:t>
      </w:r>
    </w:p>
    <w:p w:rsidR="00B15324" w:rsidRDefault="00B15324" w:rsidP="00B15324">
      <w:pPr>
        <w:spacing w:after="60"/>
        <w:rPr>
          <w:rFonts w:cs="Times New Roman"/>
          <w:b/>
          <w:sz w:val="72"/>
          <w:szCs w:val="72"/>
        </w:rPr>
      </w:pPr>
      <w:r w:rsidRPr="00925540">
        <w:rPr>
          <w:rFonts w:cs="Times New Roman"/>
          <w:b/>
          <w:sz w:val="72"/>
          <w:szCs w:val="72"/>
        </w:rPr>
        <w:t>”</w:t>
      </w:r>
      <w:r w:rsidR="00CF2531">
        <w:rPr>
          <w:rFonts w:cs="Times New Roman"/>
          <w:b/>
          <w:sz w:val="72"/>
          <w:szCs w:val="72"/>
        </w:rPr>
        <w:t xml:space="preserve">En lax och </w:t>
      </w:r>
      <w:r w:rsidR="00AF18B0">
        <w:rPr>
          <w:rFonts w:cs="Times New Roman"/>
          <w:b/>
          <w:sz w:val="72"/>
          <w:szCs w:val="72"/>
        </w:rPr>
        <w:t>entrecote, tack!</w:t>
      </w:r>
      <w:r w:rsidRPr="00925540">
        <w:rPr>
          <w:rFonts w:cs="Times New Roman"/>
          <w:b/>
          <w:sz w:val="72"/>
          <w:szCs w:val="72"/>
        </w:rPr>
        <w:t>”</w:t>
      </w:r>
    </w:p>
    <w:p w:rsidR="00B15324" w:rsidRPr="005B3105" w:rsidRDefault="00B15324" w:rsidP="00B15324">
      <w:pPr>
        <w:spacing w:after="60"/>
        <w:rPr>
          <w:rFonts w:cs="Times New Roman"/>
        </w:rPr>
      </w:pPr>
      <w:r w:rsidRPr="00BF5EC2">
        <w:rPr>
          <w:rFonts w:cs="Times New Roman"/>
          <w:b/>
        </w:rPr>
        <w:t xml:space="preserve">Den anrika restaurangen Le Rouge i Gamla stan </w:t>
      </w:r>
      <w:r>
        <w:rPr>
          <w:rFonts w:cs="Times New Roman"/>
          <w:b/>
        </w:rPr>
        <w:t>öppnar upp på nytt</w:t>
      </w:r>
      <w:r w:rsidRPr="00BF5EC2">
        <w:rPr>
          <w:rFonts w:cs="Times New Roman"/>
          <w:b/>
        </w:rPr>
        <w:t xml:space="preserve"> 15 oktober, nu i Bockholmengruppens regi. Med endast </w:t>
      </w:r>
      <w:r w:rsidR="00AF18B0">
        <w:rPr>
          <w:rFonts w:cs="Times New Roman"/>
          <w:b/>
        </w:rPr>
        <w:t xml:space="preserve">tre råvaror </w:t>
      </w:r>
      <w:r w:rsidRPr="00BF5EC2">
        <w:rPr>
          <w:rFonts w:cs="Times New Roman"/>
          <w:b/>
        </w:rPr>
        <w:t>på menyn</w:t>
      </w:r>
      <w:r w:rsidR="00AF18B0">
        <w:rPr>
          <w:rFonts w:cs="Times New Roman"/>
          <w:b/>
        </w:rPr>
        <w:t xml:space="preserve"> – lax, entrecote och grönt –</w:t>
      </w:r>
      <w:r w:rsidRPr="00BF5EC2">
        <w:rPr>
          <w:rFonts w:cs="Times New Roman"/>
          <w:b/>
        </w:rPr>
        <w:t xml:space="preserve"> och ett stort fokus på rödvin utlovas en </w:t>
      </w:r>
      <w:r w:rsidR="003E0C3B">
        <w:rPr>
          <w:rFonts w:cs="Times New Roman"/>
          <w:b/>
        </w:rPr>
        <w:t xml:space="preserve">välkomnande </w:t>
      </w:r>
      <w:r w:rsidRPr="00BF5EC2">
        <w:rPr>
          <w:rFonts w:cs="Times New Roman"/>
          <w:b/>
        </w:rPr>
        <w:t xml:space="preserve">restaurangupplevelse </w:t>
      </w:r>
      <w:r w:rsidR="003E0C3B">
        <w:rPr>
          <w:rFonts w:cs="Times New Roman"/>
          <w:b/>
        </w:rPr>
        <w:t>för alla</w:t>
      </w:r>
      <w:r w:rsidRPr="00BF5EC2">
        <w:rPr>
          <w:rFonts w:cs="Times New Roman"/>
          <w:b/>
        </w:rPr>
        <w:t>.</w:t>
      </w:r>
      <w:r w:rsidRPr="00BF5EC2">
        <w:rPr>
          <w:rFonts w:cs="Times New Roman"/>
          <w:b/>
        </w:rPr>
        <w:br/>
      </w:r>
      <w:r>
        <w:rPr>
          <w:rFonts w:cs="Times New Roman"/>
          <w:b/>
        </w:rPr>
        <w:t>–</w:t>
      </w:r>
      <w:r w:rsidRPr="00BF5EC2">
        <w:rPr>
          <w:rFonts w:cs="Times New Roman"/>
          <w:b/>
        </w:rPr>
        <w:t xml:space="preserve"> Le Rouge ska </w:t>
      </w:r>
      <w:r>
        <w:rPr>
          <w:rFonts w:cs="Times New Roman"/>
          <w:b/>
        </w:rPr>
        <w:t>bli</w:t>
      </w:r>
      <w:r w:rsidRPr="00BF5EC2">
        <w:rPr>
          <w:rFonts w:cs="Times New Roman"/>
          <w:b/>
        </w:rPr>
        <w:t xml:space="preserve"> Sveriges </w:t>
      </w:r>
      <w:r w:rsidR="00AF18B0">
        <w:rPr>
          <w:rFonts w:cs="Times New Roman"/>
          <w:b/>
        </w:rPr>
        <w:t>skönaste</w:t>
      </w:r>
      <w:r w:rsidRPr="00BF5EC2">
        <w:rPr>
          <w:rFonts w:cs="Times New Roman"/>
          <w:b/>
        </w:rPr>
        <w:t xml:space="preserve"> </w:t>
      </w:r>
      <w:r w:rsidR="00AF18B0">
        <w:rPr>
          <w:rFonts w:cs="Times New Roman"/>
          <w:b/>
        </w:rPr>
        <w:t>restaurang</w:t>
      </w:r>
      <w:r w:rsidRPr="00BF5EC2">
        <w:rPr>
          <w:rFonts w:cs="Times New Roman"/>
          <w:b/>
        </w:rPr>
        <w:t xml:space="preserve"> om du vill äta </w:t>
      </w:r>
      <w:r w:rsidR="00AF18B0">
        <w:rPr>
          <w:rFonts w:cs="Times New Roman"/>
          <w:b/>
        </w:rPr>
        <w:t xml:space="preserve">lax eller </w:t>
      </w:r>
      <w:r w:rsidRPr="00BF5EC2">
        <w:rPr>
          <w:rFonts w:cs="Times New Roman"/>
          <w:b/>
        </w:rPr>
        <w:t>entrecote och d</w:t>
      </w:r>
      <w:r w:rsidR="005B3105">
        <w:rPr>
          <w:rFonts w:cs="Times New Roman"/>
          <w:b/>
        </w:rPr>
        <w:t xml:space="preserve">ricka </w:t>
      </w:r>
      <w:proofErr w:type="spellStart"/>
      <w:r w:rsidR="005B3105">
        <w:rPr>
          <w:rFonts w:cs="Times New Roman"/>
          <w:b/>
        </w:rPr>
        <w:t>rödpang</w:t>
      </w:r>
      <w:proofErr w:type="spellEnd"/>
      <w:r w:rsidR="005B3105">
        <w:rPr>
          <w:rFonts w:cs="Times New Roman"/>
          <w:b/>
        </w:rPr>
        <w:t>, säger Mathias Pi</w:t>
      </w:r>
      <w:r w:rsidRPr="00BF5EC2">
        <w:rPr>
          <w:rFonts w:cs="Times New Roman"/>
          <w:b/>
        </w:rPr>
        <w:t xml:space="preserve">lblad, </w:t>
      </w:r>
      <w:r>
        <w:rPr>
          <w:rFonts w:cs="Times New Roman"/>
          <w:b/>
        </w:rPr>
        <w:t>före detta</w:t>
      </w:r>
      <w:r w:rsidRPr="00BF5EC2">
        <w:rPr>
          <w:rFonts w:cs="Times New Roman"/>
          <w:b/>
        </w:rPr>
        <w:t xml:space="preserve"> landslagskock och matkreatören i Bockholmengruppen.</w:t>
      </w:r>
    </w:p>
    <w:p w:rsidR="000A4E23" w:rsidRPr="000A4E23" w:rsidRDefault="000A4E23" w:rsidP="000A4E23">
      <w:pPr>
        <w:spacing w:after="60"/>
      </w:pPr>
      <w:r w:rsidRPr="000A4E23">
        <w:t>Det var mitt i en tugga löjrom ute på Lake Michig</w:t>
      </w:r>
      <w:r w:rsidR="005B3105">
        <w:t>an tidigare i år som Mathias Pi</w:t>
      </w:r>
      <w:r w:rsidRPr="000A4E23">
        <w:t>lblad fick frågan som helt ändrade den dagens kurs. Semesterledigheten till trots slängde han sig på telefonen och ringde till sina krögarkollegor – Peder Smith och Tiel Ridderstad. Ville de i Bockholmengruppen ta över den omtalade och anrika restaurangen Le Rouge i Gamla stan? Efter ett besök i Le Rouges lokaler några veckor senare var de sålda på idén och restaurangen.</w:t>
      </w:r>
    </w:p>
    <w:p w:rsidR="000A4E23" w:rsidRPr="000A4E23" w:rsidRDefault="000A4E23" w:rsidP="000A4E23">
      <w:pPr>
        <w:spacing w:after="60"/>
      </w:pPr>
      <w:r w:rsidRPr="000A4E23">
        <w:t>– Det kändes så självklart att anta utmaningen, vi ser en stor potential i att göra om restaurangen på vårt sätt, säger Tiel</w:t>
      </w:r>
      <w:r w:rsidR="008B67E8">
        <w:t xml:space="preserve"> </w:t>
      </w:r>
      <w:r w:rsidR="008B67E8" w:rsidRPr="000A4E23">
        <w:t>Ridderstad</w:t>
      </w:r>
      <w:r w:rsidRPr="000A4E23">
        <w:t>.</w:t>
      </w:r>
    </w:p>
    <w:p w:rsidR="000A4E23" w:rsidRPr="000A4E23" w:rsidRDefault="000A4E23" w:rsidP="000A4E23">
      <w:pPr>
        <w:spacing w:after="60"/>
      </w:pPr>
      <w:r w:rsidRPr="000A4E23">
        <w:t>– Vi har alltid haft stor respekt för Le Rouge och blev otroligt glada över att få sätta vår prägel på restaurangen. Jag känner mig personligen ärad över att få förvalta Le Rouge, säger Mathias</w:t>
      </w:r>
      <w:r w:rsidR="00A44A81">
        <w:t xml:space="preserve"> P</w:t>
      </w:r>
      <w:r w:rsidR="008B67E8">
        <w:t>ilblad</w:t>
      </w:r>
      <w:r w:rsidRPr="000A4E23">
        <w:t>.</w:t>
      </w:r>
    </w:p>
    <w:p w:rsidR="000A4E23" w:rsidRPr="000A4E23" w:rsidRDefault="000A4E23" w:rsidP="000A4E23">
      <w:pPr>
        <w:spacing w:after="60"/>
      </w:pPr>
      <w:r w:rsidRPr="000A4E23">
        <w:t>Mathias utvecklade sedan en idé om en restaurang med ett tydligt och avgränsat koncept.</w:t>
      </w:r>
    </w:p>
    <w:p w:rsidR="000A4E23" w:rsidRPr="000A4E23" w:rsidRDefault="000A4E23" w:rsidP="000A4E23">
      <w:pPr>
        <w:spacing w:after="60"/>
      </w:pPr>
      <w:r w:rsidRPr="000A4E23">
        <w:t>– Vi ville bygga matupplevelsen på några specifika råvaror. Grönsaker är visserligen en grupp råvaror men något som kräver kärlek för att bli bra både som komplement och som enskilda rätter. Sedan satsar vi på entrecote som är den absolut bästa biten på djuret, säger Mathias.</w:t>
      </w:r>
    </w:p>
    <w:p w:rsidR="000A4E23" w:rsidRPr="000A4E23" w:rsidRDefault="000A4E23" w:rsidP="000A4E23">
      <w:pPr>
        <w:spacing w:after="60"/>
      </w:pPr>
      <w:r w:rsidRPr="000A4E23">
        <w:t>– Vår tredje råvara är lax, det är få restauranger som lyckas servera laxen med rättvisa och den vill vi lyfta fram. Laxen är en både vanlig och bra råvara som vi kommer att göra mycket roligt med, säger Peder</w:t>
      </w:r>
      <w:r w:rsidR="008B67E8">
        <w:t xml:space="preserve"> Smith</w:t>
      </w:r>
      <w:r w:rsidRPr="000A4E23">
        <w:t xml:space="preserve">. </w:t>
      </w:r>
    </w:p>
    <w:p w:rsidR="000A4E23" w:rsidRPr="000A4E23" w:rsidRDefault="000A4E23" w:rsidP="000A4E23">
      <w:pPr>
        <w:spacing w:after="60"/>
      </w:pPr>
      <w:r w:rsidRPr="000A4E23">
        <w:t>– Sedan har vi en förkärlek till såser av alla dess slag och kommer att ha en unik sås-meny med ett tjugotal olika varianter, säger Mathias.</w:t>
      </w:r>
    </w:p>
    <w:p w:rsidR="000A4E23" w:rsidRPr="000A4E23" w:rsidRDefault="000A4E23" w:rsidP="000A4E23">
      <w:pPr>
        <w:spacing w:after="60"/>
      </w:pPr>
      <w:r w:rsidRPr="000A4E23">
        <w:t xml:space="preserve">Krögartrion höjer Le Rouges extravaganta inredning till skyarna. Känslan av </w:t>
      </w:r>
      <w:proofErr w:type="spellStart"/>
      <w:r w:rsidRPr="000A4E23">
        <w:t>Moulin</w:t>
      </w:r>
      <w:proofErr w:type="spellEnd"/>
      <w:r w:rsidRPr="000A4E23">
        <w:t xml:space="preserve"> Rouge vill de bevara, fast med en mer folklig och avslappnad touch.</w:t>
      </w:r>
    </w:p>
    <w:p w:rsidR="000A4E23" w:rsidRPr="000A4E23" w:rsidRDefault="000A4E23" w:rsidP="000A4E23">
      <w:pPr>
        <w:spacing w:after="60"/>
      </w:pPr>
      <w:r w:rsidRPr="000A4E23">
        <w:t xml:space="preserve">– Vi vill lyfta fram de svulstiga inslagen på Le Rouge, restaurangen känns som ett valfritt glädjekvarter i 1920-talets Paris. Vill man uppleva den känslan finns det ingen annanstans att gå i Stockholm, säger Peder. </w:t>
      </w:r>
    </w:p>
    <w:p w:rsidR="00AE24D9" w:rsidRDefault="000A4E23" w:rsidP="000A4E23">
      <w:pPr>
        <w:spacing w:after="60"/>
      </w:pPr>
      <w:r w:rsidRPr="000A4E23">
        <w:t>Målgruppen för Le Rouge är, precis som för alla Bockholmengruppens restauranger, stockholmaren. Till Le Rouge går man för att fira i alla åldrar och med olika bakgrunder, alla ska känna att det finns ett bord att komma till.</w:t>
      </w:r>
    </w:p>
    <w:p w:rsidR="000A4E23" w:rsidRDefault="000A4E23" w:rsidP="000A4E23">
      <w:pPr>
        <w:spacing w:after="60"/>
      </w:pPr>
      <w:r w:rsidRPr="000A4E23">
        <w:t>– Vi gör en krog för varje stockholmare och skapar en miljö där vi själva trivs och tycker det är kul att vara i, säger Tiel.</w:t>
      </w:r>
      <w:bookmarkStart w:id="0" w:name="_GoBack"/>
      <w:bookmarkEnd w:id="0"/>
    </w:p>
    <w:sectPr w:rsidR="000A4E23">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A0C" w:rsidRDefault="00400A0C" w:rsidP="00DF5615">
      <w:pPr>
        <w:spacing w:after="0" w:line="240" w:lineRule="auto"/>
      </w:pPr>
      <w:r>
        <w:separator/>
      </w:r>
    </w:p>
  </w:endnote>
  <w:endnote w:type="continuationSeparator" w:id="0">
    <w:p w:rsidR="00400A0C" w:rsidRDefault="00400A0C" w:rsidP="00DF5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472" w:rsidRPr="00CF2472" w:rsidRDefault="00CF2472">
    <w:pPr>
      <w:pStyle w:val="Sidfot"/>
      <w:rPr>
        <w:rFonts w:cs="Helvetica"/>
        <w:color w:val="777777"/>
        <w:sz w:val="16"/>
        <w:szCs w:val="16"/>
        <w:shd w:val="clear" w:color="auto" w:fill="FFFFFF"/>
      </w:rPr>
    </w:pPr>
  </w:p>
  <w:p w:rsidR="00CF2472" w:rsidRPr="00CF2472" w:rsidRDefault="00CF2472">
    <w:pPr>
      <w:pStyle w:val="Sidfot"/>
      <w:rPr>
        <w:sz w:val="16"/>
        <w:szCs w:val="16"/>
      </w:rPr>
    </w:pPr>
    <w:r w:rsidRPr="00CF2472">
      <w:rPr>
        <w:rFonts w:cs="Helvetica"/>
        <w:color w:val="777777"/>
        <w:sz w:val="16"/>
        <w:szCs w:val="16"/>
        <w:shd w:val="clear" w:color="auto" w:fill="FFFFFF"/>
      </w:rPr>
      <w:t xml:space="preserve">Bockholmengruppen driver Bockholmen Hav &amp; Restaurang, Djurgårdsbrunn, Dalarö Skans, Bockholmen Catering &amp; Event, Nybrogatan 38, Nytorget 6, </w:t>
    </w:r>
    <w:proofErr w:type="spellStart"/>
    <w:r w:rsidRPr="00CF2472">
      <w:rPr>
        <w:rFonts w:cs="Helvetica"/>
        <w:color w:val="777777"/>
        <w:sz w:val="16"/>
        <w:szCs w:val="16"/>
        <w:shd w:val="clear" w:color="auto" w:fill="FFFFFF"/>
      </w:rPr>
      <w:t>Meatballs</w:t>
    </w:r>
    <w:proofErr w:type="spellEnd"/>
    <w:r w:rsidRPr="00CF2472">
      <w:rPr>
        <w:rFonts w:cs="Helvetica"/>
        <w:color w:val="777777"/>
        <w:sz w:val="16"/>
        <w:szCs w:val="16"/>
        <w:shd w:val="clear" w:color="auto" w:fill="FFFFFF"/>
      </w:rPr>
      <w:t xml:space="preserve"> for the </w:t>
    </w:r>
    <w:proofErr w:type="spellStart"/>
    <w:r w:rsidRPr="00CF2472">
      <w:rPr>
        <w:rFonts w:cs="Helvetica"/>
        <w:color w:val="777777"/>
        <w:sz w:val="16"/>
        <w:szCs w:val="16"/>
        <w:shd w:val="clear" w:color="auto" w:fill="FFFFFF"/>
      </w:rPr>
      <w:t>people</w:t>
    </w:r>
    <w:proofErr w:type="spellEnd"/>
    <w:r w:rsidRPr="00CF2472">
      <w:rPr>
        <w:rFonts w:cs="Helvetica"/>
        <w:color w:val="777777"/>
        <w:sz w:val="16"/>
        <w:szCs w:val="16"/>
        <w:shd w:val="clear" w:color="auto" w:fill="FFFFFF"/>
      </w:rPr>
      <w:t xml:space="preserve"> och Fågelbro krog. Bolaget startades av Mathias Pilblad, Peder Smith och Tiel Ridderstad.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A0C" w:rsidRDefault="00400A0C" w:rsidP="00DF5615">
      <w:pPr>
        <w:spacing w:after="0" w:line="240" w:lineRule="auto"/>
      </w:pPr>
      <w:r>
        <w:separator/>
      </w:r>
    </w:p>
  </w:footnote>
  <w:footnote w:type="continuationSeparator" w:id="0">
    <w:p w:rsidR="00400A0C" w:rsidRDefault="00400A0C" w:rsidP="00DF5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615" w:rsidRDefault="00DF5615" w:rsidP="00DF5615">
    <w:pPr>
      <w:pStyle w:val="Sidhuvud"/>
      <w:jc w:val="center"/>
    </w:pPr>
    <w:r>
      <w:rPr>
        <w:noProof/>
        <w:lang w:eastAsia="sv-SE"/>
      </w:rPr>
      <w:drawing>
        <wp:inline distT="0" distB="0" distL="0" distR="0">
          <wp:extent cx="2747597" cy="5715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tcubv1p9vnvmo5igkx1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1942" cy="578644"/>
                  </a:xfrm>
                  <a:prstGeom prst="rect">
                    <a:avLst/>
                  </a:prstGeom>
                </pic:spPr>
              </pic:pic>
            </a:graphicData>
          </a:graphic>
        </wp:inline>
      </w:drawing>
    </w:r>
  </w:p>
  <w:p w:rsidR="00DF5615" w:rsidRDefault="00DF5615">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48"/>
    <w:rsid w:val="00006255"/>
    <w:rsid w:val="000433CA"/>
    <w:rsid w:val="0005209D"/>
    <w:rsid w:val="00053321"/>
    <w:rsid w:val="000A4E23"/>
    <w:rsid w:val="000C3CAB"/>
    <w:rsid w:val="000E32C4"/>
    <w:rsid w:val="0011750D"/>
    <w:rsid w:val="00146B1E"/>
    <w:rsid w:val="00166507"/>
    <w:rsid w:val="001811F7"/>
    <w:rsid w:val="001906D1"/>
    <w:rsid w:val="0019762D"/>
    <w:rsid w:val="001E1A31"/>
    <w:rsid w:val="0033046D"/>
    <w:rsid w:val="00352B95"/>
    <w:rsid w:val="003A06CA"/>
    <w:rsid w:val="003C187C"/>
    <w:rsid w:val="003C3218"/>
    <w:rsid w:val="003D0146"/>
    <w:rsid w:val="003D2FA0"/>
    <w:rsid w:val="003E0C3B"/>
    <w:rsid w:val="00400A0C"/>
    <w:rsid w:val="00427501"/>
    <w:rsid w:val="00435C10"/>
    <w:rsid w:val="00444FB3"/>
    <w:rsid w:val="004A126A"/>
    <w:rsid w:val="004D18A3"/>
    <w:rsid w:val="00530456"/>
    <w:rsid w:val="00574B87"/>
    <w:rsid w:val="00593995"/>
    <w:rsid w:val="00594F81"/>
    <w:rsid w:val="005A03F8"/>
    <w:rsid w:val="005B1285"/>
    <w:rsid w:val="005B3105"/>
    <w:rsid w:val="005E3119"/>
    <w:rsid w:val="00612E75"/>
    <w:rsid w:val="00664060"/>
    <w:rsid w:val="00683009"/>
    <w:rsid w:val="00683757"/>
    <w:rsid w:val="00685343"/>
    <w:rsid w:val="006D64DB"/>
    <w:rsid w:val="006E69BA"/>
    <w:rsid w:val="0072219C"/>
    <w:rsid w:val="00754324"/>
    <w:rsid w:val="007E1348"/>
    <w:rsid w:val="00885FAF"/>
    <w:rsid w:val="00895B48"/>
    <w:rsid w:val="008B67E8"/>
    <w:rsid w:val="00901C25"/>
    <w:rsid w:val="009A73F9"/>
    <w:rsid w:val="009D350A"/>
    <w:rsid w:val="009F2D31"/>
    <w:rsid w:val="009F4E56"/>
    <w:rsid w:val="00A44A81"/>
    <w:rsid w:val="00A7134A"/>
    <w:rsid w:val="00A95FCB"/>
    <w:rsid w:val="00AE24D9"/>
    <w:rsid w:val="00AF18B0"/>
    <w:rsid w:val="00AF76F5"/>
    <w:rsid w:val="00B15324"/>
    <w:rsid w:val="00B359E4"/>
    <w:rsid w:val="00B45E15"/>
    <w:rsid w:val="00B47BFC"/>
    <w:rsid w:val="00B51C2E"/>
    <w:rsid w:val="00B54088"/>
    <w:rsid w:val="00BC741A"/>
    <w:rsid w:val="00BE1B7D"/>
    <w:rsid w:val="00C17725"/>
    <w:rsid w:val="00CA24AB"/>
    <w:rsid w:val="00CF1EC2"/>
    <w:rsid w:val="00CF2472"/>
    <w:rsid w:val="00CF2531"/>
    <w:rsid w:val="00D3106A"/>
    <w:rsid w:val="00D629C1"/>
    <w:rsid w:val="00DD16C0"/>
    <w:rsid w:val="00DD608D"/>
    <w:rsid w:val="00DF5615"/>
    <w:rsid w:val="00E04683"/>
    <w:rsid w:val="00E1016E"/>
    <w:rsid w:val="00E3368F"/>
    <w:rsid w:val="00E35994"/>
    <w:rsid w:val="00EA78EF"/>
    <w:rsid w:val="00ED55E1"/>
    <w:rsid w:val="00FA4D5C"/>
    <w:rsid w:val="00FD1BA2"/>
    <w:rsid w:val="00FD703E"/>
    <w:rsid w:val="00FF5B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DEDEE"/>
  <w15:docId w15:val="{D77594CE-17FA-46B8-9718-25F384F5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F561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F5615"/>
  </w:style>
  <w:style w:type="paragraph" w:styleId="Sidfot">
    <w:name w:val="footer"/>
    <w:basedOn w:val="Normal"/>
    <w:link w:val="SidfotChar"/>
    <w:uiPriority w:val="99"/>
    <w:unhideWhenUsed/>
    <w:rsid w:val="00DF561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F5615"/>
  </w:style>
  <w:style w:type="paragraph" w:styleId="Liststycke">
    <w:name w:val="List Paragraph"/>
    <w:basedOn w:val="Normal"/>
    <w:uiPriority w:val="34"/>
    <w:qFormat/>
    <w:rsid w:val="00B54088"/>
    <w:pPr>
      <w:ind w:left="720"/>
      <w:contextualSpacing/>
    </w:pPr>
  </w:style>
  <w:style w:type="paragraph" w:styleId="Ingetavstnd">
    <w:name w:val="No Spacing"/>
    <w:uiPriority w:val="1"/>
    <w:qFormat/>
    <w:rsid w:val="000A4E23"/>
    <w:pPr>
      <w:spacing w:after="0" w:line="240" w:lineRule="auto"/>
    </w:pPr>
  </w:style>
  <w:style w:type="paragraph" w:styleId="Ballongtext">
    <w:name w:val="Balloon Text"/>
    <w:basedOn w:val="Normal"/>
    <w:link w:val="BallongtextChar"/>
    <w:uiPriority w:val="99"/>
    <w:semiHidden/>
    <w:unhideWhenUsed/>
    <w:rsid w:val="00901C2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01C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445</Words>
  <Characters>2364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Eriksson</dc:creator>
  <cp:lastModifiedBy>Amila Hasani</cp:lastModifiedBy>
  <cp:revision>4</cp:revision>
  <cp:lastPrinted>2015-10-12T13:10:00Z</cp:lastPrinted>
  <dcterms:created xsi:type="dcterms:W3CDTF">2015-10-12T12:55:00Z</dcterms:created>
  <dcterms:modified xsi:type="dcterms:W3CDTF">2015-10-12T13:11:00Z</dcterms:modified>
</cp:coreProperties>
</file>