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034F5" w14:textId="64ADC571" w:rsidR="00E84B50" w:rsidRPr="000B098B" w:rsidRDefault="00332CF5" w:rsidP="00E84B50">
      <w:pPr>
        <w:rPr>
          <w:b/>
        </w:rPr>
      </w:pPr>
      <w:r>
        <w:rPr>
          <w:rFonts w:ascii="Lucida Sans Unicode" w:hAnsi="Lucida Sans Unicode" w:cs="Lucida Sans Unicode"/>
          <w:b/>
          <w:sz w:val="28"/>
          <w:szCs w:val="28"/>
        </w:rPr>
        <w:t xml:space="preserve">Die Zukunft der Digitalisierung und Künstlichen Intelligenz: Workshop </w:t>
      </w:r>
      <w:r w:rsidR="008348C1">
        <w:rPr>
          <w:rFonts w:ascii="Lucida Sans Unicode" w:hAnsi="Lucida Sans Unicode" w:cs="Lucida Sans Unicode"/>
          <w:b/>
          <w:sz w:val="28"/>
          <w:szCs w:val="28"/>
        </w:rPr>
        <w:t xml:space="preserve">für </w:t>
      </w:r>
      <w:r>
        <w:rPr>
          <w:rFonts w:ascii="Lucida Sans Unicode" w:hAnsi="Lucida Sans Unicode" w:cs="Lucida Sans Unicode"/>
          <w:b/>
          <w:sz w:val="28"/>
          <w:szCs w:val="28"/>
        </w:rPr>
        <w:t>Unternehmen im Rahmen der Transfer</w:t>
      </w:r>
      <w:r w:rsidR="003A458E">
        <w:rPr>
          <w:rFonts w:ascii="Lucida Sans Unicode" w:hAnsi="Lucida Sans Unicode" w:cs="Lucida Sans Unicode"/>
          <w:b/>
          <w:sz w:val="28"/>
          <w:szCs w:val="28"/>
        </w:rPr>
        <w:t xml:space="preserve"> W</w:t>
      </w:r>
      <w:r>
        <w:rPr>
          <w:rFonts w:ascii="Lucida Sans Unicode" w:hAnsi="Lucida Sans Unicode" w:cs="Lucida Sans Unicode"/>
          <w:b/>
          <w:sz w:val="28"/>
          <w:szCs w:val="28"/>
        </w:rPr>
        <w:t xml:space="preserve">eek Berlin-Brandenburg </w:t>
      </w:r>
      <w:r w:rsidR="00C94B24">
        <w:rPr>
          <w:rFonts w:ascii="Lucida Sans Unicode" w:hAnsi="Lucida Sans Unicode" w:cs="Lucida Sans Unicode"/>
          <w:b/>
          <w:sz w:val="28"/>
          <w:szCs w:val="28"/>
        </w:rPr>
        <w:t>am 26. November auf dem Campus der TH Wildau</w:t>
      </w:r>
    </w:p>
    <w:p w14:paraId="6EBF553B" w14:textId="53EF4D90" w:rsidR="00CE17D4" w:rsidRPr="00B5300F" w:rsidRDefault="008348C1" w:rsidP="00C07BCD">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1E7F8221" wp14:editId="1A165A01">
            <wp:extent cx="5760720" cy="32378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image3999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37865"/>
                    </a:xfrm>
                    <a:prstGeom prst="rect">
                      <a:avLst/>
                    </a:prstGeom>
                  </pic:spPr>
                </pic:pic>
              </a:graphicData>
            </a:graphic>
          </wp:inline>
        </w:drawing>
      </w:r>
    </w:p>
    <w:p w14:paraId="66C919E2" w14:textId="08247E91" w:rsidR="008348C1" w:rsidRDefault="00FD2BB9" w:rsidP="00550A2D">
      <w:pPr>
        <w:pStyle w:val="StandardWeb"/>
        <w:rPr>
          <w:rFonts w:ascii="Lucida Sans Unicode" w:hAnsi="Lucida Sans Unicode" w:cs="Lucida Sans Unicode"/>
          <w:sz w:val="20"/>
          <w:szCs w:val="20"/>
        </w:rPr>
      </w:pPr>
      <w:r w:rsidRPr="006F50ED">
        <w:rPr>
          <w:rFonts w:ascii="Lucida Sans Unicode" w:hAnsi="Lucida Sans Unicode" w:cs="Lucida Sans Unicode"/>
          <w:b/>
          <w:sz w:val="20"/>
          <w:szCs w:val="20"/>
        </w:rPr>
        <w:t>Bildunterschrift</w:t>
      </w:r>
      <w:r w:rsidR="00153038" w:rsidRPr="006F50ED">
        <w:rPr>
          <w:rFonts w:ascii="Lucida Sans Unicode" w:hAnsi="Lucida Sans Unicode" w:cs="Lucida Sans Unicode"/>
          <w:b/>
          <w:sz w:val="20"/>
          <w:szCs w:val="20"/>
        </w:rPr>
        <w:t>:</w:t>
      </w:r>
      <w:r w:rsidR="008576A7" w:rsidRPr="006F50ED">
        <w:rPr>
          <w:rFonts w:ascii="Lucida Sans Unicode" w:hAnsi="Lucida Sans Unicode" w:cs="Lucida Sans Unicode"/>
          <w:b/>
          <w:sz w:val="20"/>
          <w:szCs w:val="20"/>
        </w:rPr>
        <w:t xml:space="preserve"> </w:t>
      </w:r>
      <w:r w:rsidR="008348C1">
        <w:rPr>
          <w:rFonts w:ascii="Lucida Sans Unicode" w:hAnsi="Lucida Sans Unicode" w:cs="Lucida Sans Unicode"/>
          <w:sz w:val="20"/>
          <w:szCs w:val="20"/>
        </w:rPr>
        <w:t>Am 26</w:t>
      </w:r>
      <w:r w:rsidR="006F50ED" w:rsidRPr="006F50ED">
        <w:rPr>
          <w:rFonts w:ascii="Lucida Sans Unicode" w:hAnsi="Lucida Sans Unicode" w:cs="Lucida Sans Unicode"/>
          <w:sz w:val="20"/>
          <w:szCs w:val="20"/>
        </w:rPr>
        <w:t xml:space="preserve">. November </w:t>
      </w:r>
      <w:r w:rsidR="008348C1">
        <w:rPr>
          <w:rFonts w:ascii="Lucida Sans Unicode" w:hAnsi="Lucida Sans Unicode" w:cs="Lucida Sans Unicode"/>
          <w:sz w:val="20"/>
          <w:szCs w:val="20"/>
        </w:rPr>
        <w:t xml:space="preserve">bietet die TH Wildau auf </w:t>
      </w:r>
      <w:r w:rsidR="00A822D4">
        <w:rPr>
          <w:rFonts w:ascii="Lucida Sans Unicode" w:hAnsi="Lucida Sans Unicode" w:cs="Lucida Sans Unicode"/>
          <w:sz w:val="20"/>
          <w:szCs w:val="20"/>
        </w:rPr>
        <w:t xml:space="preserve">ihrem </w:t>
      </w:r>
      <w:r w:rsidR="008348C1">
        <w:rPr>
          <w:rFonts w:ascii="Lucida Sans Unicode" w:hAnsi="Lucida Sans Unicode" w:cs="Lucida Sans Unicode"/>
          <w:sz w:val="20"/>
          <w:szCs w:val="20"/>
        </w:rPr>
        <w:t>Campus in Wildau Unternehmen einen Workshop zur Zukunft der Digitalisierung und Künstlichen Intelligenz</w:t>
      </w:r>
      <w:r w:rsidR="003A458E">
        <w:rPr>
          <w:rFonts w:ascii="Lucida Sans Unicode" w:hAnsi="Lucida Sans Unicode" w:cs="Lucida Sans Unicode"/>
          <w:sz w:val="20"/>
          <w:szCs w:val="20"/>
        </w:rPr>
        <w:t xml:space="preserve"> im Rahmen der Transfer Week Berlin-Brandenburg an</w:t>
      </w:r>
      <w:r w:rsidR="008348C1">
        <w:rPr>
          <w:rFonts w:ascii="Lucida Sans Unicode" w:hAnsi="Lucida Sans Unicode" w:cs="Lucida Sans Unicode"/>
          <w:sz w:val="20"/>
          <w:szCs w:val="20"/>
        </w:rPr>
        <w:t>.</w:t>
      </w:r>
    </w:p>
    <w:p w14:paraId="3BBC3B6E" w14:textId="4F9D1AA5" w:rsidR="007D2000" w:rsidRPr="008348C1" w:rsidRDefault="001B6191" w:rsidP="006842AB">
      <w:pPr>
        <w:pStyle w:val="StandardWeb"/>
        <w:rPr>
          <w:rFonts w:ascii="Lucida Sans Unicode" w:eastAsiaTheme="minorHAnsi" w:hAnsi="Lucida Sans Unicode" w:cs="Lucida Sans Unicode"/>
          <w:color w:val="FF0000"/>
          <w:sz w:val="20"/>
          <w:szCs w:val="20"/>
          <w:lang w:eastAsia="en-US"/>
        </w:rPr>
      </w:pPr>
      <w:r w:rsidRPr="008348C1">
        <w:rPr>
          <w:rFonts w:ascii="Lucida Sans Unicode" w:hAnsi="Lucida Sans Unicode" w:cs="Lucida Sans Unicode"/>
          <w:b/>
          <w:sz w:val="20"/>
          <w:szCs w:val="20"/>
        </w:rPr>
        <w:t>Bild:</w:t>
      </w:r>
      <w:r w:rsidR="003717FB" w:rsidRPr="008348C1">
        <w:rPr>
          <w:rFonts w:ascii="Lucida Sans Unicode" w:hAnsi="Lucida Sans Unicode" w:cs="Lucida Sans Unicode"/>
          <w:sz w:val="20"/>
          <w:szCs w:val="20"/>
        </w:rPr>
        <w:t xml:space="preserve"> </w:t>
      </w:r>
      <w:r w:rsidR="006F50ED" w:rsidRPr="008348C1">
        <w:rPr>
          <w:rFonts w:ascii="Lucida Sans Unicode" w:hAnsi="Lucida Sans Unicode" w:cs="Lucida Sans Unicode"/>
          <w:sz w:val="20"/>
          <w:szCs w:val="20"/>
        </w:rPr>
        <w:t xml:space="preserve">Copyright </w:t>
      </w:r>
      <w:r w:rsidR="008348C1" w:rsidRPr="008348C1">
        <w:rPr>
          <w:rFonts w:ascii="Lucida Sans Unicode" w:hAnsi="Lucida Sans Unicode" w:cs="Lucida Sans Unicode"/>
          <w:sz w:val="20"/>
          <w:szCs w:val="20"/>
        </w:rPr>
        <w:t>Berlin Partner für W</w:t>
      </w:r>
      <w:r w:rsidR="008348C1">
        <w:rPr>
          <w:rFonts w:ascii="Lucida Sans Unicode" w:hAnsi="Lucida Sans Unicode" w:cs="Lucida Sans Unicode"/>
          <w:sz w:val="20"/>
          <w:szCs w:val="20"/>
        </w:rPr>
        <w:t>irtschaft und Technologie</w:t>
      </w:r>
    </w:p>
    <w:p w14:paraId="42AFAB57" w14:textId="4BDEE716" w:rsidR="008257BC" w:rsidRPr="00A925DD" w:rsidRDefault="008257BC" w:rsidP="00C07BCD">
      <w:pPr>
        <w:rPr>
          <w:rFonts w:ascii="Lucida Sans Unicode" w:hAnsi="Lucida Sans Unicode" w:cs="Lucida Sans Unicode"/>
          <w:sz w:val="20"/>
          <w:szCs w:val="20"/>
        </w:rPr>
      </w:pPr>
      <w:r w:rsidRPr="00A925DD">
        <w:rPr>
          <w:rFonts w:ascii="Lucida Sans Unicode" w:hAnsi="Lucida Sans Unicode" w:cs="Lucida Sans Unicode"/>
          <w:b/>
          <w:sz w:val="20"/>
          <w:szCs w:val="20"/>
        </w:rPr>
        <w:t>Subheadline:</w:t>
      </w:r>
      <w:r w:rsidRPr="00A925DD">
        <w:rPr>
          <w:rFonts w:ascii="Lucida Sans Unicode" w:hAnsi="Lucida Sans Unicode" w:cs="Lucida Sans Unicode"/>
          <w:sz w:val="20"/>
          <w:szCs w:val="20"/>
        </w:rPr>
        <w:t xml:space="preserve"> </w:t>
      </w:r>
      <w:proofErr w:type="gramStart"/>
      <w:r w:rsidR="00A925DD" w:rsidRPr="001221B3">
        <w:rPr>
          <w:rFonts w:ascii="Lucida Sans Unicode" w:hAnsi="Lucida Sans Unicode" w:cs="Lucida Sans Unicode"/>
          <w:b/>
          <w:sz w:val="20"/>
          <w:szCs w:val="20"/>
        </w:rPr>
        <w:t>Identifizieren.Lernen.Anwenden</w:t>
      </w:r>
      <w:proofErr w:type="gramEnd"/>
    </w:p>
    <w:p w14:paraId="40EC70F4" w14:textId="77777777" w:rsidR="00D516B9" w:rsidRPr="00A925DD" w:rsidRDefault="003C7BD7" w:rsidP="00D516B9">
      <w:pPr>
        <w:rPr>
          <w:rFonts w:ascii="Lucida Sans Unicode" w:hAnsi="Lucida Sans Unicode" w:cs="Lucida Sans Unicode"/>
          <w:b/>
          <w:sz w:val="20"/>
          <w:szCs w:val="20"/>
        </w:rPr>
      </w:pPr>
      <w:r w:rsidRPr="00A925DD">
        <w:rPr>
          <w:rFonts w:ascii="Lucida Sans Unicode" w:hAnsi="Lucida Sans Unicode" w:cs="Lucida Sans Unicode"/>
          <w:b/>
          <w:sz w:val="20"/>
          <w:szCs w:val="20"/>
        </w:rPr>
        <w:t>Teaser:</w:t>
      </w:r>
      <w:r w:rsidR="004B5F3F" w:rsidRPr="00A925DD">
        <w:rPr>
          <w:rFonts w:ascii="Lucida Sans Unicode" w:hAnsi="Lucida Sans Unicode" w:cs="Lucida Sans Unicode"/>
          <w:b/>
          <w:sz w:val="20"/>
          <w:szCs w:val="20"/>
        </w:rPr>
        <w:t xml:space="preserve"> </w:t>
      </w:r>
    </w:p>
    <w:p w14:paraId="5A673B1E" w14:textId="712EC7AC" w:rsidR="00332CF5" w:rsidRPr="00C46655" w:rsidRDefault="00332CF5" w:rsidP="00D516B9">
      <w:pPr>
        <w:rPr>
          <w:rFonts w:ascii="Lucida Sans Unicode" w:hAnsi="Lucida Sans Unicode" w:cs="Lucida Sans Unicode"/>
          <w:b/>
          <w:sz w:val="20"/>
          <w:szCs w:val="20"/>
        </w:rPr>
      </w:pPr>
      <w:r w:rsidRPr="00332CF5">
        <w:rPr>
          <w:rFonts w:ascii="Lucida Sans Unicode" w:hAnsi="Lucida Sans Unicode" w:cs="Lucida Sans Unicode"/>
          <w:b/>
          <w:sz w:val="20"/>
          <w:szCs w:val="20"/>
        </w:rPr>
        <w:t xml:space="preserve">Die Transfer Week Berlin-Brandenburg </w:t>
      </w:r>
      <w:r>
        <w:rPr>
          <w:rFonts w:ascii="Lucida Sans Unicode" w:hAnsi="Lucida Sans Unicode" w:cs="Lucida Sans Unicode"/>
          <w:b/>
          <w:sz w:val="20"/>
          <w:szCs w:val="20"/>
        </w:rPr>
        <w:t>hat das Ziel</w:t>
      </w:r>
      <w:r w:rsidR="00A822D4">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332CF5">
        <w:rPr>
          <w:rFonts w:ascii="Lucida Sans Unicode" w:hAnsi="Lucida Sans Unicode" w:cs="Lucida Sans Unicode"/>
          <w:b/>
          <w:sz w:val="20"/>
          <w:szCs w:val="20"/>
        </w:rPr>
        <w:t>Wissenschaft, Unternehmen und Innovatoren zusammen</w:t>
      </w:r>
      <w:r>
        <w:rPr>
          <w:rFonts w:ascii="Lucida Sans Unicode" w:hAnsi="Lucida Sans Unicode" w:cs="Lucida Sans Unicode"/>
          <w:b/>
          <w:sz w:val="20"/>
          <w:szCs w:val="20"/>
        </w:rPr>
        <w:t>zubringen</w:t>
      </w:r>
      <w:r w:rsidRPr="00332CF5">
        <w:rPr>
          <w:rFonts w:ascii="Lucida Sans Unicode" w:hAnsi="Lucida Sans Unicode" w:cs="Lucida Sans Unicode"/>
          <w:b/>
          <w:sz w:val="20"/>
          <w:szCs w:val="20"/>
        </w:rPr>
        <w:t>, Ideen und Technologien auszutauschen und Kooperationen zu fördern.</w:t>
      </w:r>
      <w:r>
        <w:rPr>
          <w:rFonts w:ascii="Lucida Sans Unicode" w:hAnsi="Lucida Sans Unicode" w:cs="Lucida Sans Unicode"/>
          <w:b/>
          <w:sz w:val="20"/>
          <w:szCs w:val="20"/>
        </w:rPr>
        <w:t xml:space="preserve"> </w:t>
      </w:r>
      <w:r w:rsidR="008348C1">
        <w:rPr>
          <w:rFonts w:ascii="Lucida Sans Unicode" w:hAnsi="Lucida Sans Unicode" w:cs="Lucida Sans Unicode"/>
          <w:b/>
          <w:sz w:val="20"/>
          <w:szCs w:val="20"/>
        </w:rPr>
        <w:t xml:space="preserve">In diesem Jahr findet die </w:t>
      </w:r>
      <w:r w:rsidR="00EB3DAE">
        <w:rPr>
          <w:rFonts w:ascii="Lucida Sans Unicode" w:hAnsi="Lucida Sans Unicode" w:cs="Lucida Sans Unicode"/>
          <w:b/>
          <w:sz w:val="20"/>
          <w:szCs w:val="20"/>
        </w:rPr>
        <w:t xml:space="preserve">Transfer Week mit einem umfangreichen Veranstaltungsangebot </w:t>
      </w:r>
      <w:r w:rsidR="008348C1">
        <w:rPr>
          <w:rFonts w:ascii="Lucida Sans Unicode" w:hAnsi="Lucida Sans Unicode" w:cs="Lucida Sans Unicode"/>
          <w:b/>
          <w:sz w:val="20"/>
          <w:szCs w:val="20"/>
        </w:rPr>
        <w:t xml:space="preserve">vom </w:t>
      </w:r>
      <w:r w:rsidR="00EB3DAE">
        <w:rPr>
          <w:rFonts w:ascii="Lucida Sans Unicode" w:hAnsi="Lucida Sans Unicode" w:cs="Lucida Sans Unicode"/>
          <w:b/>
          <w:sz w:val="20"/>
          <w:szCs w:val="20"/>
        </w:rPr>
        <w:t xml:space="preserve">25. bis 29. November statt. Auch die TH Wildau ist mit dabei und bietet in Kooperation mit </w:t>
      </w:r>
      <w:r w:rsidR="00C94B24">
        <w:rPr>
          <w:rFonts w:ascii="Lucida Sans Unicode" w:hAnsi="Lucida Sans Unicode" w:cs="Lucida Sans Unicode"/>
          <w:b/>
          <w:sz w:val="20"/>
          <w:szCs w:val="20"/>
        </w:rPr>
        <w:t>weiteren Partnern</w:t>
      </w:r>
      <w:r w:rsidR="00EB3DAE">
        <w:rPr>
          <w:rFonts w:ascii="Lucida Sans Unicode" w:hAnsi="Lucida Sans Unicode" w:cs="Lucida Sans Unicode"/>
          <w:b/>
          <w:sz w:val="20"/>
          <w:szCs w:val="20"/>
        </w:rPr>
        <w:t xml:space="preserve"> am 26. November auf dem Wildauer Campus einen </w:t>
      </w:r>
      <w:r w:rsidR="003A458E">
        <w:rPr>
          <w:rFonts w:ascii="Lucida Sans Unicode" w:hAnsi="Lucida Sans Unicode" w:cs="Lucida Sans Unicode"/>
          <w:b/>
          <w:sz w:val="20"/>
          <w:szCs w:val="20"/>
        </w:rPr>
        <w:t>Erlebnis-</w:t>
      </w:r>
      <w:r w:rsidR="00EB3DAE">
        <w:rPr>
          <w:rFonts w:ascii="Lucida Sans Unicode" w:hAnsi="Lucida Sans Unicode" w:cs="Lucida Sans Unicode"/>
          <w:b/>
          <w:sz w:val="20"/>
          <w:szCs w:val="20"/>
        </w:rPr>
        <w:t xml:space="preserve">Workshop zur Zukunft der Digitalisierung und Künstlichen Intelligenz in Unternehmen an. </w:t>
      </w:r>
    </w:p>
    <w:p w14:paraId="1642268B" w14:textId="17D51862" w:rsidR="004B5F3F" w:rsidRPr="00B5300F" w:rsidRDefault="0042192B" w:rsidP="00E227E1">
      <w:pPr>
        <w:rPr>
          <w:rFonts w:ascii="Lucida Sans Unicode" w:hAnsi="Lucida Sans Unicode" w:cs="Lucida Sans Unicode"/>
          <w:sz w:val="20"/>
          <w:szCs w:val="20"/>
        </w:rPr>
      </w:pPr>
      <w:r w:rsidRPr="00B5300F">
        <w:rPr>
          <w:rFonts w:ascii="Lucida Sans Unicode" w:hAnsi="Lucida Sans Unicode" w:cs="Lucida Sans Unicode"/>
          <w:sz w:val="20"/>
          <w:szCs w:val="20"/>
        </w:rPr>
        <w:t>Text</w:t>
      </w:r>
      <w:r w:rsidR="00FD2BB9" w:rsidRPr="00B5300F">
        <w:rPr>
          <w:rFonts w:ascii="Lucida Sans Unicode" w:hAnsi="Lucida Sans Unicode" w:cs="Lucida Sans Unicode"/>
          <w:sz w:val="20"/>
          <w:szCs w:val="20"/>
        </w:rPr>
        <w:t xml:space="preserve">: </w:t>
      </w:r>
    </w:p>
    <w:p w14:paraId="22C857D9" w14:textId="390455A7" w:rsidR="00C46655" w:rsidRPr="00C46655" w:rsidRDefault="00EB3DAE" w:rsidP="00C46655">
      <w:pPr>
        <w:rPr>
          <w:rFonts w:ascii="Lucida Sans Unicode" w:hAnsi="Lucida Sans Unicode" w:cs="Lucida Sans Unicode"/>
          <w:b/>
          <w:sz w:val="20"/>
          <w:szCs w:val="20"/>
        </w:rPr>
      </w:pPr>
      <w:r>
        <w:rPr>
          <w:rFonts w:ascii="Lucida Sans Unicode" w:hAnsi="Lucida Sans Unicode" w:cs="Lucida Sans Unicode"/>
          <w:b/>
          <w:sz w:val="20"/>
          <w:szCs w:val="20"/>
        </w:rPr>
        <w:lastRenderedPageBreak/>
        <w:t>Innovationslandschaft der Hauptstadtregion, Technologietransfer vorantreiben</w:t>
      </w:r>
    </w:p>
    <w:p w14:paraId="06C95838" w14:textId="6292B364" w:rsidR="00EB3DAE" w:rsidRDefault="00EB3DAE" w:rsidP="001221B3">
      <w:pPr>
        <w:rPr>
          <w:rFonts w:ascii="Lucida Sans Unicode" w:hAnsi="Lucida Sans Unicode" w:cs="Lucida Sans Unicode"/>
          <w:sz w:val="20"/>
          <w:szCs w:val="20"/>
        </w:rPr>
      </w:pPr>
      <w:r w:rsidRPr="00EB3DAE">
        <w:rPr>
          <w:rFonts w:ascii="Lucida Sans Unicode" w:hAnsi="Lucida Sans Unicode" w:cs="Lucida Sans Unicode"/>
          <w:sz w:val="20"/>
          <w:szCs w:val="20"/>
        </w:rPr>
        <w:t xml:space="preserve">Die Transfer Week Berlin-Brandenburg bringt </w:t>
      </w:r>
      <w:r>
        <w:rPr>
          <w:rFonts w:ascii="Lucida Sans Unicode" w:hAnsi="Lucida Sans Unicode" w:cs="Lucida Sans Unicode"/>
          <w:sz w:val="20"/>
          <w:szCs w:val="20"/>
        </w:rPr>
        <w:t xml:space="preserve">auch in diesem Jahr </w:t>
      </w:r>
      <w:r w:rsidRPr="00EB3DAE">
        <w:rPr>
          <w:rFonts w:ascii="Lucida Sans Unicode" w:hAnsi="Lucida Sans Unicode" w:cs="Lucida Sans Unicode"/>
          <w:bCs/>
          <w:sz w:val="20"/>
          <w:szCs w:val="20"/>
        </w:rPr>
        <w:t>Wissenschaft</w:t>
      </w:r>
      <w:r w:rsidRPr="00EB3DAE">
        <w:rPr>
          <w:rFonts w:ascii="Lucida Sans Unicode" w:hAnsi="Lucida Sans Unicode" w:cs="Lucida Sans Unicode"/>
          <w:sz w:val="20"/>
          <w:szCs w:val="20"/>
        </w:rPr>
        <w:t xml:space="preserve">, </w:t>
      </w:r>
      <w:r w:rsidRPr="00EB3DAE">
        <w:rPr>
          <w:rFonts w:ascii="Lucida Sans Unicode" w:hAnsi="Lucida Sans Unicode" w:cs="Lucida Sans Unicode"/>
          <w:bCs/>
          <w:sz w:val="20"/>
          <w:szCs w:val="20"/>
        </w:rPr>
        <w:t>Unternehmen</w:t>
      </w:r>
      <w:r w:rsidRPr="00EB3DAE">
        <w:rPr>
          <w:rFonts w:ascii="Lucida Sans Unicode" w:hAnsi="Lucida Sans Unicode" w:cs="Lucida Sans Unicode"/>
          <w:sz w:val="20"/>
          <w:szCs w:val="20"/>
        </w:rPr>
        <w:t xml:space="preserve"> und </w:t>
      </w:r>
      <w:r w:rsidRPr="00EB3DAE">
        <w:rPr>
          <w:rFonts w:ascii="Lucida Sans Unicode" w:hAnsi="Lucida Sans Unicode" w:cs="Lucida Sans Unicode"/>
          <w:bCs/>
          <w:sz w:val="20"/>
          <w:szCs w:val="20"/>
        </w:rPr>
        <w:t>Innovatoren</w:t>
      </w:r>
      <w:r w:rsidRPr="00EB3DAE">
        <w:rPr>
          <w:rFonts w:ascii="Lucida Sans Unicode" w:hAnsi="Lucida Sans Unicode" w:cs="Lucida Sans Unicode"/>
          <w:sz w:val="20"/>
          <w:szCs w:val="20"/>
        </w:rPr>
        <w:t xml:space="preserve"> zusammen, um Ideen und Technologien auszutauschen und Kooperationen zu fördern. </w:t>
      </w:r>
      <w:r>
        <w:rPr>
          <w:rFonts w:ascii="Lucida Sans Unicode" w:hAnsi="Lucida Sans Unicode" w:cs="Lucida Sans Unicode"/>
          <w:sz w:val="20"/>
          <w:szCs w:val="20"/>
        </w:rPr>
        <w:t>Fünf Tage, weit über 30 Veranstaltungen und viele Partner*innen aus der Wissenschaft und F</w:t>
      </w:r>
      <w:r w:rsidR="001221B3">
        <w:rPr>
          <w:rFonts w:ascii="Lucida Sans Unicode" w:hAnsi="Lucida Sans Unicode" w:cs="Lucida Sans Unicode"/>
          <w:sz w:val="20"/>
          <w:szCs w:val="20"/>
        </w:rPr>
        <w:t xml:space="preserve">orschung sind mit dabei, wenn es darum geht, die </w:t>
      </w:r>
      <w:r w:rsidR="001221B3" w:rsidRPr="001221B3">
        <w:rPr>
          <w:rFonts w:ascii="Lucida Sans Unicode" w:hAnsi="Lucida Sans Unicode" w:cs="Lucida Sans Unicode"/>
          <w:bCs/>
          <w:sz w:val="20"/>
          <w:szCs w:val="20"/>
        </w:rPr>
        <w:t>Innovationslandschaft der Hauptstadtregion</w:t>
      </w:r>
      <w:r w:rsidR="001221B3" w:rsidRPr="001221B3">
        <w:rPr>
          <w:rFonts w:ascii="Lucida Sans Unicode" w:hAnsi="Lucida Sans Unicode" w:cs="Lucida Sans Unicode"/>
          <w:sz w:val="20"/>
          <w:szCs w:val="20"/>
        </w:rPr>
        <w:t xml:space="preserve"> </w:t>
      </w:r>
      <w:r w:rsidR="001221B3">
        <w:rPr>
          <w:rFonts w:ascii="Lucida Sans Unicode" w:hAnsi="Lucida Sans Unicode" w:cs="Lucida Sans Unicode"/>
          <w:sz w:val="20"/>
          <w:szCs w:val="20"/>
        </w:rPr>
        <w:t>zu stärken</w:t>
      </w:r>
      <w:r w:rsidR="00903BBC">
        <w:rPr>
          <w:rFonts w:ascii="Lucida Sans Unicode" w:hAnsi="Lucida Sans Unicode" w:cs="Lucida Sans Unicode"/>
          <w:sz w:val="20"/>
          <w:szCs w:val="20"/>
        </w:rPr>
        <w:t>,</w:t>
      </w:r>
      <w:r w:rsidR="001221B3">
        <w:rPr>
          <w:rFonts w:ascii="Lucida Sans Unicode" w:hAnsi="Lucida Sans Unicode" w:cs="Lucida Sans Unicode"/>
          <w:sz w:val="20"/>
          <w:szCs w:val="20"/>
        </w:rPr>
        <w:t xml:space="preserve"> </w:t>
      </w:r>
      <w:r w:rsidR="001221B3" w:rsidRPr="001221B3">
        <w:rPr>
          <w:rFonts w:ascii="Lucida Sans Unicode" w:hAnsi="Lucida Sans Unicode" w:cs="Lucida Sans Unicode"/>
          <w:sz w:val="20"/>
          <w:szCs w:val="20"/>
        </w:rPr>
        <w:t>den Wissensaustausch zwischen Wissenschaft und Wirtschaft</w:t>
      </w:r>
      <w:r w:rsidR="001221B3">
        <w:rPr>
          <w:rFonts w:ascii="Lucida Sans Unicode" w:hAnsi="Lucida Sans Unicode" w:cs="Lucida Sans Unicode"/>
          <w:sz w:val="20"/>
          <w:szCs w:val="20"/>
        </w:rPr>
        <w:t xml:space="preserve"> zu unterstützen und den Technologietransfer voranzutreiben. </w:t>
      </w:r>
    </w:p>
    <w:p w14:paraId="080C32C1" w14:textId="59B33B68" w:rsidR="001221B3" w:rsidRPr="00EB3DAE" w:rsidRDefault="001221B3" w:rsidP="001221B3">
      <w:pPr>
        <w:rPr>
          <w:rFonts w:ascii="Lucida Sans Unicode" w:hAnsi="Lucida Sans Unicode" w:cs="Lucida Sans Unicode"/>
          <w:sz w:val="20"/>
          <w:szCs w:val="20"/>
        </w:rPr>
      </w:pPr>
      <w:r>
        <w:rPr>
          <w:rFonts w:ascii="Lucida Sans Unicode" w:hAnsi="Lucida Sans Unicode" w:cs="Lucida Sans Unicode"/>
          <w:sz w:val="20"/>
          <w:szCs w:val="20"/>
        </w:rPr>
        <w:t>Die Veranstaltungswoche startet am 25. November mit der Auftaktkonferenz i</w:t>
      </w:r>
      <w:r w:rsidRPr="001221B3">
        <w:rPr>
          <w:rFonts w:ascii="Lucida Sans Unicode" w:hAnsi="Lucida Sans Unicode" w:cs="Lucida Sans Unicode"/>
          <w:sz w:val="20"/>
          <w:szCs w:val="20"/>
        </w:rPr>
        <w:t>m Bildungs- und Technologiezentrum (BTZ) der Handwerkskammer Berlin.</w:t>
      </w:r>
      <w:r>
        <w:rPr>
          <w:rFonts w:ascii="Lucida Sans Unicode" w:hAnsi="Lucida Sans Unicode" w:cs="Lucida Sans Unicode"/>
          <w:sz w:val="20"/>
          <w:szCs w:val="20"/>
        </w:rPr>
        <w:t xml:space="preserve"> Es folgen die ganze Woche über Veranstaltungen der Partner*innen in Präsenz und online. </w:t>
      </w:r>
    </w:p>
    <w:p w14:paraId="0899CEAC" w14:textId="5DA803B5" w:rsidR="001221B3" w:rsidRPr="001221B3" w:rsidRDefault="001221B3" w:rsidP="001221B3">
      <w:pPr>
        <w:rPr>
          <w:rFonts w:ascii="Lucida Sans Unicode" w:hAnsi="Lucida Sans Unicode" w:cs="Lucida Sans Unicode"/>
          <w:b/>
          <w:sz w:val="20"/>
          <w:szCs w:val="20"/>
        </w:rPr>
      </w:pPr>
      <w:proofErr w:type="gramStart"/>
      <w:r w:rsidRPr="001221B3">
        <w:rPr>
          <w:rFonts w:ascii="Lucida Sans Unicode" w:hAnsi="Lucida Sans Unicode" w:cs="Lucida Sans Unicode"/>
          <w:b/>
          <w:sz w:val="20"/>
          <w:szCs w:val="20"/>
        </w:rPr>
        <w:t>Identifizieren.Lernen.Anwenden</w:t>
      </w:r>
      <w:proofErr w:type="gramEnd"/>
      <w:r w:rsidR="00E32C3B">
        <w:rPr>
          <w:rFonts w:ascii="Lucida Sans Unicode" w:hAnsi="Lucida Sans Unicode" w:cs="Lucida Sans Unicode"/>
          <w:b/>
          <w:sz w:val="20"/>
          <w:szCs w:val="20"/>
        </w:rPr>
        <w:t>.</w:t>
      </w:r>
      <w:bookmarkStart w:id="0" w:name="_GoBack"/>
      <w:bookmarkEnd w:id="0"/>
      <w:r>
        <w:rPr>
          <w:rFonts w:ascii="Lucida Sans Unicode" w:hAnsi="Lucida Sans Unicode" w:cs="Lucida Sans Unicode"/>
          <w:b/>
          <w:sz w:val="20"/>
          <w:szCs w:val="20"/>
        </w:rPr>
        <w:t xml:space="preserve"> – Unternehmensworkshop an der TH Wildau </w:t>
      </w:r>
    </w:p>
    <w:p w14:paraId="22E9EDA5" w14:textId="28219EF2" w:rsidR="001221B3" w:rsidRDefault="001221B3" w:rsidP="001221B3">
      <w:pPr>
        <w:rPr>
          <w:rFonts w:ascii="Lucida Sans Unicode" w:hAnsi="Lucida Sans Unicode" w:cs="Lucida Sans Unicode"/>
          <w:sz w:val="20"/>
          <w:szCs w:val="20"/>
        </w:rPr>
      </w:pPr>
      <w:r w:rsidRPr="001221B3">
        <w:rPr>
          <w:rFonts w:ascii="Lucida Sans Unicode" w:hAnsi="Lucida Sans Unicode" w:cs="Lucida Sans Unicode"/>
          <w:sz w:val="20"/>
          <w:szCs w:val="20"/>
        </w:rPr>
        <w:t xml:space="preserve">Die Zukunft ist digital – und die Zeit zu handeln ist jetzt! Unternehmen stehen vor der Herausforderung, ihre Prozesse zu modernisieren und neue Technologien zu integrieren, um langfristig wettbewerbsfähig zu bleiben. Künstliche Intelligenz (KI) und Digitalisierung bieten enorme Chancen, Innovationen voranzutreiben und Geschäftsmodelle zukunftssicher zu gestalten. Doch wie </w:t>
      </w:r>
      <w:r w:rsidR="00903BBC">
        <w:rPr>
          <w:rFonts w:ascii="Lucida Sans Unicode" w:hAnsi="Lucida Sans Unicode" w:cs="Lucida Sans Unicode"/>
          <w:sz w:val="20"/>
          <w:szCs w:val="20"/>
        </w:rPr>
        <w:t xml:space="preserve">können </w:t>
      </w:r>
      <w:r w:rsidRPr="001221B3">
        <w:rPr>
          <w:rFonts w:ascii="Lucida Sans Unicode" w:hAnsi="Lucida Sans Unicode" w:cs="Lucida Sans Unicode"/>
          <w:sz w:val="20"/>
          <w:szCs w:val="20"/>
        </w:rPr>
        <w:t>Unternehmen diesen Wandel erfolgreich umsetzen?</w:t>
      </w:r>
    </w:p>
    <w:p w14:paraId="2DCC9420" w14:textId="00944C14" w:rsidR="00AB78B8" w:rsidRDefault="001221B3" w:rsidP="001221B3">
      <w:pPr>
        <w:rPr>
          <w:rFonts w:ascii="Lucida Sans Unicode" w:hAnsi="Lucida Sans Unicode" w:cs="Lucida Sans Unicode"/>
          <w:sz w:val="20"/>
          <w:szCs w:val="20"/>
        </w:rPr>
      </w:pPr>
      <w:r>
        <w:rPr>
          <w:rFonts w:ascii="Lucida Sans Unicode" w:hAnsi="Lucida Sans Unicode" w:cs="Lucida Sans Unicode"/>
          <w:sz w:val="20"/>
          <w:szCs w:val="20"/>
        </w:rPr>
        <w:t>Die Technische Hochschule Wildau (TH Wildau) ist Partnerin der Transfer</w:t>
      </w:r>
      <w:r w:rsidR="003A458E">
        <w:rPr>
          <w:rFonts w:ascii="Lucida Sans Unicode" w:hAnsi="Lucida Sans Unicode" w:cs="Lucida Sans Unicode"/>
          <w:sz w:val="20"/>
          <w:szCs w:val="20"/>
        </w:rPr>
        <w:t xml:space="preserve"> W</w:t>
      </w:r>
      <w:r>
        <w:rPr>
          <w:rFonts w:ascii="Lucida Sans Unicode" w:hAnsi="Lucida Sans Unicode" w:cs="Lucida Sans Unicode"/>
          <w:sz w:val="20"/>
          <w:szCs w:val="20"/>
        </w:rPr>
        <w:t xml:space="preserve">eek </w:t>
      </w:r>
      <w:r w:rsidR="00AB78B8">
        <w:rPr>
          <w:rFonts w:ascii="Lucida Sans Unicode" w:hAnsi="Lucida Sans Unicode" w:cs="Lucida Sans Unicode"/>
          <w:sz w:val="20"/>
          <w:szCs w:val="20"/>
        </w:rPr>
        <w:t xml:space="preserve">2024. Sie beleuchtet </w:t>
      </w:r>
      <w:r w:rsidR="00903BBC">
        <w:rPr>
          <w:rFonts w:ascii="Lucida Sans Unicode" w:hAnsi="Lucida Sans Unicode" w:cs="Lucida Sans Unicode"/>
          <w:sz w:val="20"/>
          <w:szCs w:val="20"/>
        </w:rPr>
        <w:t>i</w:t>
      </w:r>
      <w:r w:rsidR="00AB78B8">
        <w:rPr>
          <w:rFonts w:ascii="Lucida Sans Unicode" w:hAnsi="Lucida Sans Unicode" w:cs="Lucida Sans Unicode"/>
          <w:sz w:val="20"/>
          <w:szCs w:val="20"/>
        </w:rPr>
        <w:t>m Rahmen der Transferweek</w:t>
      </w:r>
      <w:r w:rsidR="00AB78B8" w:rsidRPr="00AB78B8">
        <w:rPr>
          <w:rFonts w:ascii="Lucida Sans Unicode" w:hAnsi="Lucida Sans Unicode" w:cs="Lucida Sans Unicode"/>
          <w:sz w:val="20"/>
          <w:szCs w:val="20"/>
        </w:rPr>
        <w:t xml:space="preserve"> </w:t>
      </w:r>
      <w:r w:rsidR="00AB78B8">
        <w:rPr>
          <w:rFonts w:ascii="Lucida Sans Unicode" w:hAnsi="Lucida Sans Unicode" w:cs="Lucida Sans Unicode"/>
          <w:sz w:val="20"/>
          <w:szCs w:val="20"/>
        </w:rPr>
        <w:t xml:space="preserve">diese und weitere Fragestellungen. </w:t>
      </w:r>
      <w:r w:rsidR="00C94B24">
        <w:rPr>
          <w:rFonts w:ascii="Lucida Sans Unicode" w:hAnsi="Lucida Sans Unicode" w:cs="Lucida Sans Unicode"/>
          <w:sz w:val="20"/>
          <w:szCs w:val="20"/>
        </w:rPr>
        <w:t xml:space="preserve">Die TH Wildau bietet zusammen mit </w:t>
      </w:r>
      <w:proofErr w:type="gramStart"/>
      <w:r w:rsidR="00C94B24">
        <w:rPr>
          <w:rFonts w:ascii="Lucida Sans Unicode" w:hAnsi="Lucida Sans Unicode" w:cs="Lucida Sans Unicode"/>
          <w:sz w:val="20"/>
          <w:szCs w:val="20"/>
        </w:rPr>
        <w:t>den Veranstaltungspartner</w:t>
      </w:r>
      <w:proofErr w:type="gramEnd"/>
      <w:r w:rsidR="00C94B24">
        <w:rPr>
          <w:rFonts w:ascii="Lucida Sans Unicode" w:hAnsi="Lucida Sans Unicode" w:cs="Lucida Sans Unicode"/>
          <w:sz w:val="20"/>
          <w:szCs w:val="20"/>
        </w:rPr>
        <w:t xml:space="preserve">*innen, der BTU Cottbus-Senftenberg, dem Mittelstand-Digital Zentrum </w:t>
      </w:r>
      <w:proofErr w:type="spellStart"/>
      <w:r w:rsidR="00C94B24">
        <w:rPr>
          <w:rFonts w:ascii="Lucida Sans Unicode" w:hAnsi="Lucida Sans Unicode" w:cs="Lucida Sans Unicode"/>
          <w:sz w:val="20"/>
          <w:szCs w:val="20"/>
        </w:rPr>
        <w:t>Spreenland</w:t>
      </w:r>
      <w:proofErr w:type="spellEnd"/>
      <w:r w:rsidR="00C94B24">
        <w:rPr>
          <w:rFonts w:ascii="Lucida Sans Unicode" w:hAnsi="Lucida Sans Unicode" w:cs="Lucida Sans Unicode"/>
          <w:sz w:val="20"/>
          <w:szCs w:val="20"/>
        </w:rPr>
        <w:t xml:space="preserve">, dem Zukunftszentrum Brandenburg, dem KI-Netzwerk NET4AI, dem European Digital Innovation HUB pro_digital und der Zentralen Anlaufstelle Künstliche Intelligenz Brandenburg (ZAKI), </w:t>
      </w:r>
      <w:r w:rsidR="00AB78B8">
        <w:rPr>
          <w:rFonts w:ascii="Lucida Sans Unicode" w:hAnsi="Lucida Sans Unicode" w:cs="Lucida Sans Unicode"/>
          <w:sz w:val="20"/>
          <w:szCs w:val="20"/>
        </w:rPr>
        <w:t>am 26. November auf dem Campus in Wildau speziell für Unternehmen eine Veranstaltung an</w:t>
      </w:r>
      <w:r w:rsidR="00C94B24">
        <w:rPr>
          <w:rFonts w:ascii="Lucida Sans Unicode" w:hAnsi="Lucida Sans Unicode" w:cs="Lucida Sans Unicode"/>
          <w:sz w:val="20"/>
          <w:szCs w:val="20"/>
        </w:rPr>
        <w:t xml:space="preserve">. </w:t>
      </w:r>
      <w:r w:rsidR="00450F4F">
        <w:rPr>
          <w:rFonts w:ascii="Lucida Sans Unicode" w:hAnsi="Lucida Sans Unicode" w:cs="Lucida Sans Unicode"/>
          <w:sz w:val="20"/>
          <w:szCs w:val="20"/>
        </w:rPr>
        <w:t>Das Veranstaltungsmotto lautet</w:t>
      </w:r>
      <w:r w:rsidR="00AB78B8">
        <w:rPr>
          <w:rFonts w:ascii="Lucida Sans Unicode" w:hAnsi="Lucida Sans Unicode" w:cs="Lucida Sans Unicode"/>
          <w:sz w:val="20"/>
          <w:szCs w:val="20"/>
        </w:rPr>
        <w:t xml:space="preserve"> </w:t>
      </w:r>
      <w:r>
        <w:rPr>
          <w:rFonts w:ascii="Lucida Sans Unicode" w:hAnsi="Lucida Sans Unicode" w:cs="Lucida Sans Unicode"/>
          <w:sz w:val="20"/>
          <w:szCs w:val="20"/>
        </w:rPr>
        <w:t>„</w:t>
      </w:r>
      <w:proofErr w:type="gramStart"/>
      <w:r w:rsidRPr="001221B3">
        <w:rPr>
          <w:rFonts w:ascii="Lucida Sans Unicode" w:hAnsi="Lucida Sans Unicode" w:cs="Lucida Sans Unicode"/>
          <w:sz w:val="20"/>
          <w:szCs w:val="20"/>
        </w:rPr>
        <w:t>Identifizieren.Lernen.Anwenden</w:t>
      </w:r>
      <w:proofErr w:type="gramEnd"/>
      <w:r w:rsidR="00E32C3B">
        <w:rPr>
          <w:rFonts w:ascii="Lucida Sans Unicode" w:hAnsi="Lucida Sans Unicode" w:cs="Lucida Sans Unicode"/>
          <w:sz w:val="20"/>
          <w:szCs w:val="20"/>
        </w:rPr>
        <w:t>.</w:t>
      </w:r>
      <w:r w:rsidRPr="001221B3">
        <w:rPr>
          <w:rFonts w:ascii="Lucida Sans Unicode" w:hAnsi="Lucida Sans Unicode" w:cs="Lucida Sans Unicode"/>
          <w:sz w:val="20"/>
          <w:szCs w:val="20"/>
        </w:rPr>
        <w:t xml:space="preserve"> - Die Zukunft der Digitalisierung und Künstlichen Intelligenz</w:t>
      </w:r>
      <w:r w:rsidR="00AB78B8">
        <w:rPr>
          <w:rFonts w:ascii="Lucida Sans Unicode" w:hAnsi="Lucida Sans Unicode" w:cs="Lucida Sans Unicode"/>
          <w:sz w:val="20"/>
          <w:szCs w:val="20"/>
        </w:rPr>
        <w:t xml:space="preserve"> (KI)</w:t>
      </w:r>
      <w:r w:rsidRPr="001221B3">
        <w:rPr>
          <w:rFonts w:ascii="Lucida Sans Unicode" w:hAnsi="Lucida Sans Unicode" w:cs="Lucida Sans Unicode"/>
          <w:sz w:val="20"/>
          <w:szCs w:val="20"/>
        </w:rPr>
        <w:t xml:space="preserve"> für Unternehmen</w:t>
      </w:r>
      <w:r>
        <w:rPr>
          <w:rFonts w:ascii="Lucida Sans Unicode" w:hAnsi="Lucida Sans Unicode" w:cs="Lucida Sans Unicode"/>
          <w:sz w:val="20"/>
          <w:szCs w:val="20"/>
        </w:rPr>
        <w:t>“</w:t>
      </w:r>
      <w:r w:rsidR="00AB78B8">
        <w:rPr>
          <w:rFonts w:ascii="Lucida Sans Unicode" w:hAnsi="Lucida Sans Unicode" w:cs="Lucida Sans Unicode"/>
          <w:sz w:val="20"/>
          <w:szCs w:val="20"/>
        </w:rPr>
        <w:t>.</w:t>
      </w:r>
    </w:p>
    <w:p w14:paraId="076A64D6" w14:textId="3853CCFB" w:rsidR="00D804DD" w:rsidRDefault="00AB78B8" w:rsidP="001221B3">
      <w:pPr>
        <w:rPr>
          <w:rFonts w:ascii="Lucida Sans Unicode" w:hAnsi="Lucida Sans Unicode" w:cs="Lucida Sans Unicode"/>
          <w:sz w:val="20"/>
          <w:szCs w:val="20"/>
        </w:rPr>
      </w:pPr>
      <w:r>
        <w:rPr>
          <w:rFonts w:ascii="Lucida Sans Unicode" w:hAnsi="Lucida Sans Unicode" w:cs="Lucida Sans Unicode"/>
          <w:sz w:val="20"/>
          <w:szCs w:val="20"/>
        </w:rPr>
        <w:t xml:space="preserve">Anhand </w:t>
      </w:r>
      <w:r w:rsidR="00873462">
        <w:rPr>
          <w:rFonts w:ascii="Lucida Sans Unicode" w:hAnsi="Lucida Sans Unicode" w:cs="Lucida Sans Unicode"/>
          <w:sz w:val="20"/>
          <w:szCs w:val="20"/>
        </w:rPr>
        <w:t xml:space="preserve">verschiedener </w:t>
      </w:r>
      <w:r>
        <w:rPr>
          <w:rFonts w:ascii="Lucida Sans Unicode" w:hAnsi="Lucida Sans Unicode" w:cs="Lucida Sans Unicode"/>
          <w:sz w:val="20"/>
          <w:szCs w:val="20"/>
        </w:rPr>
        <w:t>praxisnaher und erlebbare</w:t>
      </w:r>
      <w:r w:rsidR="00873462">
        <w:rPr>
          <w:rFonts w:ascii="Lucida Sans Unicode" w:hAnsi="Lucida Sans Unicode" w:cs="Lucida Sans Unicode"/>
          <w:sz w:val="20"/>
          <w:szCs w:val="20"/>
        </w:rPr>
        <w:t>r</w:t>
      </w:r>
      <w:r>
        <w:rPr>
          <w:rFonts w:ascii="Lucida Sans Unicode" w:hAnsi="Lucida Sans Unicode" w:cs="Lucida Sans Unicode"/>
          <w:sz w:val="20"/>
          <w:szCs w:val="20"/>
        </w:rPr>
        <w:t xml:space="preserve"> Beispiele zeigen Expert*innen</w:t>
      </w:r>
      <w:r w:rsidRPr="00AB78B8">
        <w:rPr>
          <w:rFonts w:ascii="Lucida Sans Unicode" w:hAnsi="Lucida Sans Unicode" w:cs="Lucida Sans Unicode"/>
          <w:sz w:val="20"/>
          <w:szCs w:val="20"/>
        </w:rPr>
        <w:t>, wie KI und digitale Technologien als strategische Zukunftsausrichtung in Unternehmen Potenziale entfalten können</w:t>
      </w:r>
      <w:r>
        <w:rPr>
          <w:rFonts w:ascii="Lucida Sans Unicode" w:hAnsi="Lucida Sans Unicode" w:cs="Lucida Sans Unicode"/>
          <w:sz w:val="20"/>
          <w:szCs w:val="20"/>
        </w:rPr>
        <w:t xml:space="preserve"> und </w:t>
      </w:r>
      <w:r w:rsidRPr="00AB78B8">
        <w:rPr>
          <w:rFonts w:ascii="Lucida Sans Unicode" w:hAnsi="Lucida Sans Unicode" w:cs="Lucida Sans Unicode"/>
          <w:sz w:val="20"/>
          <w:szCs w:val="20"/>
        </w:rPr>
        <w:t xml:space="preserve">Chancen der Digitalisierung aktiv </w:t>
      </w:r>
      <w:r w:rsidR="00873462">
        <w:rPr>
          <w:rFonts w:ascii="Lucida Sans Unicode" w:hAnsi="Lucida Sans Unicode" w:cs="Lucida Sans Unicode"/>
          <w:sz w:val="20"/>
          <w:szCs w:val="20"/>
        </w:rPr>
        <w:t>genutzt werden können</w:t>
      </w:r>
      <w:r w:rsidRPr="00AB78B8">
        <w:rPr>
          <w:rFonts w:ascii="Lucida Sans Unicode" w:hAnsi="Lucida Sans Unicode" w:cs="Lucida Sans Unicode"/>
          <w:sz w:val="20"/>
          <w:szCs w:val="20"/>
        </w:rPr>
        <w:t xml:space="preserve">, um </w:t>
      </w:r>
      <w:r w:rsidR="00873462">
        <w:rPr>
          <w:rFonts w:ascii="Lucida Sans Unicode" w:hAnsi="Lucida Sans Unicode" w:cs="Lucida Sans Unicode"/>
          <w:sz w:val="20"/>
          <w:szCs w:val="20"/>
        </w:rPr>
        <w:t xml:space="preserve">die </w:t>
      </w:r>
      <w:r w:rsidRPr="00AB78B8">
        <w:rPr>
          <w:rFonts w:ascii="Lucida Sans Unicode" w:hAnsi="Lucida Sans Unicode" w:cs="Lucida Sans Unicode"/>
          <w:sz w:val="20"/>
          <w:szCs w:val="20"/>
        </w:rPr>
        <w:t>Wettbewerbsfähigkeit zu steigern</w:t>
      </w:r>
      <w:r w:rsidR="00873462">
        <w:rPr>
          <w:rFonts w:ascii="Lucida Sans Unicode" w:hAnsi="Lucida Sans Unicode" w:cs="Lucida Sans Unicode"/>
          <w:sz w:val="20"/>
          <w:szCs w:val="20"/>
        </w:rPr>
        <w:t>. Gezeigt werden unter anderem Best-Practice-Beispiele der Unternehmen Deutzer Technische Kohle GmbH und der Metallbau Windeck GmbH. In einem Worldcafé werden Projekte an Thementischen vorgestellt, zum Mitmachen und Mitdiskutieren</w:t>
      </w:r>
      <w:r w:rsidR="00D804DD">
        <w:rPr>
          <w:rFonts w:ascii="Lucida Sans Unicode" w:hAnsi="Lucida Sans Unicode" w:cs="Lucida Sans Unicode"/>
          <w:sz w:val="20"/>
          <w:szCs w:val="20"/>
        </w:rPr>
        <w:t xml:space="preserve"> </w:t>
      </w:r>
      <w:r w:rsidR="00903BBC">
        <w:rPr>
          <w:rFonts w:ascii="Lucida Sans Unicode" w:hAnsi="Lucida Sans Unicode" w:cs="Lucida Sans Unicode"/>
          <w:sz w:val="20"/>
          <w:szCs w:val="20"/>
        </w:rPr>
        <w:t xml:space="preserve">angeregt </w:t>
      </w:r>
      <w:r w:rsidR="00D804DD">
        <w:rPr>
          <w:rFonts w:ascii="Lucida Sans Unicode" w:hAnsi="Lucida Sans Unicode" w:cs="Lucida Sans Unicode"/>
          <w:sz w:val="20"/>
          <w:szCs w:val="20"/>
        </w:rPr>
        <w:t>und es wird Laborrundgänge auf dem Campus der TH Wildau geben</w:t>
      </w:r>
      <w:r w:rsidR="00873462">
        <w:rPr>
          <w:rFonts w:ascii="Lucida Sans Unicode" w:hAnsi="Lucida Sans Unicode" w:cs="Lucida Sans Unicode"/>
          <w:sz w:val="20"/>
          <w:szCs w:val="20"/>
        </w:rPr>
        <w:t xml:space="preserve">. Das KI-Netzwerk NET4AI lädt zudem beim </w:t>
      </w:r>
      <w:r w:rsidR="003A458E">
        <w:rPr>
          <w:rFonts w:ascii="Lucida Sans Unicode" w:hAnsi="Lucida Sans Unicode" w:cs="Lucida Sans Unicode"/>
          <w:sz w:val="20"/>
          <w:szCs w:val="20"/>
        </w:rPr>
        <w:t xml:space="preserve">anschließendem </w:t>
      </w:r>
      <w:r w:rsidR="00873462">
        <w:rPr>
          <w:rFonts w:ascii="Lucida Sans Unicode" w:hAnsi="Lucida Sans Unicode" w:cs="Lucida Sans Unicode"/>
          <w:sz w:val="20"/>
          <w:szCs w:val="20"/>
        </w:rPr>
        <w:t>N</w:t>
      </w:r>
      <w:r w:rsidR="003A458E">
        <w:rPr>
          <w:rFonts w:ascii="Lucida Sans Unicode" w:hAnsi="Lucida Sans Unicode" w:cs="Lucida Sans Unicode"/>
          <w:sz w:val="20"/>
          <w:szCs w:val="20"/>
        </w:rPr>
        <w:t>etworking</w:t>
      </w:r>
      <w:r w:rsidR="00873462">
        <w:rPr>
          <w:rFonts w:ascii="Lucida Sans Unicode" w:hAnsi="Lucida Sans Unicode" w:cs="Lucida Sans Unicode"/>
          <w:sz w:val="20"/>
          <w:szCs w:val="20"/>
        </w:rPr>
        <w:t xml:space="preserve"> dazu ein, sich zu eigenen Erfahrungen im Bereich der Digitalisierung und Künstlicher Intelligenz </w:t>
      </w:r>
      <w:r w:rsidR="00873462">
        <w:rPr>
          <w:rFonts w:ascii="Lucida Sans Unicode" w:hAnsi="Lucida Sans Unicode" w:cs="Lucida Sans Unicode"/>
          <w:sz w:val="20"/>
          <w:szCs w:val="20"/>
        </w:rPr>
        <w:lastRenderedPageBreak/>
        <w:t xml:space="preserve">auszutauschen und Themen zu vertiefen. </w:t>
      </w:r>
      <w:r w:rsidR="00D804DD">
        <w:rPr>
          <w:rFonts w:ascii="Lucida Sans Unicode" w:hAnsi="Lucida Sans Unicode" w:cs="Lucida Sans Unicode"/>
          <w:sz w:val="20"/>
          <w:szCs w:val="20"/>
        </w:rPr>
        <w:t xml:space="preserve">Die Veranstaltung ist kostenfrei. Um eine verbindliche Anmeldung wird gebeten. </w:t>
      </w:r>
    </w:p>
    <w:p w14:paraId="20750B1E" w14:textId="5C356C54" w:rsidR="00D804DD" w:rsidRPr="00D804DD" w:rsidRDefault="00D804DD" w:rsidP="001221B3">
      <w:pPr>
        <w:rPr>
          <w:rFonts w:ascii="Lucida Sans Unicode" w:hAnsi="Lucida Sans Unicode" w:cs="Lucida Sans Unicode"/>
          <w:b/>
          <w:sz w:val="20"/>
          <w:szCs w:val="20"/>
        </w:rPr>
      </w:pPr>
      <w:r w:rsidRPr="00D804DD">
        <w:rPr>
          <w:rFonts w:ascii="Lucida Sans Unicode" w:hAnsi="Lucida Sans Unicode" w:cs="Lucida Sans Unicode"/>
          <w:b/>
          <w:sz w:val="20"/>
          <w:szCs w:val="20"/>
        </w:rPr>
        <w:t>Alle wichtigen Informationen zur Veranstaltung und Teilnahme</w:t>
      </w:r>
    </w:p>
    <w:p w14:paraId="18E94E55" w14:textId="3137E064" w:rsidR="00D804DD" w:rsidRDefault="00D804DD" w:rsidP="001221B3">
      <w:pPr>
        <w:rPr>
          <w:rFonts w:ascii="Lucida Sans Unicode" w:hAnsi="Lucida Sans Unicode" w:cs="Lucida Sans Unicode"/>
          <w:sz w:val="20"/>
          <w:szCs w:val="20"/>
        </w:rPr>
      </w:pPr>
      <w:r>
        <w:rPr>
          <w:rFonts w:ascii="Lucida Sans Unicode" w:hAnsi="Lucida Sans Unicode" w:cs="Lucida Sans Unicode"/>
          <w:sz w:val="20"/>
          <w:szCs w:val="20"/>
        </w:rPr>
        <w:t>Wann: 26. November 2024, 14 bis 18:30 Uhr</w:t>
      </w:r>
    </w:p>
    <w:p w14:paraId="47A82156" w14:textId="14CA46E2" w:rsidR="00D804DD" w:rsidRPr="00D804DD" w:rsidRDefault="00D804DD" w:rsidP="001221B3">
      <w:pPr>
        <w:rPr>
          <w:rFonts w:ascii="Lucida Sans Unicode" w:hAnsi="Lucida Sans Unicode" w:cs="Lucida Sans Unicode"/>
          <w:sz w:val="20"/>
          <w:szCs w:val="20"/>
        </w:rPr>
      </w:pPr>
      <w:r w:rsidRPr="00D804DD">
        <w:rPr>
          <w:rFonts w:ascii="Lucida Sans Unicode" w:hAnsi="Lucida Sans Unicode" w:cs="Lucida Sans Unicode"/>
          <w:sz w:val="20"/>
          <w:szCs w:val="20"/>
        </w:rPr>
        <w:t xml:space="preserve">Wo: Campus der TH Wildau, Halle 17, Hochschulring 1, 15745 </w:t>
      </w:r>
      <w:r>
        <w:rPr>
          <w:rFonts w:ascii="Lucida Sans Unicode" w:hAnsi="Lucida Sans Unicode" w:cs="Lucida Sans Unicode"/>
          <w:sz w:val="20"/>
          <w:szCs w:val="20"/>
        </w:rPr>
        <w:t>Wildau</w:t>
      </w:r>
    </w:p>
    <w:p w14:paraId="565EDF4F" w14:textId="77777777" w:rsidR="00D804DD" w:rsidRDefault="00873462" w:rsidP="001221B3">
      <w:pPr>
        <w:rPr>
          <w:rFonts w:ascii="Lucida Sans Unicode" w:hAnsi="Lucida Sans Unicode" w:cs="Lucida Sans Unicode"/>
          <w:sz w:val="20"/>
          <w:szCs w:val="20"/>
        </w:rPr>
      </w:pPr>
      <w:r>
        <w:rPr>
          <w:rFonts w:ascii="Lucida Sans Unicode" w:hAnsi="Lucida Sans Unicode" w:cs="Lucida Sans Unicode"/>
          <w:sz w:val="20"/>
          <w:szCs w:val="20"/>
        </w:rPr>
        <w:t xml:space="preserve">Das ganze Programm </w:t>
      </w:r>
      <w:r w:rsidR="00D804DD">
        <w:rPr>
          <w:rFonts w:ascii="Lucida Sans Unicode" w:hAnsi="Lucida Sans Unicode" w:cs="Lucida Sans Unicode"/>
          <w:sz w:val="20"/>
          <w:szCs w:val="20"/>
        </w:rPr>
        <w:t xml:space="preserve">zur Veranstaltung: </w:t>
      </w:r>
      <w:hyperlink r:id="rId9" w:history="1">
        <w:r w:rsidR="00D804DD" w:rsidRPr="00D804DD">
          <w:rPr>
            <w:rStyle w:val="Hyperlink"/>
            <w:rFonts w:ascii="Lucida Sans Unicode" w:hAnsi="Lucida Sans Unicode" w:cs="Lucida Sans Unicode"/>
            <w:sz w:val="20"/>
            <w:szCs w:val="20"/>
          </w:rPr>
          <w:t>Link zum Veranstaltungsprogramm</w:t>
        </w:r>
      </w:hyperlink>
    </w:p>
    <w:p w14:paraId="04F4B314" w14:textId="18F1ADCC" w:rsidR="00D804DD" w:rsidRDefault="00D804DD" w:rsidP="001221B3">
      <w:pPr>
        <w:rPr>
          <w:rFonts w:ascii="Lucida Sans Unicode" w:hAnsi="Lucida Sans Unicode" w:cs="Lucida Sans Unicode"/>
          <w:sz w:val="20"/>
          <w:szCs w:val="20"/>
        </w:rPr>
      </w:pPr>
      <w:r>
        <w:rPr>
          <w:rFonts w:ascii="Lucida Sans Unicode" w:hAnsi="Lucida Sans Unicode" w:cs="Lucida Sans Unicode"/>
          <w:sz w:val="20"/>
          <w:szCs w:val="20"/>
        </w:rPr>
        <w:t xml:space="preserve">Anmeldung: </w:t>
      </w:r>
      <w:hyperlink r:id="rId10" w:tgtFrame="_blank" w:history="1">
        <w:r w:rsidRPr="00D804DD">
          <w:rPr>
            <w:rStyle w:val="Hyperlink"/>
            <w:rFonts w:ascii="Lucida Sans Unicode" w:hAnsi="Lucida Sans Unicode" w:cs="Lucida Sans Unicode"/>
            <w:sz w:val="20"/>
            <w:szCs w:val="20"/>
          </w:rPr>
          <w:t>Link zur Anmeldung</w:t>
        </w:r>
      </w:hyperlink>
    </w:p>
    <w:p w14:paraId="56D92019" w14:textId="41DD170A" w:rsidR="00D804DD" w:rsidRPr="00D804DD" w:rsidRDefault="00D804DD" w:rsidP="001221B3">
      <w:pPr>
        <w:rPr>
          <w:rFonts w:ascii="Lucida Sans Unicode" w:hAnsi="Lucida Sans Unicode" w:cs="Lucida Sans Unicode"/>
          <w:b/>
          <w:sz w:val="20"/>
          <w:szCs w:val="20"/>
        </w:rPr>
      </w:pPr>
      <w:r w:rsidRPr="00D804DD">
        <w:rPr>
          <w:rFonts w:ascii="Lucida Sans Unicode" w:hAnsi="Lucida Sans Unicode" w:cs="Lucida Sans Unicode"/>
          <w:b/>
          <w:sz w:val="20"/>
          <w:szCs w:val="20"/>
        </w:rPr>
        <w:t>Weiterführen Informationen</w:t>
      </w:r>
    </w:p>
    <w:p w14:paraId="0EAA8C3B" w14:textId="2BDCDBC6" w:rsidR="00D804DD" w:rsidRDefault="00D804DD" w:rsidP="001221B3">
      <w:pPr>
        <w:rPr>
          <w:rFonts w:ascii="Lucida Sans Unicode" w:hAnsi="Lucida Sans Unicode" w:cs="Lucida Sans Unicode"/>
          <w:sz w:val="20"/>
          <w:szCs w:val="20"/>
        </w:rPr>
      </w:pPr>
      <w:r>
        <w:rPr>
          <w:rFonts w:ascii="Lucida Sans Unicode" w:hAnsi="Lucida Sans Unicode" w:cs="Lucida Sans Unicode"/>
          <w:sz w:val="20"/>
          <w:szCs w:val="20"/>
        </w:rPr>
        <w:t xml:space="preserve">Mehr zum Gesamtprogramm der Transferweek Berlin-Brandenburg 2024 gibt es auf der Veranstaltungswebsite: </w:t>
      </w:r>
      <w:hyperlink r:id="rId11" w:history="1">
        <w:r w:rsidRPr="00797F09">
          <w:rPr>
            <w:rStyle w:val="Hyperlink"/>
            <w:rFonts w:ascii="Lucida Sans Unicode" w:hAnsi="Lucida Sans Unicode" w:cs="Lucida Sans Unicode"/>
            <w:sz w:val="20"/>
            <w:szCs w:val="20"/>
          </w:rPr>
          <w:t>https://transferweek-2024.b2match.io/</w:t>
        </w:r>
      </w:hyperlink>
      <w:r>
        <w:rPr>
          <w:rFonts w:ascii="Lucida Sans Unicode" w:hAnsi="Lucida Sans Unicode" w:cs="Lucida Sans Unicode"/>
          <w:sz w:val="20"/>
          <w:szCs w:val="20"/>
        </w:rPr>
        <w:t xml:space="preserve"> </w:t>
      </w:r>
    </w:p>
    <w:p w14:paraId="52E80E53" w14:textId="2488A3E1" w:rsidR="00D804DD" w:rsidRDefault="00D804DD" w:rsidP="001221B3">
      <w:pPr>
        <w:rPr>
          <w:rFonts w:ascii="Lucida Sans Unicode" w:hAnsi="Lucida Sans Unicode" w:cs="Lucida Sans Unicode"/>
          <w:sz w:val="20"/>
          <w:szCs w:val="20"/>
        </w:rPr>
      </w:pPr>
      <w:r>
        <w:rPr>
          <w:rFonts w:ascii="Lucida Sans Unicode" w:hAnsi="Lucida Sans Unicode" w:cs="Lucida Sans Unicode"/>
          <w:sz w:val="20"/>
          <w:szCs w:val="20"/>
        </w:rPr>
        <w:t xml:space="preserve">Mehr zum Thema Forschung und Transfer an der TH Wildau: </w:t>
      </w:r>
      <w:hyperlink r:id="rId12" w:history="1">
        <w:r w:rsidRPr="00797F09">
          <w:rPr>
            <w:rStyle w:val="Hyperlink"/>
            <w:rFonts w:ascii="Lucida Sans Unicode" w:hAnsi="Lucida Sans Unicode" w:cs="Lucida Sans Unicode"/>
            <w:sz w:val="20"/>
            <w:szCs w:val="20"/>
          </w:rPr>
          <w:t>https://www.th-wildau.de/forschung-transfer</w:t>
        </w:r>
      </w:hyperlink>
    </w:p>
    <w:p w14:paraId="0AE3E47F" w14:textId="7FC89BE5" w:rsidR="00DA0F5B" w:rsidRDefault="00D804DD" w:rsidP="00D804DD">
      <w:pPr>
        <w:rPr>
          <w:rFonts w:ascii="Lucida Sans Unicode" w:hAnsi="Lucida Sans Unicode" w:cs="Lucida Sans Unicode"/>
          <w:sz w:val="20"/>
          <w:szCs w:val="20"/>
        </w:rPr>
      </w:pPr>
      <w:r>
        <w:rPr>
          <w:rFonts w:ascii="Lucida Sans Unicode" w:hAnsi="Lucida Sans Unicode" w:cs="Lucida Sans Unicode"/>
          <w:sz w:val="20"/>
          <w:szCs w:val="20"/>
        </w:rPr>
        <w:t xml:space="preserve">Website des KI-Netzwerkes NETFAI: </w:t>
      </w:r>
      <w:hyperlink r:id="rId13" w:history="1">
        <w:r w:rsidRPr="00797F09">
          <w:rPr>
            <w:rStyle w:val="Hyperlink"/>
            <w:rFonts w:ascii="Lucida Sans Unicode" w:hAnsi="Lucida Sans Unicode" w:cs="Lucida Sans Unicode"/>
            <w:sz w:val="20"/>
            <w:szCs w:val="20"/>
          </w:rPr>
          <w:t>https://net4ai.de/</w:t>
        </w:r>
      </w:hyperlink>
    </w:p>
    <w:p w14:paraId="4E11A8EF" w14:textId="77777777" w:rsidR="009A6808" w:rsidRPr="008348C1" w:rsidRDefault="009A6808" w:rsidP="00D804DD">
      <w:pPr>
        <w:rPr>
          <w:rFonts w:ascii="Lucida Sans Unicode" w:hAnsi="Lucida Sans Unicode" w:cs="Lucida Sans Unicode"/>
          <w:sz w:val="20"/>
          <w:szCs w:val="20"/>
        </w:rPr>
      </w:pPr>
    </w:p>
    <w:p w14:paraId="260D70D5" w14:textId="7B636995" w:rsidR="00DD2090" w:rsidRPr="008348C1" w:rsidRDefault="00DD2090" w:rsidP="00DD2090">
      <w:pPr>
        <w:rPr>
          <w:rFonts w:ascii="Lucida Sans Unicode" w:hAnsi="Lucida Sans Unicode" w:cs="Lucida Sans Unicode"/>
          <w:sz w:val="20"/>
          <w:szCs w:val="20"/>
        </w:rPr>
      </w:pPr>
      <w:r w:rsidRPr="008348C1">
        <w:rPr>
          <w:rFonts w:ascii="Lucida Sans Unicode" w:hAnsi="Lucida Sans Unicode" w:cs="Lucida Sans Unicode"/>
          <w:b/>
          <w:bCs/>
          <w:sz w:val="20"/>
          <w:szCs w:val="20"/>
        </w:rPr>
        <w:t>Fachliche Ansprechperson TH Wildau:</w:t>
      </w:r>
    </w:p>
    <w:p w14:paraId="3BC83B5A" w14:textId="77777777" w:rsidR="00234D12" w:rsidRDefault="00234D12"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Annette Vossel</w:t>
      </w:r>
    </w:p>
    <w:p w14:paraId="32411C9A" w14:textId="14A3EB48" w:rsidR="00800C1F" w:rsidRDefault="00C94B29"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Science2Business</w:t>
      </w:r>
      <w:r w:rsidR="00234D12">
        <w:rPr>
          <w:rFonts w:ascii="Lucida Sans Unicode" w:eastAsiaTheme="minorHAnsi" w:hAnsi="Lucida Sans Unicode" w:cs="Lucida Sans Unicode"/>
          <w:sz w:val="20"/>
          <w:szCs w:val="20"/>
          <w:lang w:eastAsia="en-US"/>
        </w:rPr>
        <w:t>e</w:t>
      </w:r>
    </w:p>
    <w:p w14:paraId="361D19DE" w14:textId="21C76A8A" w:rsidR="00234D12" w:rsidRPr="008348C1" w:rsidRDefault="00234D12"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Zentrum für Forschung und Transfer</w:t>
      </w:r>
    </w:p>
    <w:p w14:paraId="7B46DD59" w14:textId="28507910" w:rsidR="00DD2090" w:rsidRPr="008348C1"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8348C1">
        <w:rPr>
          <w:rFonts w:ascii="Lucida Sans Unicode" w:eastAsiaTheme="minorHAnsi" w:hAnsi="Lucida Sans Unicode" w:cs="Lucida Sans Unicode"/>
          <w:sz w:val="20"/>
          <w:szCs w:val="20"/>
          <w:lang w:eastAsia="en-US"/>
        </w:rPr>
        <w:t>TH Wildau</w:t>
      </w:r>
      <w:r w:rsidRPr="008348C1">
        <w:rPr>
          <w:rFonts w:ascii="Lucida Sans Unicode" w:eastAsiaTheme="minorHAnsi" w:hAnsi="Lucida Sans Unicode" w:cs="Lucida Sans Unicode"/>
          <w:sz w:val="20"/>
          <w:szCs w:val="20"/>
          <w:lang w:eastAsia="en-US"/>
        </w:rPr>
        <w:br/>
        <w:t>Hochschulring 1, 15745 Wildau</w:t>
      </w:r>
    </w:p>
    <w:p w14:paraId="68A6A946" w14:textId="5142B029" w:rsidR="00DD2090" w:rsidRPr="008348C1" w:rsidRDefault="009A6808"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r>
        <w:rPr>
          <w:rFonts w:ascii="Lucida Sans Unicode" w:eastAsiaTheme="minorHAnsi" w:hAnsi="Lucida Sans Unicode" w:cs="Lucida Sans Unicode"/>
          <w:bCs/>
          <w:sz w:val="20"/>
          <w:szCs w:val="20"/>
          <w:lang w:eastAsia="en-US"/>
        </w:rPr>
        <w:t xml:space="preserve">E-Mail: </w:t>
      </w:r>
      <w:r w:rsidR="00234D12">
        <w:rPr>
          <w:rFonts w:ascii="Lucida Sans Unicode" w:eastAsiaTheme="minorHAnsi" w:hAnsi="Lucida Sans Unicode" w:cs="Lucida Sans Unicode"/>
          <w:bCs/>
          <w:sz w:val="20"/>
          <w:szCs w:val="20"/>
          <w:lang w:eastAsia="en-US"/>
        </w:rPr>
        <w:t>transfer</w:t>
      </w:r>
      <w:r w:rsidR="00DD2090" w:rsidRPr="008348C1">
        <w:rPr>
          <w:rFonts w:ascii="Lucida Sans Unicode" w:eastAsiaTheme="minorHAnsi" w:hAnsi="Lucida Sans Unicode" w:cs="Lucida Sans Unicode"/>
          <w:bCs/>
          <w:sz w:val="20"/>
          <w:szCs w:val="20"/>
          <w:lang w:eastAsia="en-US"/>
        </w:rPr>
        <w:t>@th-wildau.de</w:t>
      </w:r>
    </w:p>
    <w:p w14:paraId="5CB8CBB4" w14:textId="77777777" w:rsidR="00DD2090" w:rsidRPr="008348C1" w:rsidRDefault="00DD2090"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p>
    <w:p w14:paraId="386B9A19" w14:textId="280766B8" w:rsidR="00DD2090" w:rsidRPr="00D6011A" w:rsidRDefault="00DD2090" w:rsidP="00DD2090">
      <w:pPr>
        <w:pStyle w:val="StandardWeb"/>
        <w:spacing w:before="0" w:beforeAutospacing="0" w:after="0" w:afterAutospacing="0"/>
        <w:rPr>
          <w:rFonts w:ascii="Lucida Sans Unicode" w:eastAsiaTheme="minorHAnsi" w:hAnsi="Lucida Sans Unicode" w:cs="Lucida Sans Unicode"/>
          <w:bCs/>
          <w:sz w:val="20"/>
          <w:szCs w:val="20"/>
          <w:lang w:eastAsia="en-US"/>
        </w:rPr>
      </w:pPr>
      <w:r w:rsidRPr="008348C1">
        <w:rPr>
          <w:rFonts w:ascii="Lucida Sans Unicode" w:eastAsiaTheme="minorHAnsi" w:hAnsi="Lucida Sans Unicode" w:cs="Lucida Sans Unicode"/>
          <w:b/>
          <w:bCs/>
          <w:sz w:val="20"/>
          <w:szCs w:val="20"/>
          <w:lang w:eastAsia="en-US"/>
        </w:rPr>
        <w:t xml:space="preserve">Ansprechpersonen </w:t>
      </w:r>
      <w:r w:rsidR="00F04D20" w:rsidRPr="008348C1">
        <w:rPr>
          <w:rFonts w:ascii="Lucida Sans Unicode" w:eastAsiaTheme="minorHAnsi" w:hAnsi="Lucida Sans Unicode" w:cs="Lucida Sans Unicode"/>
          <w:b/>
          <w:bCs/>
          <w:sz w:val="20"/>
          <w:szCs w:val="20"/>
          <w:lang w:eastAsia="en-US"/>
        </w:rPr>
        <w:t>Externe Kommunikation TH Wildau</w:t>
      </w:r>
      <w:r w:rsidRPr="00D6011A">
        <w:rPr>
          <w:rFonts w:ascii="Lucida Sans Unicode" w:eastAsiaTheme="minorHAnsi" w:hAnsi="Lucida Sans Unicode" w:cs="Lucida Sans Unicode"/>
          <w:b/>
          <w:bCs/>
          <w:sz w:val="20"/>
          <w:szCs w:val="20"/>
          <w:lang w:eastAsia="en-US"/>
        </w:rPr>
        <w:t>:</w:t>
      </w:r>
    </w:p>
    <w:p w14:paraId="13038587"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b/>
          <w:bCs/>
          <w:lang w:eastAsia="en-US"/>
        </w:rPr>
      </w:pPr>
    </w:p>
    <w:p w14:paraId="09265AB9"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Mike Lange / Mareike Rammelt</w:t>
      </w:r>
    </w:p>
    <w:p w14:paraId="1F73140C"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p>
    <w:p w14:paraId="1CD4C39D"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Hochschulring 1, 15745 Wildau</w:t>
      </w:r>
    </w:p>
    <w:p w14:paraId="29611ACE"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Tel. +49 (0)3375 508 211 / -669</w:t>
      </w:r>
    </w:p>
    <w:p w14:paraId="0D4E103B" w14:textId="77777777" w:rsidR="00DD2090" w:rsidRPr="002D1234" w:rsidRDefault="00DD2090" w:rsidP="00DD20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E-Mail: presse@th-wildau.de</w:t>
      </w:r>
    </w:p>
    <w:sectPr w:rsidR="00DD2090" w:rsidRPr="002D123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E39F" w14:textId="77777777" w:rsidR="0011114A" w:rsidRDefault="0011114A" w:rsidP="00141289">
      <w:pPr>
        <w:spacing w:after="0" w:line="240" w:lineRule="auto"/>
      </w:pPr>
      <w:r>
        <w:separator/>
      </w:r>
    </w:p>
  </w:endnote>
  <w:endnote w:type="continuationSeparator" w:id="0">
    <w:p w14:paraId="18462E7F" w14:textId="77777777" w:rsidR="0011114A" w:rsidRDefault="0011114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F2881B3" w:rsidR="00141289" w:rsidRPr="00831275" w:rsidRDefault="00D05158" w:rsidP="00831275">
        <w:pPr>
          <w:pStyle w:val="Fuzeile"/>
        </w:pPr>
        <w:r>
          <w:fldChar w:fldCharType="begin"/>
        </w:r>
        <w:r>
          <w:instrText>PAGE   \* MERGEFORMAT</w:instrText>
        </w:r>
        <w:r>
          <w:fldChar w:fldCharType="separate"/>
        </w:r>
        <w:r w:rsidR="00E32C3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6EA6" w14:textId="77777777" w:rsidR="0011114A" w:rsidRDefault="0011114A" w:rsidP="00141289">
      <w:pPr>
        <w:spacing w:after="0" w:line="240" w:lineRule="auto"/>
      </w:pPr>
      <w:r>
        <w:separator/>
      </w:r>
    </w:p>
  </w:footnote>
  <w:footnote w:type="continuationSeparator" w:id="0">
    <w:p w14:paraId="111C4097" w14:textId="77777777" w:rsidR="0011114A" w:rsidRDefault="0011114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75468936" w:rsidR="00B85C47" w:rsidRPr="003F0DCA" w:rsidRDefault="003A458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C94B29">
      <w:rPr>
        <w:rFonts w:ascii="Lucida Sans" w:eastAsiaTheme="minorHAnsi" w:hAnsi="Lucida Sans" w:cstheme="minorBidi"/>
        <w:sz w:val="20"/>
        <w:szCs w:val="20"/>
        <w:lang w:val="en-GB" w:eastAsia="en-US"/>
      </w:rPr>
      <w:t>1</w:t>
    </w:r>
    <w:r w:rsidR="00A4137E">
      <w:rPr>
        <w:rFonts w:ascii="Lucida Sans" w:eastAsiaTheme="minorHAnsi" w:hAnsi="Lucida Sans" w:cstheme="minorBidi"/>
        <w:sz w:val="20"/>
        <w:szCs w:val="20"/>
        <w:lang w:val="en-GB" w:eastAsia="en-US"/>
      </w:rPr>
      <w:t>.11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A4137E">
      <w:rPr>
        <w:rFonts w:ascii="Lucida Sans" w:eastAsiaTheme="minorHAnsi" w:hAnsi="Lucida Sans" w:cstheme="minorBidi"/>
        <w:sz w:val="20"/>
        <w:szCs w:val="20"/>
        <w:lang w:val="en-GB" w:eastAsia="en-US"/>
      </w:rPr>
      <w:t>4</w:t>
    </w:r>
  </w:p>
  <w:p w14:paraId="0325D1A3" w14:textId="00331AA2"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4137E">
      <w:rPr>
        <w:rFonts w:ascii="Lucida Sans" w:eastAsiaTheme="minorHAnsi" w:hAnsi="Lucida Sans" w:cstheme="minorBidi"/>
        <w:sz w:val="20"/>
        <w:szCs w:val="20"/>
        <w:lang w:val="en-GB" w:eastAsia="en-US"/>
      </w:rPr>
      <w:t>4/11</w:t>
    </w:r>
    <w:r w:rsidR="00501629">
      <w:rPr>
        <w:rFonts w:ascii="Lucida Sans" w:eastAsiaTheme="minorHAnsi" w:hAnsi="Lucida Sans" w:cstheme="minorBidi"/>
        <w:sz w:val="20"/>
        <w:szCs w:val="20"/>
        <w:lang w:val="en-GB" w:eastAsia="en-US"/>
      </w:rPr>
      <w:t>_</w:t>
    </w:r>
    <w:r w:rsidR="00C94B29">
      <w:rPr>
        <w:rFonts w:ascii="Lucida Sans" w:eastAsiaTheme="minorHAnsi" w:hAnsi="Lucida Sans" w:cstheme="minorBidi"/>
        <w:sz w:val="20"/>
        <w:szCs w:val="20"/>
        <w:lang w:val="en-GB" w:eastAsia="en-US"/>
      </w:rPr>
      <w:t>0</w:t>
    </w:r>
    <w:r w:rsidR="00C94B29">
      <w:rPr>
        <w:rFonts w:ascii="Lucida Sans" w:eastAsiaTheme="minorHAnsi" w:hAnsi="Lucida Sans" w:cstheme="minorBidi"/>
        <w:sz w:val="20"/>
        <w:szCs w:val="20"/>
        <w:lang w:val="en-GB" w:eastAsia="en-US"/>
      </w:rPr>
      <w:t>7</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38CD"/>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3D49"/>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114A"/>
    <w:rsid w:val="00111A02"/>
    <w:rsid w:val="001130AF"/>
    <w:rsid w:val="0011573C"/>
    <w:rsid w:val="0011713E"/>
    <w:rsid w:val="00117835"/>
    <w:rsid w:val="00120448"/>
    <w:rsid w:val="0012115C"/>
    <w:rsid w:val="001221B3"/>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06A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259B"/>
    <w:rsid w:val="002168E1"/>
    <w:rsid w:val="002202F7"/>
    <w:rsid w:val="00220583"/>
    <w:rsid w:val="002224BA"/>
    <w:rsid w:val="00223051"/>
    <w:rsid w:val="00224CD2"/>
    <w:rsid w:val="002337E4"/>
    <w:rsid w:val="00234AF3"/>
    <w:rsid w:val="00234D12"/>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33A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2CF5"/>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458E"/>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195"/>
    <w:rsid w:val="0045049A"/>
    <w:rsid w:val="00450F4F"/>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2DF1"/>
    <w:rsid w:val="004D402C"/>
    <w:rsid w:val="004D52A5"/>
    <w:rsid w:val="004D6FB8"/>
    <w:rsid w:val="004E2DA3"/>
    <w:rsid w:val="004E361F"/>
    <w:rsid w:val="004E3C3F"/>
    <w:rsid w:val="004E3EFC"/>
    <w:rsid w:val="004E52F0"/>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27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D26DC"/>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3F0"/>
    <w:rsid w:val="00667F1D"/>
    <w:rsid w:val="00667F5E"/>
    <w:rsid w:val="00670166"/>
    <w:rsid w:val="00673A24"/>
    <w:rsid w:val="00673E21"/>
    <w:rsid w:val="00676770"/>
    <w:rsid w:val="006802A9"/>
    <w:rsid w:val="0068237B"/>
    <w:rsid w:val="00682765"/>
    <w:rsid w:val="0068289E"/>
    <w:rsid w:val="006842AB"/>
    <w:rsid w:val="00684C34"/>
    <w:rsid w:val="006901CD"/>
    <w:rsid w:val="006929C0"/>
    <w:rsid w:val="00692E1D"/>
    <w:rsid w:val="0069359A"/>
    <w:rsid w:val="006A1949"/>
    <w:rsid w:val="006A34EA"/>
    <w:rsid w:val="006B2465"/>
    <w:rsid w:val="006B247E"/>
    <w:rsid w:val="006B3F9D"/>
    <w:rsid w:val="006B755F"/>
    <w:rsid w:val="006C6B1B"/>
    <w:rsid w:val="006D0770"/>
    <w:rsid w:val="006D2391"/>
    <w:rsid w:val="006D365A"/>
    <w:rsid w:val="006D41F2"/>
    <w:rsid w:val="006D6819"/>
    <w:rsid w:val="006E2308"/>
    <w:rsid w:val="006E3C3A"/>
    <w:rsid w:val="006E53B0"/>
    <w:rsid w:val="006E7C3B"/>
    <w:rsid w:val="006F50ED"/>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1C33"/>
    <w:rsid w:val="007931E0"/>
    <w:rsid w:val="007A02C8"/>
    <w:rsid w:val="007A104E"/>
    <w:rsid w:val="007A3686"/>
    <w:rsid w:val="007A4939"/>
    <w:rsid w:val="007A714E"/>
    <w:rsid w:val="007A7197"/>
    <w:rsid w:val="007A73CE"/>
    <w:rsid w:val="007B4977"/>
    <w:rsid w:val="007B4E89"/>
    <w:rsid w:val="007B52A9"/>
    <w:rsid w:val="007B7079"/>
    <w:rsid w:val="007C0C97"/>
    <w:rsid w:val="007C2A1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0C1F"/>
    <w:rsid w:val="00800E97"/>
    <w:rsid w:val="00802151"/>
    <w:rsid w:val="00802CA4"/>
    <w:rsid w:val="00811D53"/>
    <w:rsid w:val="00812210"/>
    <w:rsid w:val="0081235D"/>
    <w:rsid w:val="00813BB3"/>
    <w:rsid w:val="00813CC0"/>
    <w:rsid w:val="00815C8E"/>
    <w:rsid w:val="008178C0"/>
    <w:rsid w:val="008179B0"/>
    <w:rsid w:val="0082054F"/>
    <w:rsid w:val="008227FB"/>
    <w:rsid w:val="00823FA0"/>
    <w:rsid w:val="00824845"/>
    <w:rsid w:val="008257BC"/>
    <w:rsid w:val="00826AEA"/>
    <w:rsid w:val="0082738B"/>
    <w:rsid w:val="00827A02"/>
    <w:rsid w:val="00831275"/>
    <w:rsid w:val="00831C85"/>
    <w:rsid w:val="00832155"/>
    <w:rsid w:val="008348C1"/>
    <w:rsid w:val="00837745"/>
    <w:rsid w:val="008404DA"/>
    <w:rsid w:val="0084092E"/>
    <w:rsid w:val="00843D2B"/>
    <w:rsid w:val="0084721E"/>
    <w:rsid w:val="008576A7"/>
    <w:rsid w:val="00860C0C"/>
    <w:rsid w:val="00861624"/>
    <w:rsid w:val="00861CA6"/>
    <w:rsid w:val="0086217F"/>
    <w:rsid w:val="00863A83"/>
    <w:rsid w:val="0086492E"/>
    <w:rsid w:val="00864F3D"/>
    <w:rsid w:val="00866AA9"/>
    <w:rsid w:val="00867A7F"/>
    <w:rsid w:val="0087234B"/>
    <w:rsid w:val="00873462"/>
    <w:rsid w:val="00874B78"/>
    <w:rsid w:val="00874F58"/>
    <w:rsid w:val="00876822"/>
    <w:rsid w:val="00877199"/>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C6E6A"/>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3BBC"/>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40DC"/>
    <w:rsid w:val="009743E5"/>
    <w:rsid w:val="00974B39"/>
    <w:rsid w:val="00975A36"/>
    <w:rsid w:val="009816D6"/>
    <w:rsid w:val="0098498D"/>
    <w:rsid w:val="00984FA1"/>
    <w:rsid w:val="009859BF"/>
    <w:rsid w:val="00986246"/>
    <w:rsid w:val="0099068C"/>
    <w:rsid w:val="00992068"/>
    <w:rsid w:val="00993E95"/>
    <w:rsid w:val="009A0121"/>
    <w:rsid w:val="009A0FBD"/>
    <w:rsid w:val="009A1B85"/>
    <w:rsid w:val="009A545E"/>
    <w:rsid w:val="009A6808"/>
    <w:rsid w:val="009A74B2"/>
    <w:rsid w:val="009B084A"/>
    <w:rsid w:val="009B1616"/>
    <w:rsid w:val="009B2F19"/>
    <w:rsid w:val="009B2F5C"/>
    <w:rsid w:val="009B3FBD"/>
    <w:rsid w:val="009B49D8"/>
    <w:rsid w:val="009B6F4E"/>
    <w:rsid w:val="009C06B4"/>
    <w:rsid w:val="009C2411"/>
    <w:rsid w:val="009C37AA"/>
    <w:rsid w:val="009C6379"/>
    <w:rsid w:val="009D32C2"/>
    <w:rsid w:val="009D3308"/>
    <w:rsid w:val="009D71C6"/>
    <w:rsid w:val="009D7FF6"/>
    <w:rsid w:val="009E1124"/>
    <w:rsid w:val="009E13C7"/>
    <w:rsid w:val="009E2E06"/>
    <w:rsid w:val="009E32D6"/>
    <w:rsid w:val="009E42FA"/>
    <w:rsid w:val="009E52AD"/>
    <w:rsid w:val="009E564B"/>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137E"/>
    <w:rsid w:val="00A422DC"/>
    <w:rsid w:val="00A42966"/>
    <w:rsid w:val="00A43CDD"/>
    <w:rsid w:val="00A43F44"/>
    <w:rsid w:val="00A451BD"/>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22D4"/>
    <w:rsid w:val="00A86685"/>
    <w:rsid w:val="00A903B5"/>
    <w:rsid w:val="00A90579"/>
    <w:rsid w:val="00A925DD"/>
    <w:rsid w:val="00A96CBF"/>
    <w:rsid w:val="00A96F0F"/>
    <w:rsid w:val="00AA1473"/>
    <w:rsid w:val="00AA2DBB"/>
    <w:rsid w:val="00AA3C3F"/>
    <w:rsid w:val="00AA595D"/>
    <w:rsid w:val="00AA5EA7"/>
    <w:rsid w:val="00AB78B8"/>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3407"/>
    <w:rsid w:val="00B75059"/>
    <w:rsid w:val="00B764C5"/>
    <w:rsid w:val="00B7718F"/>
    <w:rsid w:val="00B80211"/>
    <w:rsid w:val="00B81918"/>
    <w:rsid w:val="00B826B9"/>
    <w:rsid w:val="00B84E29"/>
    <w:rsid w:val="00B85C47"/>
    <w:rsid w:val="00B91D47"/>
    <w:rsid w:val="00B9462A"/>
    <w:rsid w:val="00B94CE6"/>
    <w:rsid w:val="00B963F3"/>
    <w:rsid w:val="00B96FB5"/>
    <w:rsid w:val="00BA0BB8"/>
    <w:rsid w:val="00BA0C83"/>
    <w:rsid w:val="00BA0EA7"/>
    <w:rsid w:val="00BA113F"/>
    <w:rsid w:val="00BA11AA"/>
    <w:rsid w:val="00BA1E5C"/>
    <w:rsid w:val="00BA3800"/>
    <w:rsid w:val="00BA41E2"/>
    <w:rsid w:val="00BA4695"/>
    <w:rsid w:val="00BA52AE"/>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D5880"/>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07FD5"/>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117"/>
    <w:rsid w:val="00C2728C"/>
    <w:rsid w:val="00C32B2F"/>
    <w:rsid w:val="00C365AB"/>
    <w:rsid w:val="00C42D60"/>
    <w:rsid w:val="00C4523D"/>
    <w:rsid w:val="00C45947"/>
    <w:rsid w:val="00C46655"/>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94B24"/>
    <w:rsid w:val="00C94B29"/>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3FB5"/>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516B9"/>
    <w:rsid w:val="00D51D52"/>
    <w:rsid w:val="00D52805"/>
    <w:rsid w:val="00D53657"/>
    <w:rsid w:val="00D53D07"/>
    <w:rsid w:val="00D60B97"/>
    <w:rsid w:val="00D627F0"/>
    <w:rsid w:val="00D6455A"/>
    <w:rsid w:val="00D6759A"/>
    <w:rsid w:val="00D727E7"/>
    <w:rsid w:val="00D743BB"/>
    <w:rsid w:val="00D804DD"/>
    <w:rsid w:val="00D80E76"/>
    <w:rsid w:val="00D821E6"/>
    <w:rsid w:val="00D82322"/>
    <w:rsid w:val="00D82799"/>
    <w:rsid w:val="00D82BF3"/>
    <w:rsid w:val="00D9012F"/>
    <w:rsid w:val="00D90632"/>
    <w:rsid w:val="00D90A6A"/>
    <w:rsid w:val="00D91506"/>
    <w:rsid w:val="00D95D1D"/>
    <w:rsid w:val="00D967E9"/>
    <w:rsid w:val="00D974F3"/>
    <w:rsid w:val="00DA0C64"/>
    <w:rsid w:val="00DA0F5B"/>
    <w:rsid w:val="00DA10F4"/>
    <w:rsid w:val="00DA30F0"/>
    <w:rsid w:val="00DA44F0"/>
    <w:rsid w:val="00DA4A77"/>
    <w:rsid w:val="00DA56DF"/>
    <w:rsid w:val="00DB0C87"/>
    <w:rsid w:val="00DB0EC0"/>
    <w:rsid w:val="00DB389D"/>
    <w:rsid w:val="00DB526E"/>
    <w:rsid w:val="00DB6008"/>
    <w:rsid w:val="00DC1400"/>
    <w:rsid w:val="00DC2170"/>
    <w:rsid w:val="00DC6570"/>
    <w:rsid w:val="00DC6E91"/>
    <w:rsid w:val="00DC6F52"/>
    <w:rsid w:val="00DC781E"/>
    <w:rsid w:val="00DD0362"/>
    <w:rsid w:val="00DD0814"/>
    <w:rsid w:val="00DD14D4"/>
    <w:rsid w:val="00DD17AA"/>
    <w:rsid w:val="00DD1E70"/>
    <w:rsid w:val="00DD2090"/>
    <w:rsid w:val="00DD5D1E"/>
    <w:rsid w:val="00DE3BAE"/>
    <w:rsid w:val="00DE6D4F"/>
    <w:rsid w:val="00DF1E73"/>
    <w:rsid w:val="00DF32B8"/>
    <w:rsid w:val="00DF33BA"/>
    <w:rsid w:val="00DF3D29"/>
    <w:rsid w:val="00DF4359"/>
    <w:rsid w:val="00DF4F49"/>
    <w:rsid w:val="00DF6AC4"/>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2C3B"/>
    <w:rsid w:val="00E33154"/>
    <w:rsid w:val="00E34ABB"/>
    <w:rsid w:val="00E35A33"/>
    <w:rsid w:val="00E35C88"/>
    <w:rsid w:val="00E362A6"/>
    <w:rsid w:val="00E4015B"/>
    <w:rsid w:val="00E414F2"/>
    <w:rsid w:val="00E43ED2"/>
    <w:rsid w:val="00E447F3"/>
    <w:rsid w:val="00E44A86"/>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B3DAE"/>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4D20"/>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24FB"/>
    <w:rsid w:val="00F55274"/>
    <w:rsid w:val="00F631CE"/>
    <w:rsid w:val="00F73CFF"/>
    <w:rsid w:val="00F7425A"/>
    <w:rsid w:val="00F75A1B"/>
    <w:rsid w:val="00F768B0"/>
    <w:rsid w:val="00F809CE"/>
    <w:rsid w:val="00F809E9"/>
    <w:rsid w:val="00F84983"/>
    <w:rsid w:val="00F84D9F"/>
    <w:rsid w:val="00F86077"/>
    <w:rsid w:val="00F86BA5"/>
    <w:rsid w:val="00F93637"/>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50"/>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553966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2265141">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7395590">
      <w:bodyDiv w:val="1"/>
      <w:marLeft w:val="0"/>
      <w:marRight w:val="0"/>
      <w:marTop w:val="0"/>
      <w:marBottom w:val="0"/>
      <w:divBdr>
        <w:top w:val="none" w:sz="0" w:space="0" w:color="auto"/>
        <w:left w:val="none" w:sz="0" w:space="0" w:color="auto"/>
        <w:bottom w:val="none" w:sz="0" w:space="0" w:color="auto"/>
        <w:right w:val="none" w:sz="0" w:space="0" w:color="auto"/>
      </w:divBdr>
    </w:div>
    <w:div w:id="728042716">
      <w:bodyDiv w:val="1"/>
      <w:marLeft w:val="0"/>
      <w:marRight w:val="0"/>
      <w:marTop w:val="0"/>
      <w:marBottom w:val="0"/>
      <w:divBdr>
        <w:top w:val="none" w:sz="0" w:space="0" w:color="auto"/>
        <w:left w:val="none" w:sz="0" w:space="0" w:color="auto"/>
        <w:bottom w:val="none" w:sz="0" w:space="0" w:color="auto"/>
        <w:right w:val="none" w:sz="0" w:space="0" w:color="auto"/>
      </w:divBdr>
    </w:div>
    <w:div w:id="749426350">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0454652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3036386">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1717067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346717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et4a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erweek-2024.b2match.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eranstaltungen.th-wildau.de/event.php?vnrtoken=JFi0qCL8OIHiTcsy+cCM1ofR6bN4IGyE5p1UX2IFNRH4oC0qBYzUCPl3BqMUd4JFVuJPAVUb+0hJe0U41U2FNFc=" TargetMode="External"/><Relationship Id="rId4" Type="http://schemas.openxmlformats.org/officeDocument/2006/relationships/settings" Target="settings.xml"/><Relationship Id="rId9" Type="http://schemas.openxmlformats.org/officeDocument/2006/relationships/hyperlink" Target="https://www.th-wildau.de/hochschule/aktuelles/veranstaltung/identifizierenlernenanwenden-die-zukunft-der-digitalisierung-und-kuenstlichen-intelligenz-fuer-unterneh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F35B-65F0-4E2C-AE48-E3FAB9FE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Rammelt</dc:creator>
  <cp:keywords/>
  <dc:description/>
  <cp:lastModifiedBy>Herr Lange</cp:lastModifiedBy>
  <cp:revision>3</cp:revision>
  <dcterms:created xsi:type="dcterms:W3CDTF">2024-11-21T07:32:00Z</dcterms:created>
  <dcterms:modified xsi:type="dcterms:W3CDTF">2024-11-21T07:32:00Z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