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4A76" w:rsidRPr="0095054B" w:rsidRDefault="00B34A76" w:rsidP="00B34A76">
      <w:pPr>
        <w:rPr>
          <w:b/>
          <w:sz w:val="40"/>
          <w:szCs w:val="40"/>
        </w:rPr>
      </w:pPr>
      <w:bookmarkStart w:id="0" w:name="_GoBack"/>
      <w:bookmarkEnd w:id="0"/>
      <w:r w:rsidRPr="0095054B">
        <w:rPr>
          <w:b/>
          <w:sz w:val="40"/>
          <w:szCs w:val="40"/>
        </w:rPr>
        <w:t xml:space="preserve">Försäljningen av begagnade personbilar </w:t>
      </w:r>
      <w:r w:rsidR="00BB3322">
        <w:rPr>
          <w:b/>
          <w:sz w:val="40"/>
          <w:szCs w:val="40"/>
        </w:rPr>
        <w:t>minskade med 14,9</w:t>
      </w:r>
      <w:r w:rsidRPr="0095054B">
        <w:rPr>
          <w:b/>
          <w:sz w:val="40"/>
          <w:szCs w:val="40"/>
        </w:rPr>
        <w:t xml:space="preserve"> % i </w:t>
      </w:r>
      <w:r w:rsidR="00BB3322">
        <w:rPr>
          <w:b/>
          <w:sz w:val="40"/>
          <w:szCs w:val="40"/>
        </w:rPr>
        <w:t>mars</w:t>
      </w:r>
    </w:p>
    <w:p w:rsidR="00B34A76" w:rsidRDefault="00B34A76" w:rsidP="00B34A76">
      <w:r>
        <w:t xml:space="preserve">Under </w:t>
      </w:r>
      <w:r w:rsidR="00BB3322">
        <w:t>mars</w:t>
      </w:r>
      <w:r>
        <w:t xml:space="preserve"> månad </w:t>
      </w:r>
      <w:r w:rsidR="00CC6A04">
        <w:t>minskade</w:t>
      </w:r>
      <w:r>
        <w:t xml:space="preserve"> antalet sålda begagnade bilar till privat</w:t>
      </w:r>
      <w:r w:rsidR="00BB3322">
        <w:t>personer med 14,9</w:t>
      </w:r>
      <w:r>
        <w:t xml:space="preserve"> % jämfört med samma månad 2017. Räknat</w:t>
      </w:r>
      <w:r w:rsidR="00BB3322">
        <w:t xml:space="preserve"> i antal bilar såldes det 83 148 bilar, vilket är 14 571</w:t>
      </w:r>
      <w:r>
        <w:t xml:space="preserve"> </w:t>
      </w:r>
      <w:r w:rsidR="00CC6A04">
        <w:t>färre</w:t>
      </w:r>
      <w:r>
        <w:t xml:space="preserve"> begagnade bilar än i </w:t>
      </w:r>
      <w:r w:rsidR="00BB3322">
        <w:t>mars</w:t>
      </w:r>
      <w:r>
        <w:t xml:space="preserve"> 2017, enligt fordonsauktionsföretaget BCA Vehicle Remarketing.</w:t>
      </w:r>
    </w:p>
    <w:p w:rsidR="00B34A76" w:rsidRPr="00C345B0" w:rsidRDefault="00D37E11" w:rsidP="00B34A76">
      <w:pPr>
        <w:rPr>
          <w:rFonts w:cstheme="minorHAnsi"/>
        </w:rPr>
      </w:pPr>
      <w:r w:rsidRPr="00C345B0">
        <w:t>”</w:t>
      </w:r>
      <w:r w:rsidR="00C345B0" w:rsidRPr="00C345B0">
        <w:rPr>
          <w:rFonts w:cstheme="minorHAnsi"/>
        </w:rPr>
        <w:t>En stor del av tappet beror på att det var två registreringsd</w:t>
      </w:r>
      <w:r w:rsidR="00C345B0" w:rsidRPr="00C345B0">
        <w:rPr>
          <w:rFonts w:cstheme="minorHAnsi"/>
        </w:rPr>
        <w:t>agar mindre i mars i år än förra året</w:t>
      </w:r>
      <w:r w:rsidR="00C345B0" w:rsidRPr="00C345B0">
        <w:rPr>
          <w:rFonts w:cstheme="minorHAnsi"/>
        </w:rPr>
        <w:t>. Det motsvarar cirka 10 % tapp mot föregående år. Vi ser positivt på begagnatmarknaden och bedömer att den kommer vara fortsatt stark resten av året där vi nu ser en ökad export av begagnade fordon, då returen av privatleasingfordonen ökar och sätter hård press på bilhandlarna att klara hantera volymen. Detta i en kombination med en stark Euro som gör det fördelaktigt för övriga länder i Europa att ha</w:t>
      </w:r>
      <w:r w:rsidR="00C345B0" w:rsidRPr="00C345B0">
        <w:rPr>
          <w:rFonts w:cstheme="minorHAnsi"/>
        </w:rPr>
        <w:t>ndla från Sverige</w:t>
      </w:r>
      <w:r w:rsidRPr="00C345B0">
        <w:t xml:space="preserve">.” </w:t>
      </w:r>
      <w:r w:rsidR="00B34A76" w:rsidRPr="00C345B0">
        <w:t xml:space="preserve">säger Peo Siwertson </w:t>
      </w:r>
      <w:r w:rsidR="00C345B0" w:rsidRPr="00C345B0">
        <w:t>General Manager</w:t>
      </w:r>
      <w:r w:rsidR="00B34A76" w:rsidRPr="00C345B0">
        <w:t xml:space="preserve"> på fordonsauktionsföretaget BCA Vehicle Remarketing.”</w:t>
      </w:r>
    </w:p>
    <w:p w:rsidR="00B34A76" w:rsidRPr="00B34A76" w:rsidRDefault="00B34A76" w:rsidP="00B34A76">
      <w:pPr>
        <w:rPr>
          <w:b/>
        </w:rPr>
      </w:pPr>
      <w:r w:rsidRPr="00B34A76">
        <w:rPr>
          <w:b/>
        </w:rPr>
        <w:t xml:space="preserve">Totalmarknaden </w:t>
      </w:r>
      <w:r w:rsidR="00BB3322">
        <w:rPr>
          <w:b/>
        </w:rPr>
        <w:t>minskade med 14,9</w:t>
      </w:r>
      <w:r w:rsidRPr="00B34A76">
        <w:rPr>
          <w:b/>
        </w:rPr>
        <w:t xml:space="preserve"> % i </w:t>
      </w:r>
      <w:r w:rsidR="00BB3322">
        <w:rPr>
          <w:b/>
        </w:rPr>
        <w:t>mars</w:t>
      </w:r>
    </w:p>
    <w:p w:rsidR="00B34A76" w:rsidRDefault="00B34A76" w:rsidP="00B34A76">
      <w:r>
        <w:t xml:space="preserve">Under </w:t>
      </w:r>
      <w:r w:rsidR="005F59B4">
        <w:t>mars</w:t>
      </w:r>
      <w:r w:rsidR="00BB3322">
        <w:t xml:space="preserve"> månad såldes det 83 148</w:t>
      </w:r>
      <w:r>
        <w:t xml:space="preserve"> begagnade bilar till privatpers</w:t>
      </w:r>
      <w:r w:rsidR="005F59B4">
        <w:t xml:space="preserve">oner (fördelat på </w:t>
      </w:r>
      <w:r w:rsidR="00B32377">
        <w:t xml:space="preserve">bilhandeln,  </w:t>
      </w:r>
      <w:r w:rsidR="005F59B4">
        <w:t xml:space="preserve">   40 </w:t>
      </w:r>
      <w:r w:rsidR="00BB3322">
        <w:t>887 bilar, privatmarknaden 38 916</w:t>
      </w:r>
      <w:r w:rsidR="00CC6A04">
        <w:t xml:space="preserve"> oc</w:t>
      </w:r>
      <w:r w:rsidR="00BB3322">
        <w:t>h företag 3 345</w:t>
      </w:r>
      <w:r>
        <w:t xml:space="preserve">), vilket är en </w:t>
      </w:r>
      <w:r w:rsidR="00CC6A04">
        <w:t>minskning</w:t>
      </w:r>
      <w:r>
        <w:t xml:space="preserve"> med </w:t>
      </w:r>
      <w:r w:rsidR="005F59B4">
        <w:t>14,9</w:t>
      </w:r>
      <w:r>
        <w:t xml:space="preserve"> jämfört med samma månad förra året.</w:t>
      </w:r>
    </w:p>
    <w:p w:rsidR="00B34A76" w:rsidRPr="00B34A76" w:rsidRDefault="005F59B4" w:rsidP="00B34A76">
      <w:pPr>
        <w:rPr>
          <w:b/>
        </w:rPr>
      </w:pPr>
      <w:r>
        <w:rPr>
          <w:b/>
        </w:rPr>
        <w:t>Bilhandeln minskade med 10,3</w:t>
      </w:r>
      <w:r w:rsidR="00B34A76" w:rsidRPr="00B34A76">
        <w:rPr>
          <w:b/>
        </w:rPr>
        <w:t xml:space="preserve"> % i </w:t>
      </w:r>
      <w:r>
        <w:rPr>
          <w:b/>
        </w:rPr>
        <w:t>mars</w:t>
      </w:r>
    </w:p>
    <w:p w:rsidR="00B34A76" w:rsidRPr="005348BB" w:rsidRDefault="005F59B4" w:rsidP="00B34A76">
      <w:r>
        <w:t>Bilhandeln sålde totalt 40 887</w:t>
      </w:r>
      <w:r w:rsidR="00B34A76">
        <w:t xml:space="preserve"> begagnade bilar till privatpersoner under </w:t>
      </w:r>
      <w:r>
        <w:t>mars</w:t>
      </w:r>
      <w:r w:rsidR="00B34A76">
        <w:t xml:space="preserve"> må</w:t>
      </w:r>
      <w:r w:rsidR="00CC6A04">
        <w:t xml:space="preserve">nad, vilket är en </w:t>
      </w:r>
      <w:r>
        <w:t>minskning med 10,3%</w:t>
      </w:r>
      <w:r w:rsidR="00B34A76" w:rsidRPr="005348BB">
        <w:t xml:space="preserve"> jämfört med samma månad förra året.</w:t>
      </w:r>
    </w:p>
    <w:p w:rsidR="00B34A76" w:rsidRPr="005F42FA" w:rsidRDefault="00082AB2" w:rsidP="00B34A76">
      <w:r w:rsidRPr="005F42FA">
        <w:rPr>
          <w:rFonts w:cs="Arial"/>
        </w:rPr>
        <w:t>”</w:t>
      </w:r>
      <w:r w:rsidR="00C345B0" w:rsidRPr="005F42FA">
        <w:rPr>
          <w:rFonts w:cs="Arial"/>
        </w:rPr>
        <w:t>B</w:t>
      </w:r>
      <w:r w:rsidRPr="005F42FA">
        <w:rPr>
          <w:rFonts w:cs="Arial"/>
        </w:rPr>
        <w:t>ilhandeln</w:t>
      </w:r>
      <w:r w:rsidR="00C345B0" w:rsidRPr="005F42FA">
        <w:rPr>
          <w:rFonts w:cs="Arial"/>
        </w:rPr>
        <w:t xml:space="preserve">s marknadsandel ökar där </w:t>
      </w:r>
      <w:r w:rsidR="00A3349B" w:rsidRPr="005F42FA">
        <w:rPr>
          <w:rFonts w:cs="Arial"/>
        </w:rPr>
        <w:t>privatmarknaden</w:t>
      </w:r>
      <w:r w:rsidR="005F42FA" w:rsidRPr="005F42FA">
        <w:rPr>
          <w:rFonts w:cs="Arial"/>
        </w:rPr>
        <w:t>s</w:t>
      </w:r>
      <w:r w:rsidR="00A3349B" w:rsidRPr="005F42FA">
        <w:rPr>
          <w:rFonts w:cs="Arial"/>
        </w:rPr>
        <w:t xml:space="preserve"> tapp </w:t>
      </w:r>
      <w:r w:rsidR="005F42FA" w:rsidRPr="005F42FA">
        <w:rPr>
          <w:rFonts w:cs="Arial"/>
        </w:rPr>
        <w:t>denna månad är noterbart stor</w:t>
      </w:r>
      <w:r w:rsidR="00A3349B" w:rsidRPr="005F42FA">
        <w:rPr>
          <w:rFonts w:cs="Arial"/>
        </w:rPr>
        <w:t>.</w:t>
      </w:r>
      <w:r w:rsidR="005348BB" w:rsidRPr="005F42FA">
        <w:rPr>
          <w:rFonts w:cs="Arial"/>
        </w:rPr>
        <w:t>”</w:t>
      </w:r>
      <w:r w:rsidRPr="005F42FA">
        <w:t xml:space="preserve">, </w:t>
      </w:r>
      <w:r w:rsidR="005348BB" w:rsidRPr="005F42FA">
        <w:t>säger Peo Siwertson.</w:t>
      </w:r>
    </w:p>
    <w:p w:rsidR="00B34A76" w:rsidRPr="00B34A76" w:rsidRDefault="00B34A76" w:rsidP="00B34A76">
      <w:pPr>
        <w:rPr>
          <w:b/>
        </w:rPr>
      </w:pPr>
      <w:r w:rsidRPr="00B34A76">
        <w:rPr>
          <w:b/>
        </w:rPr>
        <w:t xml:space="preserve">Privatmarknaden </w:t>
      </w:r>
      <w:r w:rsidR="005F59B4">
        <w:rPr>
          <w:b/>
        </w:rPr>
        <w:t>minskade med 19,9</w:t>
      </w:r>
      <w:r w:rsidRPr="00B34A76">
        <w:rPr>
          <w:b/>
        </w:rPr>
        <w:t xml:space="preserve"> % i </w:t>
      </w:r>
      <w:r w:rsidR="005F59B4">
        <w:rPr>
          <w:b/>
        </w:rPr>
        <w:t>mars</w:t>
      </w:r>
    </w:p>
    <w:p w:rsidR="00B34A76" w:rsidRDefault="005F59B4" w:rsidP="00B34A76">
      <w:r>
        <w:t>38 916</w:t>
      </w:r>
      <w:r w:rsidR="00B34A76">
        <w:t xml:space="preserve"> bilar bytte ägare mellan privatpersoner i </w:t>
      </w:r>
      <w:r>
        <w:t>mars</w:t>
      </w:r>
      <w:r w:rsidR="00B34A76">
        <w:t xml:space="preserve"> månad, vilket är en </w:t>
      </w:r>
      <w:r>
        <w:t>minskning med 19,9</w:t>
      </w:r>
      <w:r w:rsidR="00B34A76">
        <w:t xml:space="preserve"> % jämfört med samma månad förra året.</w:t>
      </w:r>
    </w:p>
    <w:p w:rsidR="00EF5617" w:rsidRDefault="00EF5617" w:rsidP="00B34A76"/>
    <w:p w:rsidR="00EF5617" w:rsidRDefault="00EF5617" w:rsidP="00B34A76"/>
    <w:p w:rsidR="00B34A76" w:rsidRDefault="00B34A76" w:rsidP="00B34A76">
      <w:r>
        <w:t>För ytterligare information kontakta:</w:t>
      </w:r>
    </w:p>
    <w:p w:rsidR="00B34A76" w:rsidRPr="00C345B0" w:rsidRDefault="005F59B4" w:rsidP="00B34A76">
      <w:r w:rsidRPr="00C345B0">
        <w:t>Peo Siwertson, General Manager</w:t>
      </w:r>
      <w:r w:rsidR="00B34A76" w:rsidRPr="00C345B0">
        <w:t>, BCA Vehicle Remarketing, tfn: 070-309 30 32 eller e-post: peo.siwertson@bca.com Hemsida: www.bca.com</w:t>
      </w:r>
    </w:p>
    <w:p w:rsidR="00B34A76" w:rsidRDefault="00B34A76" w:rsidP="00B34A76">
      <w:r>
        <w:t>BCA skickar ut denna begagnade statistik varje månad. Statistiken är grundad på information från VROOM om ägarbyten som tillhandahålls av bilregistret.</w:t>
      </w:r>
    </w:p>
    <w:p w:rsidR="00F4022F" w:rsidRDefault="00B34A76" w:rsidP="00B34A76">
      <w:r>
        <w:t xml:space="preserve">BCA Vehicle Remarketing har mer än 70 års erfarenhet av auktionsmarknaden för fordon. Sedan starten 1946 och fram till idag har BCA varit ledande inom denna del av bilmarknaden. Med 50 </w:t>
      </w:r>
      <w:proofErr w:type="spellStart"/>
      <w:r>
        <w:t>defleet</w:t>
      </w:r>
      <w:proofErr w:type="spellEnd"/>
      <w:r>
        <w:t xml:space="preserve"> och </w:t>
      </w:r>
      <w:proofErr w:type="spellStart"/>
      <w:r>
        <w:t>remarketingcenter</w:t>
      </w:r>
      <w:proofErr w:type="spellEnd"/>
      <w:r>
        <w:t xml:space="preserve"> är BCA Europe den i särklass största </w:t>
      </w:r>
      <w:proofErr w:type="spellStart"/>
      <w:r>
        <w:t>auktionsgruppen</w:t>
      </w:r>
      <w:proofErr w:type="spellEnd"/>
      <w:r>
        <w:t xml:space="preserve"> i Europa</w:t>
      </w:r>
    </w:p>
    <w:sectPr w:rsidR="00F402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zIwMTU2NjC3NLIwNbVU0lEKTi0uzszPAykwqQUAiMsR9SwAAAA="/>
  </w:docVars>
  <w:rsids>
    <w:rsidRoot w:val="00B34A76"/>
    <w:rsid w:val="00024839"/>
    <w:rsid w:val="000270D7"/>
    <w:rsid w:val="00082AB2"/>
    <w:rsid w:val="001D14B0"/>
    <w:rsid w:val="003671DC"/>
    <w:rsid w:val="004D01E2"/>
    <w:rsid w:val="005304F8"/>
    <w:rsid w:val="005348BB"/>
    <w:rsid w:val="005F42FA"/>
    <w:rsid w:val="005F59B4"/>
    <w:rsid w:val="007D2FD9"/>
    <w:rsid w:val="00892D43"/>
    <w:rsid w:val="008A56C2"/>
    <w:rsid w:val="0095054B"/>
    <w:rsid w:val="00A3349B"/>
    <w:rsid w:val="00A5011B"/>
    <w:rsid w:val="00B32377"/>
    <w:rsid w:val="00B34A76"/>
    <w:rsid w:val="00BB3322"/>
    <w:rsid w:val="00C345B0"/>
    <w:rsid w:val="00CA643C"/>
    <w:rsid w:val="00CC6A04"/>
    <w:rsid w:val="00D37E11"/>
    <w:rsid w:val="00DB29AF"/>
    <w:rsid w:val="00EF5617"/>
    <w:rsid w:val="00F40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F4DEF"/>
  <w15:chartTrackingRefBased/>
  <w15:docId w15:val="{E9DA94F6-2D98-45B4-AA96-355AA93E7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365</Words>
  <Characters>1937</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Björling</dc:creator>
  <cp:keywords/>
  <dc:description/>
  <cp:lastModifiedBy>Peo Siwertson</cp:lastModifiedBy>
  <cp:revision>3</cp:revision>
  <cp:lastPrinted>2018-03-02T07:37:00Z</cp:lastPrinted>
  <dcterms:created xsi:type="dcterms:W3CDTF">2018-04-04T06:21:00Z</dcterms:created>
  <dcterms:modified xsi:type="dcterms:W3CDTF">2018-04-04T06:49:00Z</dcterms:modified>
</cp:coreProperties>
</file>