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03" w:rsidRPr="00157AE9" w:rsidRDefault="00C56E57" w:rsidP="00157AE9">
      <w:pPr>
        <w:pStyle w:val="Normalwebb"/>
        <w:spacing w:line="293" w:lineRule="atLeast"/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Camilla Ternstedt startar </w:t>
      </w:r>
      <w:r w:rsidR="00DB208E">
        <w:rPr>
          <w:rFonts w:asciiTheme="minorHAnsi" w:hAnsiTheme="minorHAnsi"/>
          <w:b/>
          <w:color w:val="000000"/>
        </w:rPr>
        <w:t xml:space="preserve">upp </w:t>
      </w:r>
      <w:r>
        <w:rPr>
          <w:rFonts w:asciiTheme="minorHAnsi" w:hAnsiTheme="minorHAnsi"/>
          <w:b/>
          <w:color w:val="000000"/>
        </w:rPr>
        <w:t>nytt affärsområde inom A Society!</w:t>
      </w:r>
    </w:p>
    <w:p w:rsidR="00BF70E1" w:rsidRPr="00EA3F4E" w:rsidRDefault="00BF70E1" w:rsidP="00BF70E1">
      <w:pPr>
        <w:pStyle w:val="Normalwebb"/>
        <w:spacing w:line="293" w:lineRule="atLeast"/>
        <w:jc w:val="center"/>
        <w:rPr>
          <w:rFonts w:asciiTheme="minorHAnsi" w:hAnsiTheme="minorHAnsi"/>
          <w:noProof/>
          <w:color w:val="000000"/>
        </w:rPr>
      </w:pPr>
      <w:r>
        <w:rPr>
          <w:noProof/>
        </w:rPr>
        <w:drawing>
          <wp:inline distT="0" distB="0" distL="0" distR="0" wp14:anchorId="28397080" wp14:editId="4504C544">
            <wp:extent cx="1905000" cy="1905000"/>
            <wp:effectExtent l="0" t="0" r="0" b="0"/>
            <wp:docPr id="3" name="Bild 2" descr="Edit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it pho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CA2" w:rsidRPr="00EA3F4E" w:rsidRDefault="00C56E57" w:rsidP="00CF1CA2">
      <w:pPr>
        <w:rPr>
          <w:sz w:val="24"/>
          <w:szCs w:val="24"/>
        </w:rPr>
      </w:pPr>
      <w:r>
        <w:rPr>
          <w:sz w:val="24"/>
          <w:szCs w:val="24"/>
        </w:rPr>
        <w:t xml:space="preserve">Camilla Ternstedt har fått uppdraget att starta A Societys nya verksamhetsområde Finance </w:t>
      </w:r>
      <w:r w:rsidR="00A27CA0">
        <w:rPr>
          <w:sz w:val="24"/>
          <w:szCs w:val="24"/>
        </w:rPr>
        <w:t>och komme</w:t>
      </w:r>
      <w:r w:rsidR="004F37F2">
        <w:rPr>
          <w:sz w:val="24"/>
          <w:szCs w:val="24"/>
        </w:rPr>
        <w:t>r då att bygga upp kundbas och leverans</w:t>
      </w:r>
      <w:r>
        <w:rPr>
          <w:sz w:val="24"/>
          <w:szCs w:val="24"/>
        </w:rPr>
        <w:t xml:space="preserve">kapacitet för </w:t>
      </w:r>
      <w:r w:rsidR="008D4711">
        <w:rPr>
          <w:sz w:val="24"/>
          <w:szCs w:val="24"/>
        </w:rPr>
        <w:t>uppbyggnad av</w:t>
      </w:r>
      <w:r w:rsidR="00A27CA0">
        <w:rPr>
          <w:sz w:val="24"/>
          <w:szCs w:val="24"/>
        </w:rPr>
        <w:t xml:space="preserve"> området.</w:t>
      </w:r>
    </w:p>
    <w:p w:rsidR="000637E1" w:rsidRDefault="00CF542B">
      <w:pPr>
        <w:rPr>
          <w:sz w:val="24"/>
          <w:szCs w:val="24"/>
        </w:rPr>
      </w:pPr>
      <w:r>
        <w:rPr>
          <w:sz w:val="24"/>
          <w:szCs w:val="24"/>
        </w:rPr>
        <w:t>Camilla har sin bakgrund inom Ekonomi som bland annat Redovisningsch</w:t>
      </w:r>
      <w:r w:rsidR="00DC33A9">
        <w:rPr>
          <w:sz w:val="24"/>
          <w:szCs w:val="24"/>
        </w:rPr>
        <w:t>ef på Kanal 5 men bytte inriktning</w:t>
      </w:r>
      <w:r>
        <w:rPr>
          <w:sz w:val="24"/>
          <w:szCs w:val="24"/>
        </w:rPr>
        <w:t xml:space="preserve"> 2013 och har sedan dess arbetat på ett mindre rekryterings- och</w:t>
      </w:r>
      <w:r w:rsidR="000637E1" w:rsidRPr="00EA3F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konsultbolag </w:t>
      </w:r>
      <w:r w:rsidR="000E7AFC">
        <w:rPr>
          <w:sz w:val="24"/>
          <w:szCs w:val="24"/>
        </w:rPr>
        <w:t>specialiserade på ekonomer. H</w:t>
      </w:r>
      <w:r>
        <w:rPr>
          <w:sz w:val="24"/>
          <w:szCs w:val="24"/>
        </w:rPr>
        <w:t>on började som rekry</w:t>
      </w:r>
      <w:r w:rsidR="000E7AFC">
        <w:rPr>
          <w:sz w:val="24"/>
          <w:szCs w:val="24"/>
        </w:rPr>
        <w:t>teringskonsult men har under de senaste tre åren byggt upp konsultaffären på bolaget som idag står för 80</w:t>
      </w:r>
      <w:r w:rsidR="00DC33A9">
        <w:rPr>
          <w:sz w:val="24"/>
          <w:szCs w:val="24"/>
        </w:rPr>
        <w:t xml:space="preserve"> </w:t>
      </w:r>
      <w:r w:rsidR="000E7AFC">
        <w:rPr>
          <w:sz w:val="24"/>
          <w:szCs w:val="24"/>
        </w:rPr>
        <w:t xml:space="preserve">% av omsättning på bolaget. </w:t>
      </w:r>
      <w:r w:rsidR="000637E1" w:rsidRPr="00EA3F4E">
        <w:rPr>
          <w:sz w:val="24"/>
          <w:szCs w:val="24"/>
        </w:rPr>
        <w:t xml:space="preserve">Genom lång </w:t>
      </w:r>
      <w:r w:rsidR="000E7AFC">
        <w:rPr>
          <w:sz w:val="24"/>
          <w:szCs w:val="24"/>
        </w:rPr>
        <w:t xml:space="preserve">och specialiserad </w:t>
      </w:r>
      <w:r w:rsidR="000637E1" w:rsidRPr="00EA3F4E">
        <w:rPr>
          <w:sz w:val="24"/>
          <w:szCs w:val="24"/>
        </w:rPr>
        <w:t xml:space="preserve">erfarenhet och ett </w:t>
      </w:r>
      <w:r w:rsidR="000637E1">
        <w:rPr>
          <w:sz w:val="24"/>
          <w:szCs w:val="24"/>
        </w:rPr>
        <w:t xml:space="preserve">gediget arbete </w:t>
      </w:r>
      <w:r w:rsidR="000637E1" w:rsidRPr="00EA3F4E">
        <w:rPr>
          <w:sz w:val="24"/>
          <w:szCs w:val="24"/>
        </w:rPr>
        <w:t xml:space="preserve">har </w:t>
      </w:r>
      <w:r w:rsidR="00C56E57">
        <w:rPr>
          <w:sz w:val="24"/>
          <w:szCs w:val="24"/>
        </w:rPr>
        <w:t>Camilla</w:t>
      </w:r>
      <w:r w:rsidR="000637E1" w:rsidRPr="00EA3F4E">
        <w:rPr>
          <w:sz w:val="24"/>
          <w:szCs w:val="24"/>
        </w:rPr>
        <w:t xml:space="preserve"> </w:t>
      </w:r>
      <w:r w:rsidR="000637E1">
        <w:rPr>
          <w:sz w:val="24"/>
          <w:szCs w:val="24"/>
        </w:rPr>
        <w:t xml:space="preserve">under åren </w:t>
      </w:r>
      <w:r w:rsidR="000637E1" w:rsidRPr="00EA3F4E">
        <w:rPr>
          <w:sz w:val="24"/>
          <w:szCs w:val="24"/>
        </w:rPr>
        <w:t xml:space="preserve">byggt upp ett </w:t>
      </w:r>
      <w:r w:rsidR="000637E1">
        <w:rPr>
          <w:sz w:val="24"/>
          <w:szCs w:val="24"/>
        </w:rPr>
        <w:t>stort</w:t>
      </w:r>
      <w:r w:rsidR="000637E1" w:rsidRPr="00EA3F4E">
        <w:rPr>
          <w:sz w:val="24"/>
          <w:szCs w:val="24"/>
        </w:rPr>
        <w:t xml:space="preserve"> nätverk</w:t>
      </w:r>
      <w:r w:rsidR="000E7AFC">
        <w:rPr>
          <w:sz w:val="24"/>
          <w:szCs w:val="24"/>
        </w:rPr>
        <w:t xml:space="preserve"> och relationsbas framförallt i Stockholm</w:t>
      </w:r>
      <w:r w:rsidR="000637E1" w:rsidRPr="00EA3F4E">
        <w:rPr>
          <w:sz w:val="24"/>
          <w:szCs w:val="24"/>
        </w:rPr>
        <w:t xml:space="preserve"> som kommer att bidra till </w:t>
      </w:r>
      <w:r w:rsidR="000637E1">
        <w:rPr>
          <w:sz w:val="24"/>
          <w:szCs w:val="24"/>
        </w:rPr>
        <w:t>A Societys expansion</w:t>
      </w:r>
      <w:r w:rsidR="00C56E57">
        <w:rPr>
          <w:sz w:val="24"/>
          <w:szCs w:val="24"/>
        </w:rPr>
        <w:t xml:space="preserve"> inom området Finance</w:t>
      </w:r>
      <w:r w:rsidR="000637E1">
        <w:rPr>
          <w:sz w:val="24"/>
          <w:szCs w:val="24"/>
        </w:rPr>
        <w:t>.</w:t>
      </w:r>
      <w:r w:rsidR="000637E1" w:rsidRPr="00EA3F4E">
        <w:rPr>
          <w:sz w:val="24"/>
          <w:szCs w:val="24"/>
        </w:rPr>
        <w:t xml:space="preserve"> </w:t>
      </w:r>
    </w:p>
    <w:p w:rsidR="00312179" w:rsidRDefault="00417FA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7AFC">
        <w:rPr>
          <w:sz w:val="24"/>
          <w:szCs w:val="24"/>
        </w:rPr>
        <w:t xml:space="preserve">”Jag ser det här som starten på en ny era på marknaden av ekonomikonsulter. </w:t>
      </w:r>
      <w:r w:rsidR="00183CC4">
        <w:rPr>
          <w:sz w:val="24"/>
          <w:szCs w:val="24"/>
        </w:rPr>
        <w:t xml:space="preserve">Med Finance som nytt affärsområde skapar A Society ett unikt erbjudande till </w:t>
      </w:r>
      <w:r w:rsidR="000E7AFC">
        <w:rPr>
          <w:sz w:val="24"/>
          <w:szCs w:val="24"/>
        </w:rPr>
        <w:t>nya och tidigare kunder samt konsultnätverket</w:t>
      </w:r>
      <w:r w:rsidR="00183CC4">
        <w:rPr>
          <w:sz w:val="24"/>
          <w:szCs w:val="24"/>
        </w:rPr>
        <w:t xml:space="preserve"> som idag </w:t>
      </w:r>
      <w:r w:rsidR="00DC33A9">
        <w:rPr>
          <w:sz w:val="24"/>
          <w:szCs w:val="24"/>
        </w:rPr>
        <w:t xml:space="preserve">inte finns på den här marknaden. </w:t>
      </w:r>
      <w:bookmarkStart w:id="0" w:name="_GoBack"/>
      <w:bookmarkEnd w:id="0"/>
      <w:r w:rsidR="00183CC4">
        <w:rPr>
          <w:sz w:val="24"/>
          <w:szCs w:val="24"/>
        </w:rPr>
        <w:t>Jag ser verkligen fram mot att få komma ut och presentera A Society externt samt mig själv och Finance för övriga bolaget och är övertygad om att vårt gemensamma erbjudande kommer skaka om d</w:t>
      </w:r>
      <w:r w:rsidR="000E7AFC">
        <w:rPr>
          <w:sz w:val="24"/>
          <w:szCs w:val="24"/>
        </w:rPr>
        <w:t>e</w:t>
      </w:r>
      <w:r w:rsidR="00183CC4">
        <w:rPr>
          <w:sz w:val="24"/>
          <w:szCs w:val="24"/>
        </w:rPr>
        <w:t>n befintliga</w:t>
      </w:r>
      <w:r w:rsidR="000E7AFC">
        <w:rPr>
          <w:sz w:val="24"/>
          <w:szCs w:val="24"/>
        </w:rPr>
        <w:t xml:space="preserve"> marknaden</w:t>
      </w:r>
      <w:r w:rsidR="006B328C">
        <w:rPr>
          <w:sz w:val="24"/>
          <w:szCs w:val="24"/>
        </w:rPr>
        <w:t>,</w:t>
      </w:r>
      <w:r>
        <w:rPr>
          <w:sz w:val="24"/>
          <w:szCs w:val="24"/>
        </w:rPr>
        <w:t xml:space="preserve"> menar </w:t>
      </w:r>
      <w:r w:rsidR="00C56E57">
        <w:rPr>
          <w:sz w:val="24"/>
          <w:szCs w:val="24"/>
        </w:rPr>
        <w:t>Camilla”</w:t>
      </w:r>
      <w:r w:rsidR="000A7800" w:rsidRPr="00EA3F4E">
        <w:rPr>
          <w:sz w:val="24"/>
          <w:szCs w:val="24"/>
        </w:rPr>
        <w:t xml:space="preserve">. </w:t>
      </w:r>
    </w:p>
    <w:p w:rsidR="00417FA3" w:rsidRPr="00E50A80" w:rsidRDefault="009C2425">
      <w:pPr>
        <w:rPr>
          <w:sz w:val="24"/>
          <w:szCs w:val="24"/>
        </w:rPr>
      </w:pPr>
      <w:r w:rsidRPr="00E50A80">
        <w:rPr>
          <w:sz w:val="24"/>
          <w:szCs w:val="24"/>
        </w:rPr>
        <w:t xml:space="preserve">- </w:t>
      </w:r>
      <w:r w:rsidR="00E50A80" w:rsidRPr="00E50A80">
        <w:rPr>
          <w:sz w:val="24"/>
          <w:szCs w:val="24"/>
        </w:rPr>
        <w:t>“Finance kommer att stärka vårt erbjudande till våra befintliga kunder, samtidigt som vi tar en bättre position på marknaden.</w:t>
      </w:r>
      <w:r w:rsidR="00E50A80">
        <w:rPr>
          <w:sz w:val="24"/>
          <w:szCs w:val="24"/>
        </w:rPr>
        <w:t xml:space="preserve"> Synergierna för våra kunder är uppenbara då det är svårt att dra en ska</w:t>
      </w:r>
      <w:r w:rsidR="004A48E5">
        <w:rPr>
          <w:sz w:val="24"/>
          <w:szCs w:val="24"/>
        </w:rPr>
        <w:t xml:space="preserve">rp gräns mellan </w:t>
      </w:r>
      <w:r w:rsidR="00E50A80">
        <w:rPr>
          <w:sz w:val="24"/>
          <w:szCs w:val="24"/>
        </w:rPr>
        <w:t xml:space="preserve">IT och Finance. </w:t>
      </w:r>
      <w:r w:rsidR="004A48E5">
        <w:rPr>
          <w:sz w:val="24"/>
          <w:szCs w:val="24"/>
        </w:rPr>
        <w:t>Med Finance får vi ett komplett erbjudande till IT- och Ekonomiavdelningarna hos existerande och potentiella kunder</w:t>
      </w:r>
      <w:r w:rsidR="00E50A80" w:rsidRPr="00E50A80">
        <w:rPr>
          <w:sz w:val="24"/>
          <w:szCs w:val="24"/>
        </w:rPr>
        <w:t>”</w:t>
      </w:r>
      <w:r w:rsidR="00DB208E" w:rsidRPr="00E50A80">
        <w:rPr>
          <w:sz w:val="24"/>
          <w:szCs w:val="24"/>
        </w:rPr>
        <w:t xml:space="preserve">, </w:t>
      </w:r>
      <w:r w:rsidR="007F2BA0" w:rsidRPr="00E50A80">
        <w:rPr>
          <w:sz w:val="24"/>
          <w:szCs w:val="24"/>
        </w:rPr>
        <w:t>säger Thomas Goréus, CEO &amp; President på A Society.</w:t>
      </w:r>
    </w:p>
    <w:p w:rsidR="00F96359" w:rsidRDefault="00DB208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Business Area</w:t>
      </w:r>
      <w:r w:rsidR="00C56E57">
        <w:rPr>
          <w:sz w:val="24"/>
          <w:szCs w:val="24"/>
          <w:lang w:val="en-US"/>
        </w:rPr>
        <w:t xml:space="preserve"> Manager Finance</w:t>
      </w:r>
      <w:proofErr w:type="gramStart"/>
      <w:r w:rsidR="00F96359" w:rsidRPr="00F96359">
        <w:rPr>
          <w:sz w:val="24"/>
          <w:szCs w:val="24"/>
          <w:lang w:val="en-US"/>
        </w:rPr>
        <w:t>:</w:t>
      </w:r>
      <w:proofErr w:type="gramEnd"/>
      <w:r w:rsidR="00F96359">
        <w:rPr>
          <w:sz w:val="24"/>
          <w:szCs w:val="24"/>
          <w:lang w:val="en-US"/>
        </w:rPr>
        <w:br/>
      </w:r>
      <w:r w:rsidR="000E7AFC">
        <w:rPr>
          <w:sz w:val="24"/>
          <w:szCs w:val="24"/>
          <w:lang w:val="en-US"/>
        </w:rPr>
        <w:t>Camilla Ternstedt</w:t>
      </w:r>
      <w:r w:rsidR="00132F89">
        <w:rPr>
          <w:sz w:val="24"/>
          <w:szCs w:val="24"/>
          <w:lang w:val="en-US"/>
        </w:rPr>
        <w:t xml:space="preserve">, </w:t>
      </w:r>
      <w:r w:rsidR="00C56E57">
        <w:rPr>
          <w:sz w:val="24"/>
          <w:szCs w:val="24"/>
          <w:lang w:val="en-US"/>
        </w:rPr>
        <w:t>0</w:t>
      </w:r>
      <w:r w:rsidR="006926FD">
        <w:rPr>
          <w:sz w:val="24"/>
          <w:szCs w:val="24"/>
          <w:lang w:val="en-US"/>
        </w:rPr>
        <w:t>707-</w:t>
      </w:r>
      <w:r w:rsidR="00C56E57" w:rsidRPr="00C56E57">
        <w:rPr>
          <w:sz w:val="24"/>
          <w:szCs w:val="24"/>
          <w:lang w:val="en-US"/>
        </w:rPr>
        <w:t>89 59 13</w:t>
      </w:r>
      <w:r w:rsidR="00F96359" w:rsidRPr="00F96359">
        <w:rPr>
          <w:sz w:val="24"/>
          <w:szCs w:val="24"/>
          <w:lang w:val="en-US"/>
        </w:rPr>
        <w:t xml:space="preserve">, </w:t>
      </w:r>
      <w:hyperlink r:id="rId5" w:history="1">
        <w:r w:rsidR="00C56E57" w:rsidRPr="00F52DD8">
          <w:rPr>
            <w:rStyle w:val="Hyperlnk"/>
            <w:sz w:val="24"/>
            <w:szCs w:val="24"/>
            <w:lang w:val="en-US"/>
          </w:rPr>
          <w:t>camilla.ternstedt@asociety.se</w:t>
        </w:r>
      </w:hyperlink>
    </w:p>
    <w:p w:rsidR="00F96359" w:rsidRDefault="00F96359">
      <w:pPr>
        <w:rPr>
          <w:sz w:val="24"/>
          <w:szCs w:val="24"/>
          <w:lang w:val="en-US"/>
        </w:rPr>
      </w:pPr>
      <w:r w:rsidRPr="00F96359">
        <w:rPr>
          <w:sz w:val="24"/>
          <w:szCs w:val="24"/>
          <w:lang w:val="en-US"/>
        </w:rPr>
        <w:t>CEO &amp; President</w:t>
      </w:r>
      <w:proofErr w:type="gramStart"/>
      <w:r w:rsidRPr="00F96359">
        <w:rPr>
          <w:sz w:val="24"/>
          <w:szCs w:val="24"/>
          <w:lang w:val="en-US"/>
        </w:rPr>
        <w:t>:</w:t>
      </w:r>
      <w:proofErr w:type="gramEnd"/>
      <w:r>
        <w:rPr>
          <w:sz w:val="24"/>
          <w:szCs w:val="24"/>
          <w:lang w:val="en-US"/>
        </w:rPr>
        <w:br/>
      </w:r>
      <w:r w:rsidRPr="00F96359">
        <w:rPr>
          <w:sz w:val="24"/>
          <w:szCs w:val="24"/>
          <w:lang w:val="en-US"/>
        </w:rPr>
        <w:t xml:space="preserve">Thomas Goréus, </w:t>
      </w:r>
      <w:r w:rsidR="000637E1">
        <w:rPr>
          <w:sz w:val="24"/>
          <w:szCs w:val="24"/>
          <w:lang w:val="en-US"/>
        </w:rPr>
        <w:t>0768-55</w:t>
      </w:r>
      <w:r w:rsidR="001345B6">
        <w:rPr>
          <w:sz w:val="24"/>
          <w:szCs w:val="24"/>
          <w:lang w:val="en-US"/>
        </w:rPr>
        <w:t xml:space="preserve"> </w:t>
      </w:r>
      <w:r w:rsidR="000637E1">
        <w:rPr>
          <w:sz w:val="24"/>
          <w:szCs w:val="24"/>
          <w:lang w:val="en-US"/>
        </w:rPr>
        <w:t>99</w:t>
      </w:r>
      <w:r w:rsidR="001345B6">
        <w:rPr>
          <w:sz w:val="24"/>
          <w:szCs w:val="24"/>
          <w:lang w:val="en-US"/>
        </w:rPr>
        <w:t xml:space="preserve"> </w:t>
      </w:r>
      <w:r w:rsidR="000637E1">
        <w:rPr>
          <w:sz w:val="24"/>
          <w:szCs w:val="24"/>
          <w:lang w:val="en-US"/>
        </w:rPr>
        <w:t>04</w:t>
      </w:r>
      <w:r>
        <w:rPr>
          <w:sz w:val="24"/>
          <w:szCs w:val="24"/>
          <w:lang w:val="en-US"/>
        </w:rPr>
        <w:t xml:space="preserve">, </w:t>
      </w:r>
      <w:hyperlink r:id="rId6" w:history="1">
        <w:r w:rsidRPr="00E4210E">
          <w:rPr>
            <w:rStyle w:val="Hyperlnk"/>
            <w:sz w:val="24"/>
            <w:szCs w:val="24"/>
            <w:lang w:val="en-US"/>
          </w:rPr>
          <w:t>thomas.goreus@asociety.se</w:t>
        </w:r>
      </w:hyperlink>
    </w:p>
    <w:p w:rsidR="00F96359" w:rsidRDefault="00F96359">
      <w:pPr>
        <w:rPr>
          <w:rStyle w:val="Hyperlnk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Corporate Communication Manager</w:t>
      </w:r>
      <w:proofErr w:type="gramStart"/>
      <w:r>
        <w:rPr>
          <w:sz w:val="24"/>
          <w:szCs w:val="24"/>
          <w:lang w:val="en-US"/>
        </w:rPr>
        <w:t>:</w:t>
      </w:r>
      <w:proofErr w:type="gramEnd"/>
      <w:r>
        <w:rPr>
          <w:sz w:val="24"/>
          <w:szCs w:val="24"/>
          <w:lang w:val="en-US"/>
        </w:rPr>
        <w:br/>
      </w:r>
      <w:r w:rsidR="001345B6">
        <w:rPr>
          <w:sz w:val="24"/>
          <w:szCs w:val="24"/>
          <w:lang w:val="en-US"/>
        </w:rPr>
        <w:t>Sofie Magnoy, 0766-</w:t>
      </w:r>
      <w:r w:rsidRPr="00F96359">
        <w:rPr>
          <w:sz w:val="24"/>
          <w:szCs w:val="24"/>
          <w:lang w:val="en-US"/>
        </w:rPr>
        <w:t>26</w:t>
      </w:r>
      <w:r w:rsidR="001345B6">
        <w:rPr>
          <w:sz w:val="24"/>
          <w:szCs w:val="24"/>
          <w:lang w:val="en-US"/>
        </w:rPr>
        <w:t xml:space="preserve"> </w:t>
      </w:r>
      <w:r w:rsidRPr="00F96359">
        <w:rPr>
          <w:sz w:val="24"/>
          <w:szCs w:val="24"/>
          <w:lang w:val="en-US"/>
        </w:rPr>
        <w:t>15</w:t>
      </w:r>
      <w:r w:rsidR="001345B6">
        <w:rPr>
          <w:sz w:val="24"/>
          <w:szCs w:val="24"/>
          <w:lang w:val="en-US"/>
        </w:rPr>
        <w:t xml:space="preserve"> </w:t>
      </w:r>
      <w:r w:rsidRPr="00F96359">
        <w:rPr>
          <w:sz w:val="24"/>
          <w:szCs w:val="24"/>
          <w:lang w:val="en-US"/>
        </w:rPr>
        <w:t xml:space="preserve">16, </w:t>
      </w:r>
      <w:hyperlink r:id="rId7" w:history="1">
        <w:r w:rsidRPr="00E4210E">
          <w:rPr>
            <w:rStyle w:val="Hyperlnk"/>
            <w:sz w:val="24"/>
            <w:szCs w:val="24"/>
            <w:lang w:val="en-US"/>
          </w:rPr>
          <w:t>sofie.magnoy@asociety.se</w:t>
        </w:r>
      </w:hyperlink>
    </w:p>
    <w:p w:rsidR="00C56E57" w:rsidRDefault="00C56E57" w:rsidP="00157AE9">
      <w:pPr>
        <w:jc w:val="center"/>
        <w:rPr>
          <w:rStyle w:val="Hyperlnk"/>
          <w:sz w:val="24"/>
          <w:szCs w:val="24"/>
          <w:lang w:val="en-US"/>
        </w:rPr>
      </w:pPr>
    </w:p>
    <w:p w:rsidR="00157AE9" w:rsidRPr="00F96359" w:rsidRDefault="00157AE9" w:rsidP="00157AE9">
      <w:pPr>
        <w:jc w:val="center"/>
        <w:rPr>
          <w:sz w:val="24"/>
          <w:szCs w:val="24"/>
          <w:lang w:val="en-US"/>
        </w:rPr>
      </w:pPr>
      <w:r>
        <w:rPr>
          <w:rStyle w:val="Hyperlnk"/>
          <w:sz w:val="24"/>
          <w:szCs w:val="24"/>
          <w:lang w:val="en-US"/>
        </w:rPr>
        <w:t>www.asociety.se</w:t>
      </w:r>
    </w:p>
    <w:sectPr w:rsidR="00157AE9" w:rsidRPr="00F96359" w:rsidSect="00157AE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79"/>
    <w:rsid w:val="000637E1"/>
    <w:rsid w:val="00077E72"/>
    <w:rsid w:val="000A7800"/>
    <w:rsid w:val="000E7AFC"/>
    <w:rsid w:val="00132F89"/>
    <w:rsid w:val="001345B6"/>
    <w:rsid w:val="00157AE9"/>
    <w:rsid w:val="001764EF"/>
    <w:rsid w:val="00183CC4"/>
    <w:rsid w:val="00260BF8"/>
    <w:rsid w:val="00312179"/>
    <w:rsid w:val="00417FA3"/>
    <w:rsid w:val="004A48E5"/>
    <w:rsid w:val="004F37F2"/>
    <w:rsid w:val="005742DD"/>
    <w:rsid w:val="00586842"/>
    <w:rsid w:val="005A54CE"/>
    <w:rsid w:val="005B79F3"/>
    <w:rsid w:val="005C5BA0"/>
    <w:rsid w:val="006926FD"/>
    <w:rsid w:val="006B328C"/>
    <w:rsid w:val="00723AF4"/>
    <w:rsid w:val="007B6BE2"/>
    <w:rsid w:val="007F2BA0"/>
    <w:rsid w:val="008039B3"/>
    <w:rsid w:val="008D4711"/>
    <w:rsid w:val="009C2425"/>
    <w:rsid w:val="00A27CA0"/>
    <w:rsid w:val="00A700BE"/>
    <w:rsid w:val="00A736E3"/>
    <w:rsid w:val="00A90304"/>
    <w:rsid w:val="00B65FF9"/>
    <w:rsid w:val="00B82E34"/>
    <w:rsid w:val="00BC0F29"/>
    <w:rsid w:val="00BC18F3"/>
    <w:rsid w:val="00BC4676"/>
    <w:rsid w:val="00BF70E1"/>
    <w:rsid w:val="00C45B26"/>
    <w:rsid w:val="00C56E57"/>
    <w:rsid w:val="00CF1CA2"/>
    <w:rsid w:val="00CF542B"/>
    <w:rsid w:val="00CF6F24"/>
    <w:rsid w:val="00D17A03"/>
    <w:rsid w:val="00D5004E"/>
    <w:rsid w:val="00DB208E"/>
    <w:rsid w:val="00DC33A9"/>
    <w:rsid w:val="00DF082C"/>
    <w:rsid w:val="00E50A80"/>
    <w:rsid w:val="00EA3F4E"/>
    <w:rsid w:val="00EF2064"/>
    <w:rsid w:val="00F2759E"/>
    <w:rsid w:val="00F9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1F52"/>
  <w15:docId w15:val="{62296DDB-EF47-4DD8-9AE9-05C4C1D9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6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5FF9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5A54CE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D17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fie.magnoy@asociety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omas.goreus@asociety.se" TargetMode="External"/><Relationship Id="rId5" Type="http://schemas.openxmlformats.org/officeDocument/2006/relationships/hyperlink" Target="mailto:camilla.ternstedt@asociety.s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Ternstedt</dc:creator>
  <cp:lastModifiedBy>Sofie Magnoy</cp:lastModifiedBy>
  <cp:revision>4</cp:revision>
  <cp:lastPrinted>2019-02-04T13:03:00Z</cp:lastPrinted>
  <dcterms:created xsi:type="dcterms:W3CDTF">2019-04-01T15:05:00Z</dcterms:created>
  <dcterms:modified xsi:type="dcterms:W3CDTF">2019-04-03T18:52:00Z</dcterms:modified>
</cp:coreProperties>
</file>