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7012D1" w14:textId="05004221" w:rsidR="005955E5" w:rsidRPr="004C30BF" w:rsidRDefault="00E7090F" w:rsidP="004C30BF">
      <w:pPr>
        <w:ind w:right="1860"/>
        <w:rPr>
          <w:rFonts w:ascii="AEG Renner" w:eastAsia="Arial" w:hAnsi="AEG Renner"/>
          <w:color w:val="FFFFFF"/>
          <w:spacing w:val="-18"/>
          <w:sz w:val="48"/>
          <w:szCs w:val="48"/>
        </w:rPr>
      </w:pPr>
      <w:bookmarkStart w:id="0" w:name="page1"/>
      <w:bookmarkEnd w:id="0"/>
      <w:r w:rsidRPr="004C30BF">
        <w:rPr>
          <w:noProof/>
          <w:sz w:val="48"/>
          <w:szCs w:val="48"/>
          <w:lang w:val="sv-SE" w:eastAsia="sv-SE"/>
        </w:rPr>
        <w:drawing>
          <wp:anchor distT="0" distB="0" distL="114300" distR="114300" simplePos="0" relativeHeight="251655680" behindDoc="1" locked="0" layoutInCell="1" allowOverlap="1" wp14:anchorId="17FFB8AE" wp14:editId="618FEAC1">
            <wp:simplePos x="0" y="0"/>
            <wp:positionH relativeFrom="page">
              <wp:posOffset>0</wp:posOffset>
            </wp:positionH>
            <wp:positionV relativeFrom="page">
              <wp:posOffset>0</wp:posOffset>
            </wp:positionV>
            <wp:extent cx="7560310" cy="1459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1459230"/>
                    </a:xfrm>
                    <a:prstGeom prst="rect">
                      <a:avLst/>
                    </a:prstGeom>
                    <a:noFill/>
                  </pic:spPr>
                </pic:pic>
              </a:graphicData>
            </a:graphic>
            <wp14:sizeRelH relativeFrom="page">
              <wp14:pctWidth>0</wp14:pctWidth>
            </wp14:sizeRelH>
            <wp14:sizeRelV relativeFrom="page">
              <wp14:pctHeight>0</wp14:pctHeight>
            </wp14:sizeRelV>
          </wp:anchor>
        </w:drawing>
      </w:r>
      <w:r w:rsidRPr="004C30BF">
        <w:rPr>
          <w:rFonts w:ascii="AEG Renner" w:hAnsi="AEG Renner"/>
          <w:color w:val="FFFFFF"/>
          <w:sz w:val="48"/>
          <w:szCs w:val="48"/>
        </w:rPr>
        <w:t>AEG ESITTELEE ENSIMMÄISEN HIILIHARJATTOMAN NAUHAHIOMAKONEEN</w:t>
      </w:r>
    </w:p>
    <w:p w14:paraId="0C8ED17E" w14:textId="58A00B70" w:rsidR="005955E5" w:rsidRDefault="005955E5">
      <w:pPr>
        <w:spacing w:line="20" w:lineRule="exact"/>
        <w:rPr>
          <w:rFonts w:ascii="Times New Roman" w:eastAsia="Times New Roman" w:hAnsi="Times New Roman"/>
          <w:sz w:val="24"/>
        </w:rPr>
      </w:pPr>
    </w:p>
    <w:p w14:paraId="5E078206" w14:textId="55F06EE9" w:rsidR="005955E5" w:rsidRDefault="00773E9E">
      <w:pPr>
        <w:spacing w:line="200" w:lineRule="exact"/>
        <w:rPr>
          <w:rFonts w:ascii="Times New Roman" w:eastAsia="Times New Roman" w:hAnsi="Times New Roman"/>
          <w:sz w:val="24"/>
        </w:rPr>
      </w:pPr>
      <w:r>
        <w:rPr>
          <w:rFonts w:ascii="Arial" w:eastAsia="Arial" w:hAnsi="Arial"/>
          <w:noProof/>
          <w:color w:val="FFFFFF"/>
          <w:sz w:val="45"/>
          <w:lang w:val="sv-SE" w:eastAsia="sv-SE"/>
        </w:rPr>
        <w:drawing>
          <wp:anchor distT="0" distB="0" distL="114300" distR="114300" simplePos="0" relativeHeight="251656704" behindDoc="1" locked="0" layoutInCell="1" allowOverlap="1" wp14:anchorId="283A29D4" wp14:editId="23E386CD">
            <wp:simplePos x="0" y="0"/>
            <wp:positionH relativeFrom="column">
              <wp:posOffset>-329565</wp:posOffset>
            </wp:positionH>
            <wp:positionV relativeFrom="paragraph">
              <wp:posOffset>50165</wp:posOffset>
            </wp:positionV>
            <wp:extent cx="7560310" cy="8399780"/>
            <wp:effectExtent l="0" t="0" r="254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8399780"/>
                    </a:xfrm>
                    <a:prstGeom prst="rect">
                      <a:avLst/>
                    </a:prstGeom>
                    <a:noFill/>
                  </pic:spPr>
                </pic:pic>
              </a:graphicData>
            </a:graphic>
            <wp14:sizeRelH relativeFrom="page">
              <wp14:pctWidth>0</wp14:pctWidth>
            </wp14:sizeRelH>
            <wp14:sizeRelV relativeFrom="page">
              <wp14:pctHeight>0</wp14:pctHeight>
            </wp14:sizeRelV>
          </wp:anchor>
        </w:drawing>
      </w:r>
    </w:p>
    <w:p w14:paraId="6114034F" w14:textId="2C691251" w:rsidR="005955E5" w:rsidRDefault="005955E5">
      <w:pPr>
        <w:spacing w:line="200" w:lineRule="exact"/>
        <w:rPr>
          <w:rFonts w:ascii="Times New Roman" w:eastAsia="Times New Roman" w:hAnsi="Times New Roman"/>
          <w:sz w:val="24"/>
        </w:rPr>
      </w:pPr>
    </w:p>
    <w:p w14:paraId="57CFD373" w14:textId="43387159" w:rsidR="005955E5" w:rsidRDefault="005955E5">
      <w:pPr>
        <w:spacing w:line="200" w:lineRule="exact"/>
        <w:rPr>
          <w:rFonts w:ascii="Times New Roman" w:eastAsia="Times New Roman" w:hAnsi="Times New Roman"/>
          <w:sz w:val="24"/>
        </w:rPr>
      </w:pPr>
    </w:p>
    <w:p w14:paraId="5AEFD63E" w14:textId="569141D2" w:rsidR="005955E5" w:rsidRDefault="005955E5">
      <w:pPr>
        <w:spacing w:line="200" w:lineRule="exact"/>
        <w:rPr>
          <w:rFonts w:ascii="Times New Roman" w:eastAsia="Times New Roman" w:hAnsi="Times New Roman"/>
          <w:sz w:val="24"/>
        </w:rPr>
      </w:pPr>
    </w:p>
    <w:p w14:paraId="3DFADED7" w14:textId="77777777" w:rsidR="005955E5" w:rsidRDefault="005955E5">
      <w:pPr>
        <w:spacing w:line="200" w:lineRule="exact"/>
        <w:rPr>
          <w:rFonts w:ascii="Times New Roman" w:eastAsia="Times New Roman" w:hAnsi="Times New Roman"/>
          <w:sz w:val="24"/>
        </w:rPr>
      </w:pPr>
    </w:p>
    <w:p w14:paraId="5C43C189" w14:textId="77777777" w:rsidR="005955E5" w:rsidRDefault="005955E5">
      <w:pPr>
        <w:spacing w:line="200" w:lineRule="exact"/>
        <w:rPr>
          <w:rFonts w:ascii="Times New Roman" w:eastAsia="Times New Roman" w:hAnsi="Times New Roman"/>
          <w:sz w:val="24"/>
        </w:rPr>
      </w:pPr>
    </w:p>
    <w:p w14:paraId="2E648009" w14:textId="77777777" w:rsidR="005955E5" w:rsidRDefault="005955E5">
      <w:pPr>
        <w:spacing w:line="200" w:lineRule="exact"/>
        <w:rPr>
          <w:rFonts w:ascii="Times New Roman" w:eastAsia="Times New Roman" w:hAnsi="Times New Roman"/>
          <w:sz w:val="24"/>
        </w:rPr>
      </w:pPr>
    </w:p>
    <w:p w14:paraId="609095E3" w14:textId="77777777" w:rsidR="005955E5" w:rsidRDefault="005955E5">
      <w:pPr>
        <w:spacing w:line="200" w:lineRule="exact"/>
        <w:rPr>
          <w:rFonts w:ascii="Times New Roman" w:eastAsia="Times New Roman" w:hAnsi="Times New Roman"/>
          <w:sz w:val="24"/>
        </w:rPr>
      </w:pPr>
    </w:p>
    <w:p w14:paraId="25D2FD48" w14:textId="77777777" w:rsidR="005955E5" w:rsidRDefault="005955E5">
      <w:pPr>
        <w:spacing w:line="200" w:lineRule="exact"/>
        <w:rPr>
          <w:rFonts w:ascii="Times New Roman" w:eastAsia="Times New Roman" w:hAnsi="Times New Roman"/>
          <w:sz w:val="24"/>
        </w:rPr>
      </w:pPr>
    </w:p>
    <w:p w14:paraId="2A4B8880" w14:textId="77777777" w:rsidR="005955E5" w:rsidRDefault="005955E5">
      <w:pPr>
        <w:spacing w:line="200" w:lineRule="exact"/>
        <w:rPr>
          <w:rFonts w:ascii="Times New Roman" w:eastAsia="Times New Roman" w:hAnsi="Times New Roman"/>
          <w:sz w:val="24"/>
        </w:rPr>
      </w:pPr>
    </w:p>
    <w:p w14:paraId="2EC06C12" w14:textId="77777777" w:rsidR="005955E5" w:rsidRDefault="005955E5">
      <w:pPr>
        <w:spacing w:line="200" w:lineRule="exact"/>
        <w:rPr>
          <w:rFonts w:ascii="Times New Roman" w:eastAsia="Times New Roman" w:hAnsi="Times New Roman"/>
          <w:sz w:val="24"/>
        </w:rPr>
      </w:pPr>
    </w:p>
    <w:p w14:paraId="26FEB2A7" w14:textId="77777777" w:rsidR="005955E5" w:rsidRDefault="005955E5">
      <w:pPr>
        <w:spacing w:line="200" w:lineRule="exact"/>
        <w:rPr>
          <w:rFonts w:ascii="Times New Roman" w:eastAsia="Times New Roman" w:hAnsi="Times New Roman"/>
          <w:sz w:val="24"/>
        </w:rPr>
      </w:pPr>
    </w:p>
    <w:p w14:paraId="1418686B" w14:textId="77777777" w:rsidR="005955E5" w:rsidRDefault="005955E5">
      <w:pPr>
        <w:spacing w:line="200" w:lineRule="exact"/>
        <w:rPr>
          <w:rFonts w:ascii="Times New Roman" w:eastAsia="Times New Roman" w:hAnsi="Times New Roman"/>
          <w:sz w:val="24"/>
        </w:rPr>
      </w:pPr>
    </w:p>
    <w:p w14:paraId="076A89BF" w14:textId="77777777" w:rsidR="005955E5" w:rsidRDefault="005955E5">
      <w:pPr>
        <w:spacing w:line="200" w:lineRule="exact"/>
        <w:rPr>
          <w:rFonts w:ascii="Times New Roman" w:eastAsia="Times New Roman" w:hAnsi="Times New Roman"/>
          <w:sz w:val="24"/>
        </w:rPr>
      </w:pPr>
    </w:p>
    <w:p w14:paraId="1D3312B2" w14:textId="77777777" w:rsidR="005955E5" w:rsidRDefault="005955E5">
      <w:pPr>
        <w:spacing w:line="200" w:lineRule="exact"/>
        <w:rPr>
          <w:rFonts w:ascii="Times New Roman" w:eastAsia="Times New Roman" w:hAnsi="Times New Roman"/>
          <w:sz w:val="24"/>
        </w:rPr>
      </w:pPr>
    </w:p>
    <w:p w14:paraId="4B60F3E1" w14:textId="77777777" w:rsidR="005955E5" w:rsidRDefault="005955E5">
      <w:pPr>
        <w:spacing w:line="200" w:lineRule="exact"/>
        <w:rPr>
          <w:rFonts w:ascii="Times New Roman" w:eastAsia="Times New Roman" w:hAnsi="Times New Roman"/>
          <w:sz w:val="24"/>
        </w:rPr>
      </w:pPr>
    </w:p>
    <w:p w14:paraId="6178E7F0" w14:textId="77777777" w:rsidR="005955E5" w:rsidRDefault="005955E5">
      <w:pPr>
        <w:spacing w:line="200" w:lineRule="exact"/>
        <w:rPr>
          <w:rFonts w:ascii="Times New Roman" w:eastAsia="Times New Roman" w:hAnsi="Times New Roman"/>
          <w:sz w:val="24"/>
        </w:rPr>
      </w:pPr>
    </w:p>
    <w:p w14:paraId="7666BCEC" w14:textId="77777777" w:rsidR="005955E5" w:rsidRDefault="005955E5">
      <w:pPr>
        <w:spacing w:line="200" w:lineRule="exact"/>
        <w:rPr>
          <w:rFonts w:ascii="Times New Roman" w:eastAsia="Times New Roman" w:hAnsi="Times New Roman"/>
          <w:sz w:val="24"/>
        </w:rPr>
      </w:pPr>
    </w:p>
    <w:p w14:paraId="5E6AA8A9" w14:textId="77777777" w:rsidR="005955E5" w:rsidRDefault="005955E5">
      <w:pPr>
        <w:spacing w:line="200" w:lineRule="exact"/>
        <w:rPr>
          <w:rFonts w:ascii="Times New Roman" w:eastAsia="Times New Roman" w:hAnsi="Times New Roman"/>
          <w:sz w:val="24"/>
        </w:rPr>
      </w:pPr>
    </w:p>
    <w:p w14:paraId="3CD55035" w14:textId="77777777" w:rsidR="005955E5" w:rsidRDefault="005955E5">
      <w:pPr>
        <w:spacing w:line="200" w:lineRule="exact"/>
        <w:rPr>
          <w:rFonts w:ascii="Times New Roman" w:eastAsia="Times New Roman" w:hAnsi="Times New Roman"/>
          <w:sz w:val="24"/>
        </w:rPr>
      </w:pPr>
    </w:p>
    <w:p w14:paraId="5E72E1E9" w14:textId="77777777" w:rsidR="005955E5" w:rsidRDefault="005955E5">
      <w:pPr>
        <w:spacing w:line="200" w:lineRule="exact"/>
        <w:rPr>
          <w:rFonts w:ascii="Times New Roman" w:eastAsia="Times New Roman" w:hAnsi="Times New Roman"/>
          <w:sz w:val="24"/>
        </w:rPr>
      </w:pPr>
    </w:p>
    <w:p w14:paraId="78518D9E" w14:textId="77777777" w:rsidR="005955E5" w:rsidRDefault="005955E5">
      <w:pPr>
        <w:spacing w:line="200" w:lineRule="exact"/>
        <w:rPr>
          <w:rFonts w:ascii="Times New Roman" w:eastAsia="Times New Roman" w:hAnsi="Times New Roman"/>
          <w:sz w:val="24"/>
        </w:rPr>
      </w:pPr>
    </w:p>
    <w:p w14:paraId="6BB2EEC4" w14:textId="77777777" w:rsidR="005955E5" w:rsidRDefault="005955E5">
      <w:pPr>
        <w:spacing w:line="200" w:lineRule="exact"/>
        <w:rPr>
          <w:rFonts w:ascii="Times New Roman" w:eastAsia="Times New Roman" w:hAnsi="Times New Roman"/>
          <w:sz w:val="24"/>
        </w:rPr>
      </w:pPr>
    </w:p>
    <w:p w14:paraId="4A7EC585" w14:textId="77777777" w:rsidR="005955E5" w:rsidRDefault="005955E5">
      <w:pPr>
        <w:spacing w:line="200" w:lineRule="exact"/>
        <w:rPr>
          <w:rFonts w:ascii="Times New Roman" w:eastAsia="Times New Roman" w:hAnsi="Times New Roman"/>
          <w:sz w:val="24"/>
        </w:rPr>
      </w:pPr>
    </w:p>
    <w:p w14:paraId="7C6C63F1" w14:textId="77777777" w:rsidR="005955E5" w:rsidRDefault="005955E5">
      <w:pPr>
        <w:spacing w:line="200" w:lineRule="exact"/>
        <w:rPr>
          <w:rFonts w:ascii="Times New Roman" w:eastAsia="Times New Roman" w:hAnsi="Times New Roman"/>
          <w:sz w:val="24"/>
        </w:rPr>
      </w:pPr>
    </w:p>
    <w:p w14:paraId="65431294" w14:textId="77777777" w:rsidR="005955E5" w:rsidRDefault="005955E5">
      <w:pPr>
        <w:spacing w:line="200" w:lineRule="exact"/>
        <w:rPr>
          <w:rFonts w:ascii="Times New Roman" w:eastAsia="Times New Roman" w:hAnsi="Times New Roman"/>
          <w:sz w:val="24"/>
        </w:rPr>
      </w:pPr>
    </w:p>
    <w:p w14:paraId="592CA5AF" w14:textId="77777777" w:rsidR="005955E5" w:rsidRDefault="005955E5">
      <w:pPr>
        <w:spacing w:line="200" w:lineRule="exact"/>
        <w:rPr>
          <w:rFonts w:ascii="Times New Roman" w:eastAsia="Times New Roman" w:hAnsi="Times New Roman"/>
          <w:sz w:val="24"/>
        </w:rPr>
      </w:pPr>
    </w:p>
    <w:p w14:paraId="20DD1653" w14:textId="77777777" w:rsidR="005955E5" w:rsidRDefault="005955E5">
      <w:pPr>
        <w:spacing w:line="200" w:lineRule="exact"/>
        <w:rPr>
          <w:rFonts w:ascii="Times New Roman" w:eastAsia="Times New Roman" w:hAnsi="Times New Roman"/>
          <w:sz w:val="24"/>
        </w:rPr>
      </w:pPr>
    </w:p>
    <w:p w14:paraId="5CAE2945" w14:textId="77777777" w:rsidR="005955E5" w:rsidRDefault="005955E5">
      <w:pPr>
        <w:spacing w:line="200" w:lineRule="exact"/>
        <w:rPr>
          <w:rFonts w:ascii="Times New Roman" w:eastAsia="Times New Roman" w:hAnsi="Times New Roman"/>
          <w:sz w:val="24"/>
        </w:rPr>
      </w:pPr>
    </w:p>
    <w:p w14:paraId="207221F9" w14:textId="77777777" w:rsidR="005955E5" w:rsidRDefault="005955E5">
      <w:pPr>
        <w:spacing w:line="200" w:lineRule="exact"/>
        <w:rPr>
          <w:rFonts w:ascii="Times New Roman" w:eastAsia="Times New Roman" w:hAnsi="Times New Roman"/>
          <w:sz w:val="24"/>
        </w:rPr>
      </w:pPr>
    </w:p>
    <w:p w14:paraId="558E0221" w14:textId="77777777" w:rsidR="005955E5" w:rsidRDefault="005955E5">
      <w:pPr>
        <w:spacing w:line="200" w:lineRule="exact"/>
        <w:rPr>
          <w:rFonts w:ascii="Times New Roman" w:eastAsia="Times New Roman" w:hAnsi="Times New Roman"/>
          <w:sz w:val="24"/>
        </w:rPr>
      </w:pPr>
    </w:p>
    <w:p w14:paraId="43F4A06D" w14:textId="77777777" w:rsidR="005955E5" w:rsidRDefault="005955E5">
      <w:pPr>
        <w:spacing w:line="200" w:lineRule="exact"/>
        <w:rPr>
          <w:rFonts w:ascii="Times New Roman" w:eastAsia="Times New Roman" w:hAnsi="Times New Roman"/>
          <w:sz w:val="24"/>
        </w:rPr>
      </w:pPr>
    </w:p>
    <w:p w14:paraId="1ABB59C8" w14:textId="77777777" w:rsidR="005955E5" w:rsidRDefault="005955E5">
      <w:pPr>
        <w:spacing w:line="200" w:lineRule="exact"/>
        <w:rPr>
          <w:rFonts w:ascii="Times New Roman" w:eastAsia="Times New Roman" w:hAnsi="Times New Roman"/>
          <w:sz w:val="24"/>
        </w:rPr>
      </w:pPr>
    </w:p>
    <w:p w14:paraId="206FFB84" w14:textId="77777777" w:rsidR="005955E5" w:rsidRDefault="005955E5">
      <w:pPr>
        <w:spacing w:line="210" w:lineRule="exact"/>
        <w:rPr>
          <w:rFonts w:ascii="Times New Roman" w:eastAsia="Times New Roman" w:hAnsi="Times New Roman"/>
          <w:sz w:val="24"/>
        </w:rPr>
      </w:pPr>
    </w:p>
    <w:p w14:paraId="3C644DC2" w14:textId="77777777" w:rsidR="0055765A" w:rsidRDefault="0055765A" w:rsidP="0055765A">
      <w:pPr>
        <w:spacing w:line="180" w:lineRule="auto"/>
        <w:ind w:left="43" w:right="4205"/>
        <w:rPr>
          <w:rFonts w:ascii="AEG Renner" w:eastAsia="Arial" w:hAnsi="AEG Renner"/>
          <w:b/>
          <w:color w:val="EE7218"/>
          <w:sz w:val="36"/>
        </w:rPr>
      </w:pPr>
    </w:p>
    <w:p w14:paraId="0310B0BA" w14:textId="6AA00DA7" w:rsidR="005955E5" w:rsidRPr="0055765A" w:rsidRDefault="00595C65" w:rsidP="004C30BF">
      <w:pPr>
        <w:ind w:left="43" w:right="4205"/>
        <w:rPr>
          <w:rFonts w:ascii="AEG Renner" w:eastAsia="Arial" w:hAnsi="AEG Renner"/>
          <w:b/>
          <w:color w:val="EE7218"/>
          <w:spacing w:val="10"/>
          <w:sz w:val="36"/>
        </w:rPr>
      </w:pPr>
      <w:r>
        <w:rPr>
          <w:rFonts w:ascii="AEG Renner" w:hAnsi="AEG Renner"/>
          <w:b/>
          <w:color w:val="EE7218"/>
          <w:sz w:val="36"/>
        </w:rPr>
        <w:t>AEG ESITTELEE ENSIMMÄISEN HIILIHARJATTOMAN NAUHAHIOMAKONEEN</w:t>
      </w:r>
    </w:p>
    <w:p w14:paraId="325884C5" w14:textId="77777777" w:rsidR="005955E5" w:rsidRPr="0055765A" w:rsidRDefault="005955E5">
      <w:pPr>
        <w:spacing w:line="245" w:lineRule="exact"/>
        <w:rPr>
          <w:rFonts w:ascii="Times New Roman" w:eastAsia="Times New Roman" w:hAnsi="Times New Roman"/>
          <w:spacing w:val="10"/>
          <w:sz w:val="24"/>
        </w:rPr>
      </w:pPr>
    </w:p>
    <w:p w14:paraId="08EA5210" w14:textId="4AF491F0" w:rsidR="005955E5" w:rsidRPr="0049439D" w:rsidRDefault="00595C65" w:rsidP="000F0BF5">
      <w:pPr>
        <w:spacing w:after="80" w:line="264" w:lineRule="auto"/>
        <w:ind w:right="3546"/>
        <w:rPr>
          <w:rFonts w:ascii="AEG Renner" w:eastAsia="Arial" w:hAnsi="AEG Renner"/>
          <w:b/>
          <w:spacing w:val="-5"/>
        </w:rPr>
      </w:pPr>
      <w:proofErr w:type="spellStart"/>
      <w:r>
        <w:rPr>
          <w:rFonts w:ascii="AEG Renner" w:hAnsi="AEG Renner"/>
          <w:b/>
        </w:rPr>
        <w:t>AEG:n</w:t>
      </w:r>
      <w:proofErr w:type="spellEnd"/>
      <w:r w:rsidR="004C30BF">
        <w:rPr>
          <w:rFonts w:ascii="AEG Renner" w:hAnsi="AEG Renner"/>
          <w:b/>
        </w:rPr>
        <w:t xml:space="preserve"> uusi hiiliharjaton Pro18v </w:t>
      </w:r>
      <w:r>
        <w:rPr>
          <w:rFonts w:ascii="AEG Renner" w:hAnsi="AEG Renner"/>
          <w:b/>
        </w:rPr>
        <w:t xml:space="preserve">nauhahiomakone </w:t>
      </w:r>
      <w:r w:rsidR="004C30BF">
        <w:rPr>
          <w:rFonts w:ascii="AEG Renner" w:hAnsi="AEG Renner"/>
          <w:b/>
        </w:rPr>
        <w:t xml:space="preserve">tarjoaa ammattikäyttäjille erinomaista suorituskykyä ja pitkän käyttöajan ergonomiasta tinkimättä. </w:t>
      </w:r>
    </w:p>
    <w:p w14:paraId="0D664837" w14:textId="2E3E83C1" w:rsidR="005955E5" w:rsidRPr="00117220" w:rsidRDefault="00595C65" w:rsidP="000F0BF5">
      <w:pPr>
        <w:spacing w:after="80" w:line="264" w:lineRule="auto"/>
        <w:ind w:right="3546"/>
        <w:rPr>
          <w:rFonts w:ascii="AEG Renner Regular" w:eastAsia="Arial" w:hAnsi="AEG Renner Regular"/>
          <w:spacing w:val="-5"/>
        </w:rPr>
      </w:pPr>
      <w:r w:rsidRPr="00117220">
        <w:rPr>
          <w:rFonts w:ascii="AEG Renner Regular" w:hAnsi="AEG Renner Regular"/>
        </w:rPr>
        <w:t>BHBS18-75BL on ensimmäinen hiiliharjattomalla moottorilla varustettu nauhahiomakone</w:t>
      </w:r>
      <w:r w:rsidR="004C30BF" w:rsidRPr="00117220">
        <w:rPr>
          <w:rFonts w:ascii="AEG Renner Regular" w:hAnsi="AEG Renner Regular"/>
        </w:rPr>
        <w:t xml:space="preserve">, jolla ammattilaiset puusepistä </w:t>
      </w:r>
      <w:r w:rsidR="00DA421E" w:rsidRPr="00117220">
        <w:rPr>
          <w:rFonts w:ascii="AEG Renner Regular" w:hAnsi="AEG Renner Regular"/>
        </w:rPr>
        <w:t xml:space="preserve">keittiöasentajiin ja remontoijiin selviävät hionta- </w:t>
      </w:r>
      <w:r w:rsidRPr="00117220">
        <w:rPr>
          <w:rFonts w:ascii="AEG Renner Regular" w:hAnsi="AEG Renner Regular"/>
        </w:rPr>
        <w:t>ja viimeistelyt</w:t>
      </w:r>
      <w:r w:rsidR="009D6039" w:rsidRPr="00117220">
        <w:rPr>
          <w:rFonts w:ascii="AEG Renner Regular" w:hAnsi="AEG Renner Regular"/>
        </w:rPr>
        <w:t>öistä</w:t>
      </w:r>
      <w:r w:rsidRPr="00117220">
        <w:rPr>
          <w:rFonts w:ascii="AEG Renner Regular" w:hAnsi="AEG Renner Regular"/>
        </w:rPr>
        <w:t xml:space="preserve"> aiempaa helpommin ja nopeammin.</w:t>
      </w:r>
    </w:p>
    <w:p w14:paraId="24352FDD" w14:textId="43CF17A7" w:rsidR="005955E5" w:rsidRPr="00117220" w:rsidRDefault="00595C65" w:rsidP="000F0BF5">
      <w:pPr>
        <w:spacing w:after="80" w:line="264" w:lineRule="auto"/>
        <w:ind w:right="4786"/>
        <w:rPr>
          <w:rFonts w:ascii="AEG Renner Regular" w:eastAsia="Arial" w:hAnsi="AEG Renner Regular"/>
          <w:spacing w:val="-5"/>
        </w:rPr>
      </w:pPr>
      <w:r w:rsidRPr="00117220">
        <w:rPr>
          <w:rFonts w:ascii="AEG Renner Regular" w:hAnsi="AEG Renner Regular"/>
        </w:rPr>
        <w:t xml:space="preserve">Hiomakone on 18 V hiiliharjattoman moottorinsa ansiosta kilpailevia hiiliharjallisia laitteita tehokkaampi. </w:t>
      </w:r>
      <w:r w:rsidR="00F4329A" w:rsidRPr="00117220">
        <w:rPr>
          <w:rFonts w:ascii="AEG Renner Regular" w:hAnsi="AEG Renner Regular"/>
        </w:rPr>
        <w:t>U</w:t>
      </w:r>
      <w:r w:rsidRPr="00117220">
        <w:rPr>
          <w:rFonts w:ascii="AEG Renner Regular" w:hAnsi="AEG Renner Regular"/>
        </w:rPr>
        <w:t>ltravahvan neodyymimagneettikentän ansiost</w:t>
      </w:r>
      <w:r w:rsidR="00DA421E" w:rsidRPr="00117220">
        <w:rPr>
          <w:rFonts w:ascii="AEG Renner Regular" w:hAnsi="AEG Renner Regular"/>
        </w:rPr>
        <w:t>a työkalussa on enemmän vääntöä ja sen n</w:t>
      </w:r>
      <w:r w:rsidRPr="00117220">
        <w:rPr>
          <w:rFonts w:ascii="AEG Renner Regular" w:hAnsi="AEG Renner Regular"/>
        </w:rPr>
        <w:t>opeus on jopa 300 metriä minuutissa, mikä tekee</w:t>
      </w:r>
      <w:r w:rsidR="00DA421E" w:rsidRPr="00117220">
        <w:rPr>
          <w:rFonts w:ascii="AEG Renner Regular" w:hAnsi="AEG Renner Regular"/>
        </w:rPr>
        <w:t xml:space="preserve"> jopa</w:t>
      </w:r>
      <w:r w:rsidRPr="00117220">
        <w:rPr>
          <w:rFonts w:ascii="AEG Renner Regular" w:hAnsi="AEG Renner Regular"/>
        </w:rPr>
        <w:t xml:space="preserve"> </w:t>
      </w:r>
      <w:r w:rsidR="00DA421E" w:rsidRPr="00117220">
        <w:rPr>
          <w:rFonts w:ascii="AEG Renner Regular" w:hAnsi="AEG Renner Regular"/>
        </w:rPr>
        <w:t>jalo</w:t>
      </w:r>
      <w:r w:rsidRPr="00117220">
        <w:rPr>
          <w:rFonts w:ascii="AEG Renner Regular" w:hAnsi="AEG Renner Regular"/>
        </w:rPr>
        <w:t xml:space="preserve">puun hiomisesta helppoa. Hiiliharjattomat moottorit </w:t>
      </w:r>
      <w:r w:rsidR="009D6039" w:rsidRPr="00117220">
        <w:rPr>
          <w:rFonts w:ascii="AEG Renner Regular" w:hAnsi="AEG Renner Regular"/>
        </w:rPr>
        <w:t>ovat</w:t>
      </w:r>
      <w:r w:rsidR="00DA421E" w:rsidRPr="00117220">
        <w:rPr>
          <w:rFonts w:ascii="AEG Renner Regular" w:hAnsi="AEG Renner Regular"/>
        </w:rPr>
        <w:t xml:space="preserve"> paitsi</w:t>
      </w:r>
      <w:r w:rsidR="009D6039" w:rsidRPr="00117220">
        <w:rPr>
          <w:rFonts w:ascii="AEG Renner Regular" w:hAnsi="AEG Renner Regular"/>
        </w:rPr>
        <w:t xml:space="preserve"> tehokkaampia</w:t>
      </w:r>
      <w:r w:rsidR="00DA421E" w:rsidRPr="00117220">
        <w:rPr>
          <w:rFonts w:ascii="AEG Renner Regular" w:hAnsi="AEG Renner Regular"/>
        </w:rPr>
        <w:t>,</w:t>
      </w:r>
      <w:r w:rsidRPr="00117220">
        <w:rPr>
          <w:rFonts w:ascii="AEG Renner Regular" w:hAnsi="AEG Renner Regular"/>
        </w:rPr>
        <w:t xml:space="preserve"> ne ovat </w:t>
      </w:r>
      <w:r w:rsidR="00DA421E" w:rsidRPr="00117220">
        <w:rPr>
          <w:rFonts w:ascii="AEG Renner Regular" w:hAnsi="AEG Renner Regular"/>
        </w:rPr>
        <w:t xml:space="preserve">myös </w:t>
      </w:r>
      <w:r w:rsidRPr="00117220">
        <w:rPr>
          <w:rFonts w:ascii="AEG Renner Regular" w:hAnsi="AEG Renner Regular"/>
        </w:rPr>
        <w:t>hiiliharjallisia moottoreita kevyempiä, pienikokoisempia ja taloudellisempia</w:t>
      </w:r>
      <w:r w:rsidR="00AB1B20">
        <w:rPr>
          <w:rFonts w:ascii="AEG Renner Regular" w:hAnsi="AEG Renner Regular"/>
        </w:rPr>
        <w:t xml:space="preserve">, </w:t>
      </w:r>
      <w:r w:rsidR="00DA421E" w:rsidRPr="00117220">
        <w:rPr>
          <w:rFonts w:ascii="AEG Renner Regular" w:hAnsi="AEG Renner Regular"/>
        </w:rPr>
        <w:t>ja niiden</w:t>
      </w:r>
      <w:r w:rsidR="00AB1B20">
        <w:rPr>
          <w:rFonts w:ascii="AEG Renner Regular" w:hAnsi="AEG Renner Regular"/>
        </w:rPr>
        <w:t xml:space="preserve"> käyttöaika on jopa</w:t>
      </w:r>
      <w:bookmarkStart w:id="1" w:name="_GoBack"/>
      <w:bookmarkEnd w:id="1"/>
      <w:r w:rsidRPr="00117220">
        <w:rPr>
          <w:rFonts w:ascii="AEG Renner Regular" w:hAnsi="AEG Renner Regular"/>
        </w:rPr>
        <w:t xml:space="preserve"> 50 % pidemp</w:t>
      </w:r>
      <w:r w:rsidR="009D6039" w:rsidRPr="00117220">
        <w:rPr>
          <w:rFonts w:ascii="AEG Renner Regular" w:hAnsi="AEG Renner Regular"/>
        </w:rPr>
        <w:t>i</w:t>
      </w:r>
      <w:r w:rsidRPr="00117220">
        <w:rPr>
          <w:rFonts w:ascii="AEG Renner Regular" w:hAnsi="AEG Renner Regular"/>
        </w:rPr>
        <w:t xml:space="preserve">. Kun </w:t>
      </w:r>
      <w:r w:rsidR="009D6039" w:rsidRPr="00117220">
        <w:rPr>
          <w:rFonts w:ascii="AEG Renner Regular" w:hAnsi="AEG Renner Regular"/>
        </w:rPr>
        <w:t>otetaan huomioon</w:t>
      </w:r>
      <w:r w:rsidRPr="00117220">
        <w:rPr>
          <w:rFonts w:ascii="AEG Renner Regular" w:hAnsi="AEG Renner Regular"/>
        </w:rPr>
        <w:t xml:space="preserve"> vielä </w:t>
      </w:r>
      <w:proofErr w:type="spellStart"/>
      <w:r w:rsidRPr="00117220">
        <w:rPr>
          <w:rFonts w:ascii="AEG Renner Regular" w:hAnsi="AEG Renner Regular"/>
        </w:rPr>
        <w:t>AEG:n</w:t>
      </w:r>
      <w:proofErr w:type="spellEnd"/>
      <w:r w:rsidRPr="00117220">
        <w:rPr>
          <w:rFonts w:ascii="AEG Renner Regular" w:hAnsi="AEG Renner Regular"/>
        </w:rPr>
        <w:t xml:space="preserve"> Pro </w:t>
      </w:r>
      <w:proofErr w:type="spellStart"/>
      <w:r w:rsidRPr="00117220">
        <w:rPr>
          <w:rFonts w:ascii="AEG Renner Regular" w:hAnsi="AEG Renner Regular"/>
        </w:rPr>
        <w:t>Lithium</w:t>
      </w:r>
      <w:proofErr w:type="spellEnd"/>
      <w:r w:rsidRPr="00117220">
        <w:rPr>
          <w:rFonts w:ascii="AEG Renner Regular" w:hAnsi="AEG Renner Regular"/>
        </w:rPr>
        <w:t xml:space="preserve"> </w:t>
      </w:r>
      <w:proofErr w:type="spellStart"/>
      <w:r w:rsidRPr="00117220">
        <w:rPr>
          <w:rFonts w:ascii="AEG Renner Regular" w:hAnsi="AEG Renner Regular"/>
        </w:rPr>
        <w:t>Ion</w:t>
      </w:r>
      <w:proofErr w:type="spellEnd"/>
      <w:r w:rsidRPr="00117220">
        <w:rPr>
          <w:rFonts w:ascii="AEG Renner Regular" w:hAnsi="AEG Renner Regular"/>
        </w:rPr>
        <w:t xml:space="preserve"> -akun ylittämätön teho, hiomakone selviytyy raskaistakin töistä muita työkaluja pidempään.</w:t>
      </w:r>
    </w:p>
    <w:p w14:paraId="277A01D6" w14:textId="707B59A1" w:rsidR="005955E5" w:rsidRDefault="000F0BF5">
      <w:pPr>
        <w:spacing w:line="20" w:lineRule="exact"/>
        <w:rPr>
          <w:rFonts w:ascii="Times New Roman" w:eastAsia="Times New Roman" w:hAnsi="Times New Roman"/>
          <w:sz w:val="24"/>
        </w:rPr>
      </w:pPr>
      <w:r w:rsidRPr="0049439D">
        <w:rPr>
          <w:rFonts w:ascii="Arial" w:eastAsia="Arial" w:hAnsi="Arial"/>
          <w:noProof/>
          <w:sz w:val="18"/>
          <w:lang w:val="sv-SE" w:eastAsia="sv-SE"/>
        </w:rPr>
        <w:drawing>
          <wp:anchor distT="0" distB="0" distL="114300" distR="114300" simplePos="0" relativeHeight="251657728" behindDoc="1" locked="0" layoutInCell="1" allowOverlap="1" wp14:anchorId="368CBCD1" wp14:editId="5701E0C0">
            <wp:simplePos x="0" y="0"/>
            <wp:positionH relativeFrom="column">
              <wp:posOffset>-324262</wp:posOffset>
            </wp:positionH>
            <wp:positionV relativeFrom="paragraph">
              <wp:posOffset>346825</wp:posOffset>
            </wp:positionV>
            <wp:extent cx="7552706" cy="831273"/>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2031" cy="833400"/>
                    </a:xfrm>
                    <a:prstGeom prst="rect">
                      <a:avLst/>
                    </a:prstGeom>
                    <a:noFill/>
                  </pic:spPr>
                </pic:pic>
              </a:graphicData>
            </a:graphic>
            <wp14:sizeRelH relativeFrom="page">
              <wp14:pctWidth>0</wp14:pctWidth>
            </wp14:sizeRelH>
            <wp14:sizeRelV relativeFrom="page">
              <wp14:pctHeight>0</wp14:pctHeight>
            </wp14:sizeRelV>
          </wp:anchor>
        </w:drawing>
      </w:r>
    </w:p>
    <w:p w14:paraId="0EA52C56" w14:textId="77777777" w:rsidR="005955E5" w:rsidRDefault="005955E5">
      <w:pPr>
        <w:spacing w:line="20" w:lineRule="exact"/>
        <w:rPr>
          <w:rFonts w:ascii="Times New Roman" w:eastAsia="Times New Roman" w:hAnsi="Times New Roman"/>
          <w:sz w:val="24"/>
        </w:rPr>
        <w:sectPr w:rsidR="005955E5">
          <w:pgSz w:w="11900" w:h="16838"/>
          <w:pgMar w:top="579" w:right="1440" w:bottom="1440" w:left="520" w:header="0" w:footer="0" w:gutter="0"/>
          <w:cols w:space="0" w:equalWidth="0">
            <w:col w:w="9946"/>
          </w:cols>
          <w:docGrid w:linePitch="360"/>
        </w:sectPr>
      </w:pPr>
    </w:p>
    <w:p w14:paraId="36E0AD09" w14:textId="09F02E76" w:rsidR="00A64E2B" w:rsidRPr="004C30BF" w:rsidRDefault="00773E9E" w:rsidP="004C30BF">
      <w:pPr>
        <w:tabs>
          <w:tab w:val="left" w:pos="7513"/>
        </w:tabs>
        <w:ind w:right="4270"/>
        <w:rPr>
          <w:rFonts w:ascii="AEG Renner" w:eastAsia="Arial" w:hAnsi="AEG Renner"/>
          <w:color w:val="FFFFFF"/>
          <w:spacing w:val="-18"/>
          <w:sz w:val="44"/>
          <w:szCs w:val="44"/>
        </w:rPr>
      </w:pPr>
      <w:bookmarkStart w:id="2" w:name="page2"/>
      <w:bookmarkEnd w:id="2"/>
      <w:r w:rsidRPr="004C30BF">
        <w:rPr>
          <w:rFonts w:ascii="Times New Roman" w:eastAsia="Times New Roman" w:hAnsi="Times New Roman"/>
          <w:noProof/>
          <w:sz w:val="44"/>
          <w:szCs w:val="44"/>
          <w:lang w:val="sv-SE" w:eastAsia="sv-SE"/>
        </w:rPr>
        <w:lastRenderedPageBreak/>
        <w:drawing>
          <wp:anchor distT="0" distB="0" distL="114300" distR="114300" simplePos="0" relativeHeight="251660800" behindDoc="1" locked="0" layoutInCell="1" allowOverlap="1" wp14:anchorId="08ACA2D3" wp14:editId="43086A2B">
            <wp:simplePos x="0" y="0"/>
            <wp:positionH relativeFrom="page">
              <wp:posOffset>0</wp:posOffset>
            </wp:positionH>
            <wp:positionV relativeFrom="page">
              <wp:posOffset>0</wp:posOffset>
            </wp:positionV>
            <wp:extent cx="7562850" cy="145972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2850" cy="1459720"/>
                    </a:xfrm>
                    <a:prstGeom prst="rect">
                      <a:avLst/>
                    </a:prstGeom>
                    <a:noFill/>
                  </pic:spPr>
                </pic:pic>
              </a:graphicData>
            </a:graphic>
            <wp14:sizeRelH relativeFrom="page">
              <wp14:pctWidth>0</wp14:pctWidth>
            </wp14:sizeRelH>
            <wp14:sizeRelV relativeFrom="page">
              <wp14:pctHeight>0</wp14:pctHeight>
            </wp14:sizeRelV>
          </wp:anchor>
        </w:drawing>
      </w:r>
      <w:r w:rsidRPr="004C30BF">
        <w:rPr>
          <w:rFonts w:ascii="Arial" w:eastAsia="Arial" w:hAnsi="Arial"/>
          <w:noProof/>
          <w:color w:val="FFFFFF"/>
          <w:sz w:val="44"/>
          <w:szCs w:val="44"/>
          <w:lang w:val="sv-SE" w:eastAsia="sv-SE"/>
        </w:rPr>
        <w:drawing>
          <wp:anchor distT="0" distB="0" distL="114300" distR="114300" simplePos="0" relativeHeight="251659776" behindDoc="1" locked="0" layoutInCell="1" allowOverlap="1" wp14:anchorId="322EA0A0" wp14:editId="6E735F3D">
            <wp:simplePos x="0" y="0"/>
            <wp:positionH relativeFrom="column">
              <wp:posOffset>-389890</wp:posOffset>
            </wp:positionH>
            <wp:positionV relativeFrom="paragraph">
              <wp:posOffset>983615</wp:posOffset>
            </wp:positionV>
            <wp:extent cx="7658735" cy="93529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735" cy="9352915"/>
                    </a:xfrm>
                    <a:prstGeom prst="rect">
                      <a:avLst/>
                    </a:prstGeom>
                    <a:noFill/>
                  </pic:spPr>
                </pic:pic>
              </a:graphicData>
            </a:graphic>
            <wp14:sizeRelH relativeFrom="page">
              <wp14:pctWidth>0</wp14:pctWidth>
            </wp14:sizeRelH>
            <wp14:sizeRelV relativeFrom="page">
              <wp14:pctHeight>0</wp14:pctHeight>
            </wp14:sizeRelV>
          </wp:anchor>
        </w:drawing>
      </w:r>
      <w:r w:rsidR="004C30BF" w:rsidRPr="004C30BF">
        <w:rPr>
          <w:rFonts w:ascii="AEG Renner" w:hAnsi="AEG Renner"/>
          <w:color w:val="FFFFFF"/>
          <w:sz w:val="44"/>
          <w:szCs w:val="44"/>
        </w:rPr>
        <w:t xml:space="preserve">AEG ESITTELEE ENSIMMÄISEN HIILIHARJATTOMAN </w:t>
      </w:r>
      <w:r w:rsidRPr="004C30BF">
        <w:rPr>
          <w:rFonts w:ascii="AEG Renner" w:hAnsi="AEG Renner"/>
          <w:color w:val="FFFFFF"/>
          <w:sz w:val="44"/>
          <w:szCs w:val="44"/>
        </w:rPr>
        <w:t>NAUHAHIOMAKONEEN</w:t>
      </w:r>
    </w:p>
    <w:p w14:paraId="71A29E8E" w14:textId="6E5E53E6" w:rsidR="005955E5" w:rsidRDefault="005955E5" w:rsidP="004F6AB7">
      <w:pPr>
        <w:ind w:right="3946"/>
        <w:rPr>
          <w:rFonts w:ascii="Arial" w:eastAsia="Arial" w:hAnsi="Arial"/>
          <w:color w:val="FFFFFF"/>
          <w:sz w:val="45"/>
        </w:rPr>
      </w:pPr>
    </w:p>
    <w:p w14:paraId="06A99A16" w14:textId="20C7C283" w:rsidR="005955E5" w:rsidRDefault="005955E5">
      <w:pPr>
        <w:spacing w:line="20" w:lineRule="exact"/>
        <w:rPr>
          <w:rFonts w:ascii="Times New Roman" w:eastAsia="Times New Roman" w:hAnsi="Times New Roman"/>
        </w:rPr>
      </w:pPr>
    </w:p>
    <w:p w14:paraId="3388F212" w14:textId="26A9E36A" w:rsidR="005955E5" w:rsidRDefault="005955E5">
      <w:pPr>
        <w:spacing w:line="200" w:lineRule="exact"/>
        <w:rPr>
          <w:rFonts w:ascii="Times New Roman" w:eastAsia="Times New Roman" w:hAnsi="Times New Roman"/>
        </w:rPr>
      </w:pPr>
    </w:p>
    <w:p w14:paraId="27BB593C" w14:textId="76468FEB" w:rsidR="005955E5" w:rsidRDefault="005955E5">
      <w:pPr>
        <w:spacing w:line="200" w:lineRule="exact"/>
        <w:rPr>
          <w:rFonts w:ascii="Times New Roman" w:eastAsia="Times New Roman" w:hAnsi="Times New Roman"/>
        </w:rPr>
      </w:pPr>
    </w:p>
    <w:p w14:paraId="2C4F749F" w14:textId="28F240D8" w:rsidR="005955E5" w:rsidRPr="00117220" w:rsidRDefault="00595C65" w:rsidP="00A64E2B">
      <w:pPr>
        <w:spacing w:after="80" w:line="264" w:lineRule="auto"/>
        <w:ind w:right="2926"/>
        <w:rPr>
          <w:rFonts w:ascii="AEG Renner Regular" w:eastAsia="Arial" w:hAnsi="AEG Renner Regular"/>
          <w:spacing w:val="-5"/>
        </w:rPr>
      </w:pPr>
      <w:r w:rsidRPr="00117220">
        <w:rPr>
          <w:rFonts w:ascii="AEG Renner Regular" w:hAnsi="AEG Renner Regular"/>
        </w:rPr>
        <w:t>Suorituskykyinen ja pitkä</w:t>
      </w:r>
      <w:r w:rsidR="009D6039" w:rsidRPr="00117220">
        <w:rPr>
          <w:rFonts w:ascii="AEG Renner Regular" w:hAnsi="AEG Renner Regular"/>
        </w:rPr>
        <w:t>kestoisella</w:t>
      </w:r>
      <w:r w:rsidRPr="00117220">
        <w:rPr>
          <w:rFonts w:ascii="AEG Renner Regular" w:hAnsi="AEG Renner Regular"/>
        </w:rPr>
        <w:t xml:space="preserve"> akulla varustettu hiomakone on lisäksi modernisti ja ergonomisesti muotoiltu. S</w:t>
      </w:r>
      <w:r w:rsidR="009D6039" w:rsidRPr="00117220">
        <w:rPr>
          <w:rFonts w:ascii="AEG Renner Regular" w:hAnsi="AEG Renner Regular"/>
        </w:rPr>
        <w:t>itä on mukavaa ja helppoa käyttää</w:t>
      </w:r>
      <w:r w:rsidRPr="00117220">
        <w:rPr>
          <w:rFonts w:ascii="AEG Renner Regular" w:hAnsi="AEG Renner Regular"/>
        </w:rPr>
        <w:t xml:space="preserve"> kaikissa töissä</w:t>
      </w:r>
      <w:r w:rsidR="009D6039" w:rsidRPr="00117220">
        <w:rPr>
          <w:rFonts w:ascii="AEG Renner Regular" w:hAnsi="AEG Renner Regular"/>
        </w:rPr>
        <w:t>:</w:t>
      </w:r>
      <w:r w:rsidRPr="00117220">
        <w:rPr>
          <w:rFonts w:ascii="AEG Renner Regular" w:hAnsi="AEG Renner Regular"/>
        </w:rPr>
        <w:t xml:space="preserve"> </w:t>
      </w:r>
      <w:r w:rsidR="00F4329A" w:rsidRPr="00117220">
        <w:rPr>
          <w:rFonts w:ascii="AEG Renner Regular" w:hAnsi="AEG Renner Regular"/>
        </w:rPr>
        <w:t>k</w:t>
      </w:r>
      <w:r w:rsidRPr="00117220">
        <w:rPr>
          <w:rFonts w:ascii="AEG Renner Regular" w:hAnsi="AEG Renner Regular"/>
        </w:rPr>
        <w:t>evyt ja pienikokoinen työkalu painaa vain 3 kg</w:t>
      </w:r>
      <w:r w:rsidR="009D6039" w:rsidRPr="00117220">
        <w:rPr>
          <w:rFonts w:ascii="AEG Renner Regular" w:hAnsi="AEG Renner Regular"/>
        </w:rPr>
        <w:t>.</w:t>
      </w:r>
      <w:r w:rsidRPr="00117220">
        <w:rPr>
          <w:rFonts w:ascii="AEG Renner Regular" w:hAnsi="AEG Renner Regular"/>
        </w:rPr>
        <w:t xml:space="preserve"> Kapea moottorikotelo helpottaa pystysuuntaisten pintojen hiomista. Lisäksi työkalun mikrorakenteinen kahva tekee sen käsittelystä erinomaisen helppoa. Integroitu varausmittari osoittaa, milloin virta on loppumassa.</w:t>
      </w:r>
    </w:p>
    <w:p w14:paraId="64621E33" w14:textId="00EB504D" w:rsidR="005955E5" w:rsidRPr="00117220" w:rsidRDefault="00595C65" w:rsidP="000F0BF5">
      <w:pPr>
        <w:spacing w:after="80" w:line="264" w:lineRule="auto"/>
        <w:ind w:left="40" w:right="2886"/>
        <w:rPr>
          <w:rFonts w:ascii="AEG Renner Regular" w:eastAsia="Arial" w:hAnsi="AEG Renner Regular"/>
          <w:spacing w:val="-5"/>
        </w:rPr>
      </w:pPr>
      <w:r w:rsidRPr="00117220">
        <w:rPr>
          <w:rFonts w:ascii="AEG Renner Regular" w:hAnsi="AEG Renner Regular"/>
        </w:rPr>
        <w:t xml:space="preserve">Työkalussa on kuusi nopeusasetusta, joista alhaisin on 135 metriä minuutissa. </w:t>
      </w:r>
      <w:r w:rsidR="00DA421E" w:rsidRPr="00117220">
        <w:rPr>
          <w:rFonts w:ascii="AEG Renner Regular" w:hAnsi="AEG Renner Regular"/>
        </w:rPr>
        <w:t>Näin ollen s</w:t>
      </w:r>
      <w:r w:rsidRPr="00117220">
        <w:rPr>
          <w:rFonts w:ascii="AEG Renner Regular" w:hAnsi="AEG Renner Regular"/>
        </w:rPr>
        <w:t xml:space="preserve">e sopii monenlaiseen käyttöön, kuten hellävaraiseen </w:t>
      </w:r>
      <w:r w:rsidR="00DA421E" w:rsidRPr="00117220">
        <w:rPr>
          <w:rFonts w:ascii="AEG Renner Regular" w:hAnsi="AEG Renner Regular"/>
        </w:rPr>
        <w:t>hiontaan ja maalin</w:t>
      </w:r>
      <w:r w:rsidRPr="00117220">
        <w:rPr>
          <w:rFonts w:ascii="AEG Renner Regular" w:hAnsi="AEG Renner Regular"/>
        </w:rPr>
        <w:t xml:space="preserve">poistoon pehmeästä puusta. 457 mm </w:t>
      </w:r>
      <w:r w:rsidR="00DA421E" w:rsidRPr="00117220">
        <w:rPr>
          <w:rFonts w:ascii="AEG Renner Regular" w:hAnsi="AEG Renner Regular"/>
        </w:rPr>
        <w:t>nauhajärjestelmä</w:t>
      </w:r>
      <w:r w:rsidRPr="00117220">
        <w:rPr>
          <w:rFonts w:ascii="AEG Renner Regular" w:hAnsi="AEG Renner Regular"/>
        </w:rPr>
        <w:t xml:space="preserve"> an</w:t>
      </w:r>
      <w:r w:rsidR="00DA421E" w:rsidRPr="00117220">
        <w:rPr>
          <w:rFonts w:ascii="AEG Renner Regular" w:hAnsi="AEG Renner Regular"/>
        </w:rPr>
        <w:t>taa</w:t>
      </w:r>
      <w:r w:rsidRPr="00117220">
        <w:rPr>
          <w:rFonts w:ascii="AEG Renner Regular" w:hAnsi="AEG Renner Regular"/>
        </w:rPr>
        <w:t xml:space="preserve"> käyttäjä</w:t>
      </w:r>
      <w:r w:rsidR="00DA421E" w:rsidRPr="00117220">
        <w:rPr>
          <w:rFonts w:ascii="AEG Renner Regular" w:hAnsi="AEG Renner Regular"/>
        </w:rPr>
        <w:t xml:space="preserve">n </w:t>
      </w:r>
      <w:r w:rsidRPr="00117220">
        <w:rPr>
          <w:rFonts w:ascii="AEG Renner Regular" w:hAnsi="AEG Renner Regular"/>
        </w:rPr>
        <w:t>keskittää hioma</w:t>
      </w:r>
      <w:r w:rsidR="00DA421E" w:rsidRPr="00117220">
        <w:rPr>
          <w:rFonts w:ascii="AEG Renner Regular" w:hAnsi="AEG Renner Regular"/>
        </w:rPr>
        <w:t>nauhan helposti ja tarkasti uudelleen</w:t>
      </w:r>
      <w:r w:rsidRPr="00117220">
        <w:rPr>
          <w:rFonts w:ascii="AEG Renner Regular" w:hAnsi="AEG Renner Regular"/>
        </w:rPr>
        <w:t xml:space="preserve"> myös työkalun ollessa käy</w:t>
      </w:r>
      <w:r w:rsidR="009D6039" w:rsidRPr="00117220">
        <w:rPr>
          <w:rFonts w:ascii="AEG Renner Regular" w:hAnsi="AEG Renner Regular"/>
        </w:rPr>
        <w:t>nni</w:t>
      </w:r>
      <w:r w:rsidRPr="00117220">
        <w:rPr>
          <w:rFonts w:ascii="AEG Renner Regular" w:hAnsi="AEG Renner Regular"/>
        </w:rPr>
        <w:t>ssä. Kiinnitysvi</w:t>
      </w:r>
      <w:r w:rsidR="009D6039" w:rsidRPr="00117220">
        <w:rPr>
          <w:rFonts w:ascii="AEG Renner Regular" w:hAnsi="AEG Renner Regular"/>
        </w:rPr>
        <w:t xml:space="preserve">vun avulla </w:t>
      </w:r>
      <w:r w:rsidR="00DA421E" w:rsidRPr="00117220">
        <w:rPr>
          <w:rFonts w:ascii="AEG Renner Regular" w:hAnsi="AEG Renner Regular"/>
        </w:rPr>
        <w:t>nauhan</w:t>
      </w:r>
      <w:r w:rsidR="009D6039" w:rsidRPr="00117220">
        <w:rPr>
          <w:rFonts w:ascii="AEG Renner Regular" w:hAnsi="AEG Renner Regular"/>
        </w:rPr>
        <w:t>vaihto käy</w:t>
      </w:r>
      <w:r w:rsidRPr="00117220">
        <w:rPr>
          <w:rFonts w:ascii="AEG Renner Regular" w:hAnsi="AEG Renner Regular"/>
        </w:rPr>
        <w:t xml:space="preserve"> nopea</w:t>
      </w:r>
      <w:r w:rsidR="009D6039" w:rsidRPr="00117220">
        <w:rPr>
          <w:rFonts w:ascii="AEG Renner Regular" w:hAnsi="AEG Renner Regular"/>
        </w:rPr>
        <w:t>sti</w:t>
      </w:r>
      <w:r w:rsidRPr="00117220">
        <w:rPr>
          <w:rFonts w:ascii="AEG Renner Regular" w:hAnsi="AEG Renner Regular"/>
        </w:rPr>
        <w:t>, helpo</w:t>
      </w:r>
      <w:r w:rsidR="009D6039" w:rsidRPr="00117220">
        <w:rPr>
          <w:rFonts w:ascii="AEG Renner Regular" w:hAnsi="AEG Renner Regular"/>
        </w:rPr>
        <w:t>sti</w:t>
      </w:r>
      <w:r w:rsidRPr="00117220">
        <w:rPr>
          <w:rFonts w:ascii="AEG Renner Regular" w:hAnsi="AEG Renner Regular"/>
        </w:rPr>
        <w:t xml:space="preserve"> ja </w:t>
      </w:r>
      <w:r w:rsidR="009D6039" w:rsidRPr="00117220">
        <w:rPr>
          <w:rFonts w:ascii="AEG Renner Regular" w:hAnsi="AEG Renner Regular"/>
        </w:rPr>
        <w:t xml:space="preserve">ilman </w:t>
      </w:r>
      <w:r w:rsidRPr="00117220">
        <w:rPr>
          <w:rFonts w:ascii="AEG Renner Regular" w:hAnsi="AEG Renner Regular"/>
        </w:rPr>
        <w:t>avai</w:t>
      </w:r>
      <w:r w:rsidR="009D6039" w:rsidRPr="00117220">
        <w:rPr>
          <w:rFonts w:ascii="AEG Renner Regular" w:hAnsi="AEG Renner Regular"/>
        </w:rPr>
        <w:t>nta.</w:t>
      </w:r>
      <w:r w:rsidRPr="00117220">
        <w:rPr>
          <w:rFonts w:ascii="AEG Renner Regular" w:hAnsi="AEG Renner Regular"/>
        </w:rPr>
        <w:t xml:space="preserve"> Integroitu DEK 26 -pölynpoistojärjestelmä var</w:t>
      </w:r>
      <w:r w:rsidR="00DA421E" w:rsidRPr="00117220">
        <w:rPr>
          <w:rFonts w:ascii="AEG Renner Regular" w:hAnsi="AEG Renner Regular"/>
        </w:rPr>
        <w:t>mistaa pölyttömän työympäristön ja säästää kallisarvoista aikaa työskentelyalueen puhdistamisessa töiden jälkeen</w:t>
      </w:r>
      <w:r w:rsidRPr="00117220">
        <w:rPr>
          <w:rFonts w:ascii="AEG Renner Regular" w:hAnsi="AEG Renner Regular"/>
        </w:rPr>
        <w:t>. Irrotettavan ja pestävän pölypussin tyhjentäminen on helppoa.</w:t>
      </w:r>
    </w:p>
    <w:p w14:paraId="2089EF26" w14:textId="75DA9A49" w:rsidR="005955E5" w:rsidRPr="00117220" w:rsidRDefault="00595C65" w:rsidP="000F0BF5">
      <w:pPr>
        <w:spacing w:after="80" w:line="264" w:lineRule="auto"/>
        <w:ind w:left="40" w:right="3006"/>
        <w:rPr>
          <w:rFonts w:ascii="AEG Renner Regular" w:eastAsia="Arial" w:hAnsi="AEG Renner Regular"/>
          <w:spacing w:val="-5"/>
        </w:rPr>
      </w:pPr>
      <w:r w:rsidRPr="00117220">
        <w:rPr>
          <w:rFonts w:ascii="AEG Renner Regular" w:hAnsi="AEG Renner Regular"/>
        </w:rPr>
        <w:t xml:space="preserve">Laite on </w:t>
      </w:r>
      <w:r w:rsidR="005B53A8" w:rsidRPr="00117220">
        <w:rPr>
          <w:rFonts w:ascii="AEG Renner Regular" w:hAnsi="AEG Renner Regular"/>
        </w:rPr>
        <w:t xml:space="preserve">suunniteltu </w:t>
      </w:r>
      <w:r w:rsidRPr="00117220">
        <w:rPr>
          <w:rFonts w:ascii="AEG Renner Regular" w:hAnsi="AEG Renner Regular"/>
        </w:rPr>
        <w:t>kestämään vaativi</w:t>
      </w:r>
      <w:r w:rsidR="005B53A8" w:rsidRPr="00117220">
        <w:rPr>
          <w:rFonts w:ascii="AEG Renner Regular" w:hAnsi="AEG Renner Regular"/>
        </w:rPr>
        <w:t>ss</w:t>
      </w:r>
      <w:r w:rsidRPr="00117220">
        <w:rPr>
          <w:rFonts w:ascii="AEG Renner Regular" w:hAnsi="AEG Renner Regular"/>
        </w:rPr>
        <w:t>akin olosuhtei</w:t>
      </w:r>
      <w:r w:rsidR="005B53A8" w:rsidRPr="00117220">
        <w:rPr>
          <w:rFonts w:ascii="AEG Renner Regular" w:hAnsi="AEG Renner Regular"/>
        </w:rPr>
        <w:t>ssa</w:t>
      </w:r>
      <w:r w:rsidRPr="00117220">
        <w:rPr>
          <w:rFonts w:ascii="AEG Renner Regular" w:hAnsi="AEG Renner Regular"/>
        </w:rPr>
        <w:t xml:space="preserve">. </w:t>
      </w:r>
      <w:r w:rsidR="005B53A8" w:rsidRPr="00117220">
        <w:rPr>
          <w:rFonts w:ascii="AEG Renner Regular" w:hAnsi="AEG Renner Regular"/>
        </w:rPr>
        <w:t>E</w:t>
      </w:r>
      <w:r w:rsidRPr="00117220">
        <w:rPr>
          <w:rFonts w:ascii="AEG Renner Regular" w:hAnsi="AEG Renner Regular"/>
        </w:rPr>
        <w:t xml:space="preserve">rityisen kestävä kotelo suojaa moottoria ja vaihteistoa pölyltä. Pro </w:t>
      </w:r>
      <w:proofErr w:type="spellStart"/>
      <w:r w:rsidRPr="00117220">
        <w:rPr>
          <w:rFonts w:ascii="AEG Renner Regular" w:hAnsi="AEG Renner Regular"/>
        </w:rPr>
        <w:t>Lithium</w:t>
      </w:r>
      <w:proofErr w:type="spellEnd"/>
      <w:r w:rsidRPr="00117220">
        <w:rPr>
          <w:rFonts w:ascii="AEG Renner Regular" w:hAnsi="AEG Renner Regular"/>
        </w:rPr>
        <w:t xml:space="preserve"> </w:t>
      </w:r>
      <w:proofErr w:type="spellStart"/>
      <w:r w:rsidRPr="00117220">
        <w:rPr>
          <w:rFonts w:ascii="AEG Renner Regular" w:hAnsi="AEG Renner Regular"/>
        </w:rPr>
        <w:t>Ion</w:t>
      </w:r>
      <w:proofErr w:type="spellEnd"/>
      <w:r w:rsidRPr="00117220">
        <w:rPr>
          <w:rFonts w:ascii="AEG Renner Regular" w:hAnsi="AEG Renner Regular"/>
        </w:rPr>
        <w:t xml:space="preserve"> -aku</w:t>
      </w:r>
      <w:r w:rsidR="005B53A8" w:rsidRPr="00117220">
        <w:rPr>
          <w:rFonts w:ascii="AEG Renner Regular" w:hAnsi="AEG Renner Regular"/>
        </w:rPr>
        <w:t>n</w:t>
      </w:r>
      <w:r w:rsidR="00F4329A" w:rsidRPr="00117220">
        <w:rPr>
          <w:rFonts w:ascii="AEG Renner Regular" w:hAnsi="AEG Renner Regular"/>
        </w:rPr>
        <w:t xml:space="preserve"> </w:t>
      </w:r>
      <w:r w:rsidRPr="00117220">
        <w:rPr>
          <w:rFonts w:ascii="AEG Renner Regular" w:hAnsi="AEG Renner Regular"/>
        </w:rPr>
        <w:t>sisäänrakennettu suojamekanismi suojaa sitä ylikuormitukselta ja ylikuumenemiselta. Hiomakone on osa Pro18v-tuotevalikoimaa</w:t>
      </w:r>
      <w:r w:rsidR="00117220" w:rsidRPr="00117220">
        <w:rPr>
          <w:rFonts w:ascii="AEG Renner Regular" w:hAnsi="AEG Renner Regular"/>
        </w:rPr>
        <w:t>, jossa sama akku sopii yli 35 työkaluun</w:t>
      </w:r>
      <w:r w:rsidRPr="00117220">
        <w:rPr>
          <w:rFonts w:ascii="AEG Renner Regular" w:hAnsi="AEG Renner Regular"/>
        </w:rPr>
        <w:t>.</w:t>
      </w:r>
    </w:p>
    <w:p w14:paraId="1C176B3E" w14:textId="11182445" w:rsidR="00A64E2B" w:rsidRPr="00117220" w:rsidRDefault="00595C65" w:rsidP="00A64E2B">
      <w:pPr>
        <w:spacing w:after="240" w:line="264" w:lineRule="auto"/>
        <w:ind w:left="40" w:right="3486"/>
        <w:rPr>
          <w:rFonts w:ascii="AEG Renner Regular" w:eastAsia="Arial" w:hAnsi="AEG Renner Regular"/>
          <w:spacing w:val="-5"/>
        </w:rPr>
      </w:pPr>
      <w:r w:rsidRPr="00117220">
        <w:rPr>
          <w:rFonts w:ascii="AEG Renner Regular" w:hAnsi="AEG Renner Regular"/>
        </w:rPr>
        <w:t xml:space="preserve">BHBS18-75BL:n </w:t>
      </w:r>
      <w:r w:rsidR="00117220" w:rsidRPr="00117220">
        <w:rPr>
          <w:rFonts w:ascii="AEG Renner Regular" w:hAnsi="AEG Renner Regular"/>
        </w:rPr>
        <w:t xml:space="preserve">kuuluu ylittämättömän </w:t>
      </w:r>
      <w:r w:rsidRPr="00117220">
        <w:rPr>
          <w:rFonts w:ascii="AEG Renner Regular" w:hAnsi="AEG Renner Regular"/>
        </w:rPr>
        <w:t>teho</w:t>
      </w:r>
      <w:r w:rsidR="00117220" w:rsidRPr="00117220">
        <w:rPr>
          <w:rFonts w:ascii="AEG Renner Regular" w:hAnsi="AEG Renner Regular"/>
        </w:rPr>
        <w:t>nsa</w:t>
      </w:r>
      <w:r w:rsidRPr="00117220">
        <w:rPr>
          <w:rFonts w:ascii="AEG Renner Regular" w:hAnsi="AEG Renner Regular"/>
        </w:rPr>
        <w:t>, käyttöa</w:t>
      </w:r>
      <w:r w:rsidR="005B53A8" w:rsidRPr="00117220">
        <w:rPr>
          <w:rFonts w:ascii="AEG Renner Regular" w:hAnsi="AEG Renner Regular"/>
        </w:rPr>
        <w:t>ika</w:t>
      </w:r>
      <w:r w:rsidR="00117220" w:rsidRPr="00117220">
        <w:rPr>
          <w:rFonts w:ascii="AEG Renner Regular" w:hAnsi="AEG Renner Regular"/>
        </w:rPr>
        <w:t>nsa</w:t>
      </w:r>
      <w:r w:rsidRPr="00117220">
        <w:rPr>
          <w:rFonts w:ascii="AEG Renner Regular" w:hAnsi="AEG Renner Regular"/>
        </w:rPr>
        <w:t xml:space="preserve"> ja muotoilu</w:t>
      </w:r>
      <w:r w:rsidR="00117220" w:rsidRPr="00117220">
        <w:rPr>
          <w:rFonts w:ascii="AEG Renner Regular" w:hAnsi="AEG Renner Regular"/>
        </w:rPr>
        <w:t xml:space="preserve">nsa ansiosta </w:t>
      </w:r>
      <w:r w:rsidR="005B53A8" w:rsidRPr="00117220">
        <w:rPr>
          <w:rFonts w:ascii="AEG Renner Regular" w:hAnsi="AEG Renner Regular"/>
        </w:rPr>
        <w:t>ammattilaisen pakollisiin hankintoihin.</w:t>
      </w:r>
    </w:p>
    <w:p w14:paraId="26298D80" w14:textId="77777777" w:rsidR="00C114E0" w:rsidRDefault="00C114E0" w:rsidP="00A64E2B">
      <w:pPr>
        <w:spacing w:after="240" w:line="264" w:lineRule="auto"/>
        <w:ind w:left="40" w:right="3486"/>
        <w:rPr>
          <w:rFonts w:ascii="AEG Renner" w:eastAsia="Arial" w:hAnsi="AEG Renner"/>
          <w:spacing w:val="-5"/>
        </w:rPr>
      </w:pPr>
    </w:p>
    <w:p w14:paraId="23263E58" w14:textId="77777777" w:rsidR="00C114E0" w:rsidRPr="00A64E2B" w:rsidRDefault="00C114E0" w:rsidP="00A64E2B">
      <w:pPr>
        <w:spacing w:after="240" w:line="264" w:lineRule="auto"/>
        <w:ind w:left="40" w:right="3486"/>
        <w:rPr>
          <w:rFonts w:ascii="AEG Renner" w:eastAsia="Arial" w:hAnsi="AEG Renner"/>
          <w:spacing w:val="-5"/>
        </w:rPr>
      </w:pPr>
    </w:p>
    <w:p w14:paraId="1D3FEFF1" w14:textId="77777777" w:rsidR="004F6AB7" w:rsidRDefault="004F6AB7">
      <w:pPr>
        <w:spacing w:line="200" w:lineRule="exact"/>
        <w:rPr>
          <w:rFonts w:ascii="Times New Roman" w:eastAsia="Times New Roman" w:hAnsi="Times New Roman"/>
        </w:rPr>
      </w:pPr>
    </w:p>
    <w:p w14:paraId="74842BBA" w14:textId="77777777" w:rsidR="005955E5" w:rsidRDefault="005955E5">
      <w:pPr>
        <w:spacing w:line="200" w:lineRule="exact"/>
        <w:rPr>
          <w:rFonts w:ascii="Times New Roman" w:eastAsia="Times New Roman" w:hAnsi="Times New Roman"/>
        </w:rPr>
      </w:pPr>
    </w:p>
    <w:p w14:paraId="0D8E6D2B" w14:textId="77777777" w:rsidR="005955E5" w:rsidRDefault="005955E5">
      <w:pPr>
        <w:spacing w:line="200" w:lineRule="exact"/>
        <w:rPr>
          <w:rFonts w:ascii="Times New Roman" w:eastAsia="Times New Roman" w:hAnsi="Times New Roman"/>
        </w:rPr>
      </w:pPr>
    </w:p>
    <w:p w14:paraId="2BFEC1FF" w14:textId="77777777" w:rsidR="005955E5" w:rsidRDefault="005955E5">
      <w:pPr>
        <w:spacing w:line="200" w:lineRule="exact"/>
        <w:rPr>
          <w:rFonts w:ascii="Times New Roman" w:eastAsia="Times New Roman" w:hAnsi="Times New Roman"/>
        </w:rPr>
      </w:pPr>
    </w:p>
    <w:p w14:paraId="67651007" w14:textId="77777777" w:rsidR="005955E5" w:rsidRDefault="005955E5">
      <w:pPr>
        <w:spacing w:line="395" w:lineRule="exact"/>
        <w:rPr>
          <w:rFonts w:ascii="Times New Roman" w:eastAsia="Times New Roman" w:hAnsi="Times New Roman"/>
        </w:rPr>
      </w:pPr>
    </w:p>
    <w:p w14:paraId="6D90B477" w14:textId="77777777" w:rsidR="00117220" w:rsidRDefault="00117220" w:rsidP="004F6AB7">
      <w:pPr>
        <w:spacing w:after="80" w:line="264" w:lineRule="auto"/>
        <w:rPr>
          <w:rFonts w:ascii="AEG Renner" w:hAnsi="AEG Renner"/>
          <w:b/>
          <w:color w:val="EE7218"/>
          <w:sz w:val="36"/>
        </w:rPr>
      </w:pPr>
    </w:p>
    <w:p w14:paraId="2B24C5D2" w14:textId="5513A43E" w:rsidR="005955E5" w:rsidRDefault="00117220" w:rsidP="004F6AB7">
      <w:pPr>
        <w:spacing w:after="80" w:line="264" w:lineRule="auto"/>
        <w:rPr>
          <w:rFonts w:ascii="AEG Renner" w:hAnsi="AEG Renner"/>
          <w:b/>
          <w:color w:val="EE7218"/>
          <w:sz w:val="36"/>
        </w:rPr>
      </w:pPr>
      <w:r>
        <w:rPr>
          <w:rFonts w:ascii="AEG Renner" w:hAnsi="AEG Renner"/>
          <w:b/>
          <w:color w:val="EE7218"/>
          <w:sz w:val="36"/>
        </w:rPr>
        <w:t>TIETOA</w:t>
      </w:r>
      <w:r w:rsidR="00595C65">
        <w:rPr>
          <w:rFonts w:ascii="AEG Renner" w:hAnsi="AEG Renner"/>
          <w:b/>
          <w:color w:val="EE7218"/>
          <w:sz w:val="36"/>
        </w:rPr>
        <w:t xml:space="preserve"> TOIMITTAJILLE</w:t>
      </w:r>
    </w:p>
    <w:p w14:paraId="6368372F" w14:textId="77777777" w:rsidR="00117220" w:rsidRPr="004F6AB7" w:rsidRDefault="00117220" w:rsidP="004F6AB7">
      <w:pPr>
        <w:spacing w:after="80" w:line="264" w:lineRule="auto"/>
        <w:rPr>
          <w:rFonts w:ascii="AEG Renner" w:eastAsia="Arial" w:hAnsi="AEG Renner"/>
          <w:b/>
          <w:color w:val="EE7218"/>
          <w:sz w:val="36"/>
        </w:rPr>
      </w:pPr>
    </w:p>
    <w:p w14:paraId="0A154F4D" w14:textId="77777777" w:rsidR="005955E5" w:rsidRDefault="00595C65" w:rsidP="004F6AB7">
      <w:pPr>
        <w:spacing w:after="80" w:line="264" w:lineRule="auto"/>
        <w:ind w:right="3466"/>
        <w:rPr>
          <w:rFonts w:ascii="AEG Renner" w:hAnsi="AEG Renner"/>
        </w:rPr>
      </w:pPr>
      <w:r>
        <w:rPr>
          <w:rFonts w:ascii="AEG Renner" w:hAnsi="AEG Renner"/>
        </w:rPr>
        <w:t>AEG POWERTOOLS on valmistanut sähkötyökaluja vuodesta 1898 lähtien. Yritys lupaa pitää kiinni alkuperästään ja tarjota jännittäviä, suorituskykyisiä ja innovatiivisia ratkaisuja tämän päivän ja tulevaisuuden ammattilaisille.</w:t>
      </w:r>
    </w:p>
    <w:p w14:paraId="3019ECF4" w14:textId="77777777" w:rsidR="00117220" w:rsidRPr="004F6AB7" w:rsidRDefault="00117220" w:rsidP="004F6AB7">
      <w:pPr>
        <w:spacing w:after="80" w:line="264" w:lineRule="auto"/>
        <w:ind w:right="3466"/>
        <w:rPr>
          <w:rFonts w:ascii="AEG Renner" w:eastAsia="Arial" w:hAnsi="AEG Renner"/>
        </w:rPr>
      </w:pPr>
    </w:p>
    <w:p w14:paraId="215BF0B9" w14:textId="77777777" w:rsidR="005955E5" w:rsidRPr="004F6AB7" w:rsidRDefault="00595C65" w:rsidP="004F6AB7">
      <w:pPr>
        <w:spacing w:after="80" w:line="264" w:lineRule="auto"/>
        <w:ind w:right="3866"/>
        <w:rPr>
          <w:rFonts w:ascii="AEG Renner" w:eastAsia="Arial" w:hAnsi="AEG Renner"/>
        </w:rPr>
      </w:pPr>
      <w:r>
        <w:rPr>
          <w:rFonts w:ascii="AEG Renner" w:hAnsi="AEG Renner"/>
        </w:rPr>
        <w:t>Perustamisestaan lähtien AEG POWERTOOLS on ollut tiennäyttäjä uusien tuotteiden kehittämisessä. AEG esitteli ensimmäiset kannettavat porakoneensa vuonna 1898, mikä avasi markkinat kannettaville sähkötyökaluille. Nyt yli 100 vuotta myöhemmin AEG tarjoaa yhä ammattikäyttäjilleen innovatiivisia, tehokkaita ratkaisuja… YLPEÄ MENNEISYYS… JÄNNITTÄVÄ TULEVAISUUS…</w:t>
      </w:r>
    </w:p>
    <w:p w14:paraId="5F2E9C88" w14:textId="77777777" w:rsidR="005955E5" w:rsidRPr="004F6AB7" w:rsidRDefault="005955E5" w:rsidP="004F6AB7">
      <w:pPr>
        <w:spacing w:line="264" w:lineRule="auto"/>
        <w:rPr>
          <w:rFonts w:ascii="AEG Renner" w:eastAsia="Times New Roman" w:hAnsi="AEG Renner"/>
        </w:rPr>
      </w:pPr>
    </w:p>
    <w:sectPr w:rsidR="005955E5" w:rsidRPr="004F6AB7">
      <w:pgSz w:w="11900" w:h="16838"/>
      <w:pgMar w:top="579" w:right="1440" w:bottom="1440" w:left="520" w:header="0" w:footer="0" w:gutter="0"/>
      <w:cols w:space="0" w:equalWidth="0">
        <w:col w:w="994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EG Renner">
    <w:altName w:val="Arial Narrow"/>
    <w:charset w:val="00"/>
    <w:family w:val="auto"/>
    <w:pitch w:val="variable"/>
    <w:sig w:usb0="00000003" w:usb1="40002040" w:usb2="00000000" w:usb3="00000000" w:csb0="00000001" w:csb1="00000000"/>
  </w:font>
  <w:font w:name="AEG Renner Regular">
    <w:panose1 w:val="02000506020000020004"/>
    <w:charset w:val="00"/>
    <w:family w:val="modern"/>
    <w:notTrueType/>
    <w:pitch w:val="variable"/>
    <w:sig w:usb0="800000AF" w:usb1="40002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i Fujitsu">
    <w15:presenceInfo w15:providerId="None" w15:userId="Kari Fuj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0F"/>
    <w:rsid w:val="000F0BF5"/>
    <w:rsid w:val="00117220"/>
    <w:rsid w:val="0049439D"/>
    <w:rsid w:val="004C30BF"/>
    <w:rsid w:val="004F6AB7"/>
    <w:rsid w:val="0055765A"/>
    <w:rsid w:val="005955E5"/>
    <w:rsid w:val="00595C65"/>
    <w:rsid w:val="005B53A8"/>
    <w:rsid w:val="00773E9E"/>
    <w:rsid w:val="00784469"/>
    <w:rsid w:val="007D661F"/>
    <w:rsid w:val="009D6039"/>
    <w:rsid w:val="00A1695E"/>
    <w:rsid w:val="00A64E2B"/>
    <w:rsid w:val="00A9184B"/>
    <w:rsid w:val="00AB1B20"/>
    <w:rsid w:val="00C114E0"/>
    <w:rsid w:val="00DA421E"/>
    <w:rsid w:val="00E7090F"/>
    <w:rsid w:val="00F13D6C"/>
    <w:rsid w:val="00F43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CC5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i-FI"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29A"/>
    <w:rPr>
      <w:rFonts w:ascii="Tahoma" w:hAnsi="Tahoma" w:cs="Tahoma"/>
      <w:sz w:val="16"/>
      <w:szCs w:val="16"/>
    </w:rPr>
  </w:style>
  <w:style w:type="character" w:customStyle="1" w:styleId="BalloonTextChar">
    <w:name w:val="Balloon Text Char"/>
    <w:basedOn w:val="DefaultParagraphFont"/>
    <w:link w:val="BalloonText"/>
    <w:uiPriority w:val="99"/>
    <w:semiHidden/>
    <w:rsid w:val="00F43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i-FI"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29A"/>
    <w:rPr>
      <w:rFonts w:ascii="Tahoma" w:hAnsi="Tahoma" w:cs="Tahoma"/>
      <w:sz w:val="16"/>
      <w:szCs w:val="16"/>
    </w:rPr>
  </w:style>
  <w:style w:type="character" w:customStyle="1" w:styleId="BalloonTextChar">
    <w:name w:val="Balloon Text Char"/>
    <w:basedOn w:val="DefaultParagraphFont"/>
    <w:link w:val="BalloonText"/>
    <w:uiPriority w:val="99"/>
    <w:semiHidden/>
    <w:rsid w:val="00F43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2930</Characters>
  <Application>Microsoft Office Word</Application>
  <DocSecurity>0</DocSecurity>
  <Lines>108</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TTI-EMEA</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Foley</dc:creator>
  <cp:lastModifiedBy>Liisa Railasto</cp:lastModifiedBy>
  <cp:revision>3</cp:revision>
  <dcterms:created xsi:type="dcterms:W3CDTF">2017-10-04T09:13:00Z</dcterms:created>
  <dcterms:modified xsi:type="dcterms:W3CDTF">2017-10-04T09:39:00Z</dcterms:modified>
</cp:coreProperties>
</file>