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02" w:rsidRDefault="006B041D" w:rsidP="0008607C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326390</wp:posOffset>
                </wp:positionV>
                <wp:extent cx="1494155" cy="306705"/>
                <wp:effectExtent l="1270" t="254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9A" w:rsidRPr="00793AEF" w:rsidRDefault="00A22BE5" w:rsidP="00255D9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Mai - 2015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8.6pt;margin-top:25.7pt;width:117.65pt;height:2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FmtAIAALo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" filled="f" stroked="f">
                <v:textbox>
                  <w:txbxContent>
                    <w:p w:rsidR="00255D9A" w:rsidRPr="00793AEF" w:rsidRDefault="00A22BE5" w:rsidP="00255D9A">
                      <w:pPr>
                        <w:jc w:val="right"/>
                        <w:rPr>
                          <w:rFonts w:ascii="Arial" w:hAnsi="Arial" w:cs="Arial"/>
                          <w:b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>Mai - 2015</w:t>
                      </w:r>
                    </w:p>
                  </w:txbxContent>
                </v:textbox>
              </v:shape>
            </w:pict>
          </mc:Fallback>
        </mc:AlternateContent>
      </w:r>
      <w:r w:rsidR="006F626B" w:rsidRPr="00716B96">
        <w:rPr>
          <w:rFonts w:ascii="Arial" w:hAnsi="Arial" w:cs="Arial"/>
          <w:noProof/>
          <w:lang w:val="sv-SE" w:eastAsia="sv-S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3.4pt;margin-top:14.7pt;width:297pt;height:27.1pt;z-index:251655680;mso-position-horizontal-relative:text;mso-position-vertical-relative:text" fillcolor="#333" stroked="f" strokeweight=".5pt">
            <v:shadow opacity="44564f"/>
            <v:textpath style="font-family:&quot;Arial&quot;;font-weight:bold;v-text-kern:t" trim="t" fitpath="t" string="Pressemelding"/>
          </v:shape>
        </w:pict>
      </w:r>
      <w:r>
        <w:rPr>
          <w:rFonts w:ascii="Arial" w:hAnsi="Arial" w:cs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9032240</wp:posOffset>
                </wp:positionV>
                <wp:extent cx="3314700" cy="571500"/>
                <wp:effectExtent l="3810" t="254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9A" w:rsidRPr="00950812" w:rsidRDefault="00255D9A" w:rsidP="00255D9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lang w:val="sv-SE"/>
                              </w:rPr>
                            </w:pPr>
                            <w:r w:rsidRPr="00950812">
                              <w:rPr>
                                <w:rFonts w:ascii="Arial" w:hAnsi="Arial" w:cs="Arial"/>
                                <w:b/>
                                <w:sz w:val="12"/>
                                <w:lang w:val="sv-SE"/>
                              </w:rPr>
                              <w:t>Saint-Gobain Abrasives AB</w:t>
                            </w:r>
                          </w:p>
                          <w:p w:rsidR="00255D9A" w:rsidRPr="00950812" w:rsidRDefault="00255D9A" w:rsidP="00255D9A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  <w:r w:rsidRP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 xml:space="preserve">Box </w:t>
                            </w:r>
                            <w:r w:rsid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>495</w:t>
                            </w:r>
                            <w:r w:rsidRP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 xml:space="preserve"> • 1</w:t>
                            </w:r>
                            <w:r w:rsid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>91 24  Sollentuna</w:t>
                            </w:r>
                          </w:p>
                          <w:p w:rsidR="00255D9A" w:rsidRPr="000D00D1" w:rsidRDefault="00255D9A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</w:pPr>
                            <w:r w:rsidRPr="000D00D1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  <w:t>Telefon 08-580 881 00 • Telefax 08-580 881 01</w:t>
                            </w:r>
                          </w:p>
                          <w:p w:rsidR="00255D9A" w:rsidRPr="00843970" w:rsidRDefault="00843970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E-post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sga.se@saint-gobain.com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br/>
                              <w:t>Hemsida: www.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saint-gobain-abrasives.com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58.95pt;margin-top:711.2pt;width:261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w7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" filled="f" stroked="f">
                <v:textbox>
                  <w:txbxContent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  <w:t>Saint-Gobain Abrasives AB</w:t>
                      </w:r>
                    </w:p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Box 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495</w:t>
                      </w: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 • 1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91 24  Sollentuna</w:t>
                      </w:r>
                    </w:p>
                    <w:p w:rsidR="00255D9A" w:rsidRPr="000D00D1" w:rsidRDefault="00255D9A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</w:pPr>
                      <w:r w:rsidRPr="000D00D1"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  <w:t>Telefon 08-580 881 00 • Telefax 08-580 881 01</w:t>
                      </w:r>
                    </w:p>
                    <w:p w:rsidR="00255D9A" w:rsidRPr="00843970" w:rsidRDefault="00843970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E-post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sga.se@saint-gobain.com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br/>
                        <w:t>Hemsida: www.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saint-gobain-abrasives.com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6B96">
        <w:rPr>
          <w:rFonts w:ascii="Arial" w:hAnsi="Arial" w:cs="Arial"/>
        </w:rPr>
        <w:t xml:space="preserve"> </w:t>
      </w:r>
    </w:p>
    <w:p w:rsidR="00A22BE5" w:rsidRDefault="00A22BE5" w:rsidP="0008607C">
      <w:pPr>
        <w:rPr>
          <w:rFonts w:ascii="Arial" w:hAnsi="Arial" w:cs="Arial"/>
        </w:rPr>
      </w:pPr>
    </w:p>
    <w:p w:rsidR="00A22BE5" w:rsidRDefault="00A22BE5" w:rsidP="0008607C">
      <w:pPr>
        <w:rPr>
          <w:rFonts w:ascii="Arial" w:hAnsi="Arial" w:cs="Arial"/>
        </w:rPr>
      </w:pPr>
    </w:p>
    <w:p w:rsidR="00A22BE5" w:rsidRDefault="00A22BE5" w:rsidP="0008607C">
      <w:pPr>
        <w:rPr>
          <w:rFonts w:ascii="Arial" w:hAnsi="Arial" w:cs="Arial"/>
        </w:rPr>
      </w:pPr>
      <w:bookmarkStart w:id="0" w:name="_GoBack"/>
      <w:bookmarkEnd w:id="0"/>
    </w:p>
    <w:p w:rsidR="00A22BE5" w:rsidRDefault="00A22BE5" w:rsidP="0008607C">
      <w:pPr>
        <w:rPr>
          <w:rFonts w:ascii="Arial" w:hAnsi="Arial" w:cs="Arial"/>
        </w:rPr>
      </w:pPr>
    </w:p>
    <w:p w:rsidR="00A22BE5" w:rsidRDefault="006B041D" w:rsidP="0008607C">
      <w:pPr>
        <w:rPr>
          <w:rFonts w:ascii="Arial" w:hAnsi="Arial" w:cs="Arial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4445</wp:posOffset>
                </wp:positionV>
                <wp:extent cx="5323205" cy="5706110"/>
                <wp:effectExtent l="0" t="0" r="2540" b="0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205" cy="570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sv-SE"/>
                              </w:rPr>
                              <w:t>Ny</w:t>
                            </w:r>
                            <w:r w:rsidR="00AE2025">
                              <w:rPr>
                                <w:rFonts w:ascii="Arial" w:hAnsi="Arial"/>
                                <w:b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lang w:val="sv-SE"/>
                              </w:rPr>
                              <w:t xml:space="preserve"> </w:t>
                            </w:r>
                            <w:r w:rsidR="00AE2025">
                              <w:rPr>
                                <w:rFonts w:ascii="Arial" w:hAnsi="Arial"/>
                                <w:b/>
                                <w:lang w:val="sv-SE"/>
                              </w:rPr>
                              <w:t>overflatebehandlingsrondeller fo</w:t>
                            </w:r>
                            <w:r>
                              <w:rPr>
                                <w:rFonts w:ascii="Arial" w:hAnsi="Arial"/>
                                <w:b/>
                                <w:lang w:val="sv-SE"/>
                              </w:rPr>
                              <w:t>r vinkelslip</w:t>
                            </w:r>
                            <w:r w:rsidR="00AE2025">
                              <w:rPr>
                                <w:rFonts w:ascii="Arial" w:hAnsi="Arial"/>
                                <w:b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lang w:val="sv-SE"/>
                              </w:rPr>
                              <w:t>r</w:t>
                            </w:r>
                            <w:r w:rsidR="00AE2025">
                              <w:rPr>
                                <w:rFonts w:ascii="Arial" w:hAnsi="Arial"/>
                                <w:b/>
                                <w:lang w:val="sv-SE"/>
                              </w:rPr>
                              <w:t>e</w:t>
                            </w: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Flexovit lanser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r et nytt sortiment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overflatebehandling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srondeller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f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r vinkelslip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emaskiner. De nye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rondellen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, som har bete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n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elsen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FlexFinish MaXX har aggressiv bearbe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id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ing men g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r samtidig en m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eg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et fin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flate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.</w:t>
                            </w: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FlexFinish MaXX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brukes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til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overflatebehandling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som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fjerning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av slip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eme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rke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o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g andre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flate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defekter, reng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jø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ring o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polering,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fjerning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av TIG-sve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s i et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og samme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moment samt f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r grading o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kantbryting. Den avv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rk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r som en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tradisjonell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grov rondell</w:t>
                            </w:r>
                            <w:r w:rsidR="003C3B0B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men g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r en betydlig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fine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re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flate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. Dett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g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jø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r at tre slip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moment (grov-, mell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om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- o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finsliping) kan utf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øre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s i e</w:t>
                            </w:r>
                            <w:r w:rsidR="003C3B0B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t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og samme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moment</w:t>
                            </w:r>
                            <w:r w:rsidR="003C3B0B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noe som gir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tids- o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kostnadsbespar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elser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samtidig som det f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renkl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r arbe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id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et.</w:t>
                            </w: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E202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Rondelle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har 12 mm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tykkelse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g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r monter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t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på en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bakplate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av gla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s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sfiber o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g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finn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s i 115 o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g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125mm diameter. De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benyttes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i vinkelslip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maskin o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g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høyeste tillatte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arbe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id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shastighet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r 12.000rpm. FlexFinish MaXX har et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høytpresterende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slip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id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del som g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i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hurtig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avv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i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rkning, kort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re slip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tid o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g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bedre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kvalitet på detaljen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. De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produsert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med e</w:t>
                            </w:r>
                            <w:r w:rsidR="003C3B0B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n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tyk</w:t>
                            </w:r>
                            <w:r w:rsidR="003C3B0B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k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g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kraftig polernylon som g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i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lengre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levetid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ta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k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k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et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v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æ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re minimal igens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</w:t>
                            </w:r>
                            <w:r w:rsidR="00A22BE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tting.</w:t>
                            </w: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”Med det ny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sortimentet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overflatebehandling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srondeller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ppnår man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ønsket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flate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finhet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hurtigere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ettersom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fler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steg kan g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jø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r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s i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samme moment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” s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er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Aud</w:t>
                            </w:r>
                            <w:r w:rsidR="003C3B0B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u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n Hjelseth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,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salgsansvarlig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hos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 Saint-Gobain Abrasives A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.</w:t>
                            </w: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Se </w:t>
                            </w:r>
                            <w:r w:rsidR="00AE2025"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 xml:space="preserve">også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  <w:t>www.saint-gobain-abrasives.com</w:t>
                            </w: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ind w:right="99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- o -</w:t>
                            </w:r>
                          </w:p>
                          <w:p w:rsidR="00A22BE5" w:rsidRDefault="00A22BE5" w:rsidP="00A22BE5">
                            <w:pPr>
                              <w:spacing w:line="360" w:lineRule="auto"/>
                              <w:ind w:left="3090" w:right="99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ind w:right="99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ind w:right="99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För ytterligare information, kontakta Jonas Falk,</w:t>
                            </w:r>
                          </w:p>
                          <w:p w:rsidR="00A22BE5" w:rsidRDefault="00A22BE5" w:rsidP="00A22BE5">
                            <w:pPr>
                              <w:spacing w:line="360" w:lineRule="auto"/>
                              <w:ind w:right="99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Saint-Gobain Abrasives AB, telefon 08-580 881 00.</w:t>
                            </w:r>
                          </w:p>
                          <w:p w:rsidR="00A22BE5" w:rsidRDefault="00A22BE5" w:rsidP="00A22BE5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A22BE5" w:rsidRDefault="00A22BE5" w:rsidP="00A22BE5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A22BE5" w:rsidRPr="00A22BE5" w:rsidRDefault="00A22BE5" w:rsidP="00A22BE5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3.4pt;margin-top:.35pt;width:419.15pt;height:449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21uwIAAMI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" filled="f" stroked="f">
                <v:textbox>
                  <w:txbxContent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b/>
                          <w:lang w:val="sv-SE"/>
                        </w:rPr>
                      </w:pPr>
                      <w:r>
                        <w:rPr>
                          <w:rFonts w:ascii="Arial" w:hAnsi="Arial"/>
                          <w:b/>
                          <w:lang w:val="sv-SE"/>
                        </w:rPr>
                        <w:t>Ny</w:t>
                      </w:r>
                      <w:r w:rsidR="00AE2025">
                        <w:rPr>
                          <w:rFonts w:ascii="Arial" w:hAnsi="Arial"/>
                          <w:b/>
                          <w:lang w:val="sv-SE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lang w:val="sv-SE"/>
                        </w:rPr>
                        <w:t xml:space="preserve"> </w:t>
                      </w:r>
                      <w:r w:rsidR="00AE2025">
                        <w:rPr>
                          <w:rFonts w:ascii="Arial" w:hAnsi="Arial"/>
                          <w:b/>
                          <w:lang w:val="sv-SE"/>
                        </w:rPr>
                        <w:t>overflatebehandlingsrondeller fo</w:t>
                      </w:r>
                      <w:r>
                        <w:rPr>
                          <w:rFonts w:ascii="Arial" w:hAnsi="Arial"/>
                          <w:b/>
                          <w:lang w:val="sv-SE"/>
                        </w:rPr>
                        <w:t>r vinkelslip</w:t>
                      </w:r>
                      <w:r w:rsidR="00AE2025">
                        <w:rPr>
                          <w:rFonts w:ascii="Arial" w:hAnsi="Arial"/>
                          <w:b/>
                          <w:lang w:val="sv-SE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lang w:val="sv-SE"/>
                        </w:rPr>
                        <w:t>r</w:t>
                      </w:r>
                      <w:r w:rsidR="00AE2025">
                        <w:rPr>
                          <w:rFonts w:ascii="Arial" w:hAnsi="Arial"/>
                          <w:b/>
                          <w:lang w:val="sv-SE"/>
                        </w:rPr>
                        <w:t>e</w:t>
                      </w: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Flexovit lanser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r et nytt sortiment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overflatebehandling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srondeller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f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o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r vinkelslip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emaskiner. De nye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rondellen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, som har bete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g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n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elsen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FlexFinish MaXX har aggressiv bearbe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id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ing men g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i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r samtidig en m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eg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et fin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flate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.</w:t>
                      </w: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FlexFinish MaXX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brukes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til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overflatebehandling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som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fjerning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av slip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eme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rke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r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o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g andre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flate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defekter, reng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jø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ring o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g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polering,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fjerning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av TIG-sve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i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s i et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og samme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moment samt f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o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r grading o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g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kantbryting. Den avv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i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rk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r som en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tradisjonell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grov rondell</w:t>
                      </w:r>
                      <w:r w:rsidR="003C3B0B">
                        <w:rPr>
                          <w:rFonts w:ascii="Arial" w:hAnsi="Arial"/>
                          <w:sz w:val="20"/>
                          <w:lang w:val="sv-SE"/>
                        </w:rPr>
                        <w:t>,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men g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i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r en betydlig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fine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re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flate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. Dett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g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jø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r at tre slip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moment (grov-, mell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om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- o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g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finsliping) kan utf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øre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s i e</w:t>
                      </w:r>
                      <w:r w:rsidR="003C3B0B">
                        <w:rPr>
                          <w:rFonts w:ascii="Arial" w:hAnsi="Arial"/>
                          <w:sz w:val="20"/>
                          <w:lang w:val="sv-SE"/>
                        </w:rPr>
                        <w:t>t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t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og samme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moment</w:t>
                      </w:r>
                      <w:r w:rsidR="003C3B0B">
                        <w:rPr>
                          <w:rFonts w:ascii="Arial" w:hAnsi="Arial"/>
                          <w:sz w:val="20"/>
                          <w:lang w:val="sv-SE"/>
                        </w:rPr>
                        <w:t>,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noe som gir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tids- o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g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kostnadsbespar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elser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samtidig som det f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o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renkl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r arbe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id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et.</w:t>
                      </w: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E202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Rondelle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>n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e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har 12 mm 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tykkelse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o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g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e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>r monter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t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på en 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bakplate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av gla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s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>sfiber o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g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finn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e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>s i 115 o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g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125mm diameter. De 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benyttes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i vinkelslip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e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>maskin o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g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høyeste tillatte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arbe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id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shastighet 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e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r 12.000rpm. FlexFinish MaXX har et 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høytpresterende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slip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e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>m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id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>del som g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i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r 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hurtig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avv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i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>rkning, kort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e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>re slip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e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>tid o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g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bedre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kvalitet på detaljen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e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. De 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e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r 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produsert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med e</w:t>
                      </w:r>
                      <w:r w:rsidR="003C3B0B">
                        <w:rPr>
                          <w:rFonts w:ascii="Arial" w:hAnsi="Arial"/>
                          <w:sz w:val="20"/>
                          <w:lang w:val="sv-SE"/>
                        </w:rPr>
                        <w:t>n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tyk</w:t>
                      </w:r>
                      <w:r w:rsidR="003C3B0B">
                        <w:rPr>
                          <w:rFonts w:ascii="Arial" w:hAnsi="Arial"/>
                          <w:sz w:val="20"/>
                          <w:lang w:val="sv-SE"/>
                        </w:rPr>
                        <w:t>k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o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g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kraftig polernylon som g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i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r 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lengre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levetid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ta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k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>k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et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v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æ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>re minimal igens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e</w:t>
                      </w:r>
                      <w:r w:rsidR="00A22BE5">
                        <w:rPr>
                          <w:rFonts w:ascii="Arial" w:hAnsi="Arial"/>
                          <w:sz w:val="20"/>
                          <w:lang w:val="sv-SE"/>
                        </w:rPr>
                        <w:t>tting.</w:t>
                      </w: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”Med det ny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sortimentet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overflatebehandling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srondeller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o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ppnår man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ønsket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flate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finhet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hurtigere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ettersom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fler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steg kan g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jø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r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e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s i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samme moment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” s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i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er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Aud</w:t>
                      </w:r>
                      <w:r w:rsidR="003C3B0B">
                        <w:rPr>
                          <w:rFonts w:ascii="Arial" w:hAnsi="Arial"/>
                          <w:sz w:val="20"/>
                          <w:lang w:val="sv-SE"/>
                        </w:rPr>
                        <w:t>u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n Hjelseth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,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salgsansvarlig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hos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 Saint-Gobain Abrasives A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>S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.</w:t>
                      </w: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Se </w:t>
                      </w:r>
                      <w:r w:rsidR="00AE2025">
                        <w:rPr>
                          <w:rFonts w:ascii="Arial" w:hAnsi="Arial"/>
                          <w:sz w:val="20"/>
                          <w:lang w:val="sv-SE"/>
                        </w:rPr>
                        <w:t xml:space="preserve">også </w:t>
                      </w:r>
                      <w:r>
                        <w:rPr>
                          <w:rFonts w:ascii="Arial" w:hAnsi="Arial"/>
                          <w:sz w:val="20"/>
                          <w:lang w:val="sv-SE"/>
                        </w:rPr>
                        <w:t>www.saint-gobain-abrasives.com</w:t>
                      </w: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ind w:right="99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- o -</w:t>
                      </w:r>
                    </w:p>
                    <w:p w:rsidR="00A22BE5" w:rsidRDefault="00A22BE5" w:rsidP="00A22BE5">
                      <w:pPr>
                        <w:spacing w:line="360" w:lineRule="auto"/>
                        <w:ind w:left="3090" w:right="99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ind w:right="99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ind w:right="99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För ytterligare information, kontakta Jonas Falk,</w:t>
                      </w:r>
                    </w:p>
                    <w:p w:rsidR="00A22BE5" w:rsidRDefault="00A22BE5" w:rsidP="00A22BE5">
                      <w:pPr>
                        <w:spacing w:line="360" w:lineRule="auto"/>
                        <w:ind w:right="99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Saint-Gobain Abrasives AB, telefon 08-580 881 00.</w:t>
                      </w:r>
                    </w:p>
                    <w:p w:rsidR="00A22BE5" w:rsidRDefault="00A22BE5" w:rsidP="00A22BE5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A22BE5" w:rsidRDefault="00A22BE5" w:rsidP="00A22BE5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</w:p>
                    <w:p w:rsidR="00A22BE5" w:rsidRPr="00A22BE5" w:rsidRDefault="00A22BE5" w:rsidP="00A22BE5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2BE5" w:rsidRPr="00716B96" w:rsidRDefault="006B041D" w:rsidP="0008607C">
      <w:pPr>
        <w:rPr>
          <w:rFonts w:ascii="Arial" w:hAnsi="Arial" w:cs="Arial"/>
        </w:rPr>
      </w:pPr>
      <w:r>
        <w:rPr>
          <w:rFonts w:ascii="Arial" w:hAnsi="Arial" w:cs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6350000</wp:posOffset>
                </wp:positionV>
                <wp:extent cx="3314700" cy="770255"/>
                <wp:effectExtent l="1905" t="635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48C" w:rsidRPr="006F626B" w:rsidRDefault="0074548C" w:rsidP="006F626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6F626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sv-SE"/>
                              </w:rPr>
                              <w:t xml:space="preserve">Saint-Gobain Abrasives </w:t>
                            </w:r>
                            <w:r w:rsidR="00944AF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sv-SE"/>
                              </w:rPr>
                              <w:t>AS</w:t>
                            </w:r>
                          </w:p>
                          <w:p w:rsidR="0074548C" w:rsidRPr="006F626B" w:rsidRDefault="00944AFF" w:rsidP="006F626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sv-SE"/>
                              </w:rPr>
                              <w:t>P.b. 11, Alna, 0614 Oslo</w:t>
                            </w:r>
                          </w:p>
                          <w:p w:rsidR="0074548C" w:rsidRPr="006F626B" w:rsidRDefault="0074548C" w:rsidP="006F626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 w:eastAsia="en-GB"/>
                              </w:rPr>
                            </w:pPr>
                            <w:r w:rsidRPr="006F626B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 w:eastAsia="en-GB"/>
                              </w:rPr>
                              <w:t xml:space="preserve">Telefon </w:t>
                            </w:r>
                            <w:r w:rsidR="00944AF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 w:eastAsia="en-GB"/>
                              </w:rPr>
                              <w:t>63 87 06 00</w:t>
                            </w:r>
                            <w:r w:rsidRPr="006F626B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 w:eastAsia="en-GB"/>
                              </w:rPr>
                              <w:t xml:space="preserve"> • Telefax </w:t>
                            </w:r>
                            <w:r w:rsidR="00944AF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 w:eastAsia="en-GB"/>
                              </w:rPr>
                              <w:t>63 87 06 01</w:t>
                            </w:r>
                          </w:p>
                          <w:p w:rsidR="0074548C" w:rsidRPr="006F626B" w:rsidRDefault="0074548C" w:rsidP="006F626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6F626B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 w:eastAsia="en-GB"/>
                              </w:rPr>
                              <w:t>E-post sga.</w:t>
                            </w:r>
                            <w:r w:rsidR="00944AF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 w:eastAsia="en-GB"/>
                              </w:rPr>
                              <w:t>no</w:t>
                            </w:r>
                            <w:r w:rsidRPr="006F626B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 w:eastAsia="en-GB"/>
                              </w:rPr>
                              <w:t>@saint-gobain.com</w:t>
                            </w:r>
                            <w:r w:rsidRPr="006F626B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 w:eastAsia="en-GB"/>
                              </w:rPr>
                              <w:br/>
                            </w:r>
                            <w:r w:rsidR="003C3B0B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 w:eastAsia="en-GB"/>
                              </w:rPr>
                              <w:t>Web</w:t>
                            </w:r>
                            <w:r w:rsidRPr="006F626B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 w:eastAsia="en-GB"/>
                              </w:rPr>
                              <w:t xml:space="preserve">: www.saint-gobain-abrasives.com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-9.6pt;margin-top:500pt;width:261pt;height:60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YfuAIAAME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" filled="f" stroked="f">
                <v:textbox>
                  <w:txbxContent>
                    <w:p w:rsidR="0074548C" w:rsidRPr="006F626B" w:rsidRDefault="0074548C" w:rsidP="006F626B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sv-SE"/>
                        </w:rPr>
                      </w:pPr>
                      <w:r w:rsidRPr="006F626B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sv-SE"/>
                        </w:rPr>
                        <w:t xml:space="preserve">Saint-Gobain Abrasives </w:t>
                      </w:r>
                      <w:r w:rsidR="00944AFF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sv-SE"/>
                        </w:rPr>
                        <w:t>AS</w:t>
                      </w:r>
                    </w:p>
                    <w:p w:rsidR="0074548C" w:rsidRPr="006F626B" w:rsidRDefault="00944AFF" w:rsidP="006F626B">
                      <w:pPr>
                        <w:spacing w:line="276" w:lineRule="auto"/>
                        <w:rPr>
                          <w:rFonts w:ascii="Arial" w:hAnsi="Arial" w:cs="Arial"/>
                          <w:sz w:val="14"/>
                          <w:szCs w:val="14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sv-SE"/>
                        </w:rPr>
                        <w:t>P.b. 11, Alna, 0614 Oslo</w:t>
                      </w:r>
                    </w:p>
                    <w:p w:rsidR="0074548C" w:rsidRPr="006F626B" w:rsidRDefault="0074548C" w:rsidP="006F626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sz w:val="14"/>
                          <w:szCs w:val="14"/>
                          <w:lang w:val="it-IT" w:eastAsia="en-GB"/>
                        </w:rPr>
                      </w:pPr>
                      <w:r w:rsidRPr="006F626B">
                        <w:rPr>
                          <w:rFonts w:ascii="Arial" w:hAnsi="Arial" w:cs="Arial"/>
                          <w:sz w:val="14"/>
                          <w:szCs w:val="14"/>
                          <w:lang w:val="it-IT" w:eastAsia="en-GB"/>
                        </w:rPr>
                        <w:t xml:space="preserve">Telefon </w:t>
                      </w:r>
                      <w:r w:rsidR="00944AFF">
                        <w:rPr>
                          <w:rFonts w:ascii="Arial" w:hAnsi="Arial" w:cs="Arial"/>
                          <w:sz w:val="14"/>
                          <w:szCs w:val="14"/>
                          <w:lang w:val="it-IT" w:eastAsia="en-GB"/>
                        </w:rPr>
                        <w:t>63 87 06 00</w:t>
                      </w:r>
                      <w:r w:rsidRPr="006F626B">
                        <w:rPr>
                          <w:rFonts w:ascii="Arial" w:hAnsi="Arial" w:cs="Arial"/>
                          <w:sz w:val="14"/>
                          <w:szCs w:val="14"/>
                          <w:lang w:val="it-IT" w:eastAsia="en-GB"/>
                        </w:rPr>
                        <w:t xml:space="preserve"> • Telefax </w:t>
                      </w:r>
                      <w:r w:rsidR="00944AFF">
                        <w:rPr>
                          <w:rFonts w:ascii="Arial" w:hAnsi="Arial" w:cs="Arial"/>
                          <w:sz w:val="14"/>
                          <w:szCs w:val="14"/>
                          <w:lang w:val="it-IT" w:eastAsia="en-GB"/>
                        </w:rPr>
                        <w:t>63 87 06 01</w:t>
                      </w:r>
                    </w:p>
                    <w:p w:rsidR="0074548C" w:rsidRPr="006F626B" w:rsidRDefault="0074548C" w:rsidP="006F626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6F626B">
                        <w:rPr>
                          <w:rFonts w:ascii="Arial" w:hAnsi="Arial" w:cs="Arial"/>
                          <w:sz w:val="14"/>
                          <w:szCs w:val="14"/>
                          <w:lang w:val="de-DE" w:eastAsia="en-GB"/>
                        </w:rPr>
                        <w:t>E-post sga.</w:t>
                      </w:r>
                      <w:r w:rsidR="00944AFF">
                        <w:rPr>
                          <w:rFonts w:ascii="Arial" w:hAnsi="Arial" w:cs="Arial"/>
                          <w:sz w:val="14"/>
                          <w:szCs w:val="14"/>
                          <w:lang w:val="de-DE" w:eastAsia="en-GB"/>
                        </w:rPr>
                        <w:t>no</w:t>
                      </w:r>
                      <w:r w:rsidRPr="006F626B">
                        <w:rPr>
                          <w:rFonts w:ascii="Arial" w:hAnsi="Arial" w:cs="Arial"/>
                          <w:sz w:val="14"/>
                          <w:szCs w:val="14"/>
                          <w:lang w:val="de-DE" w:eastAsia="en-GB"/>
                        </w:rPr>
                        <w:t>@saint-gobain.com</w:t>
                      </w:r>
                      <w:r w:rsidRPr="006F626B">
                        <w:rPr>
                          <w:rFonts w:ascii="Arial" w:hAnsi="Arial" w:cs="Arial"/>
                          <w:sz w:val="14"/>
                          <w:szCs w:val="14"/>
                          <w:lang w:val="de-DE" w:eastAsia="en-GB"/>
                        </w:rPr>
                        <w:br/>
                      </w:r>
                      <w:r w:rsidR="003C3B0B">
                        <w:rPr>
                          <w:rFonts w:ascii="Arial" w:hAnsi="Arial" w:cs="Arial"/>
                          <w:sz w:val="14"/>
                          <w:szCs w:val="14"/>
                          <w:lang w:val="de-DE" w:eastAsia="en-GB"/>
                        </w:rPr>
                        <w:t>Web</w:t>
                      </w:r>
                      <w:r w:rsidRPr="006F626B">
                        <w:rPr>
                          <w:rFonts w:ascii="Arial" w:hAnsi="Arial" w:cs="Arial"/>
                          <w:sz w:val="14"/>
                          <w:szCs w:val="14"/>
                          <w:lang w:val="de-DE" w:eastAsia="en-GB"/>
                        </w:rPr>
                        <w:t xml:space="preserve">: www.saint-gobain-abrasives.com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BE5" w:rsidRPr="00716B96" w:rsidSect="006F626B">
      <w:headerReference w:type="default" r:id="rId7"/>
      <w:pgSz w:w="11899" w:h="16838"/>
      <w:pgMar w:top="3229" w:right="2543" w:bottom="1440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B1" w:rsidRDefault="001356B1">
      <w:r>
        <w:separator/>
      </w:r>
    </w:p>
  </w:endnote>
  <w:endnote w:type="continuationSeparator" w:id="0">
    <w:p w:rsidR="001356B1" w:rsidRDefault="0013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B1" w:rsidRDefault="001356B1">
      <w:r>
        <w:separator/>
      </w:r>
    </w:p>
  </w:footnote>
  <w:footnote w:type="continuationSeparator" w:id="0">
    <w:p w:rsidR="001356B1" w:rsidRDefault="0013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6B" w:rsidRDefault="006B041D" w:rsidP="006F626B">
    <w:pPr>
      <w:pStyle w:val="Topptekst"/>
      <w:ind w:left="-993"/>
    </w:pP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0</wp:posOffset>
          </wp:positionV>
          <wp:extent cx="7592695" cy="10731500"/>
          <wp:effectExtent l="0" t="0" r="8255" b="0"/>
          <wp:wrapNone/>
          <wp:docPr id="2" name="Bilde 2" descr="Flexovit In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exovit Ind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3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9f8530,#ffdf1b,#080808,#fc0,#f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80"/>
    <w:rsid w:val="0008607C"/>
    <w:rsid w:val="001356B1"/>
    <w:rsid w:val="00255D9A"/>
    <w:rsid w:val="00327F53"/>
    <w:rsid w:val="003C3B0B"/>
    <w:rsid w:val="00555802"/>
    <w:rsid w:val="005A5BF2"/>
    <w:rsid w:val="005E2C09"/>
    <w:rsid w:val="006B041D"/>
    <w:rsid w:val="006F626B"/>
    <w:rsid w:val="00716B96"/>
    <w:rsid w:val="00733966"/>
    <w:rsid w:val="0074548C"/>
    <w:rsid w:val="00843970"/>
    <w:rsid w:val="00884D89"/>
    <w:rsid w:val="008A33F5"/>
    <w:rsid w:val="00944AFF"/>
    <w:rsid w:val="00950812"/>
    <w:rsid w:val="00996F23"/>
    <w:rsid w:val="009A2072"/>
    <w:rsid w:val="009B7915"/>
    <w:rsid w:val="00A06FF5"/>
    <w:rsid w:val="00A22BE5"/>
    <w:rsid w:val="00AE2025"/>
    <w:rsid w:val="00BA4509"/>
    <w:rsid w:val="00C3475D"/>
    <w:rsid w:val="00CC12F2"/>
    <w:rsid w:val="00CC62D0"/>
    <w:rsid w:val="00D11009"/>
    <w:rsid w:val="00D31A60"/>
    <w:rsid w:val="00DA235E"/>
    <w:rsid w:val="00E10727"/>
    <w:rsid w:val="00E7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f8530,#ffdf1b,#080808,#fc0,#fd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semiHidden/>
    <w:rsid w:val="00F84C9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semiHidden/>
    <w:rsid w:val="00F84C9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SAINT-GOBAIN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Ánders Sverke</dc:creator>
  <cp:lastModifiedBy>Larsen, Viggo - SG Abrasives AS</cp:lastModifiedBy>
  <cp:revision>2</cp:revision>
  <cp:lastPrinted>2015-05-19T12:14:00Z</cp:lastPrinted>
  <dcterms:created xsi:type="dcterms:W3CDTF">2015-05-19T12:16:00Z</dcterms:created>
  <dcterms:modified xsi:type="dcterms:W3CDTF">2015-05-19T12:16:00Z</dcterms:modified>
</cp:coreProperties>
</file>