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6F" w:rsidRDefault="00F43F6F" w:rsidP="00F43F6F">
      <w:pPr>
        <w:spacing w:after="0" w:line="360" w:lineRule="auto"/>
        <w:rPr>
          <w:rFonts w:ascii="Arial" w:eastAsia="Times New Roman" w:hAnsi="Arial" w:cs="Arial"/>
          <w:b/>
          <w:bCs/>
          <w:color w:val="333333"/>
          <w:sz w:val="24"/>
          <w:szCs w:val="24"/>
          <w:lang w:eastAsia="sv-SE"/>
        </w:rPr>
      </w:pPr>
    </w:p>
    <w:p w:rsidR="00F43F6F" w:rsidRPr="00F43F6F" w:rsidRDefault="00F43F6F" w:rsidP="00F43F6F">
      <w:pPr>
        <w:spacing w:after="0" w:line="360" w:lineRule="auto"/>
        <w:rPr>
          <w:rFonts w:ascii="Arial" w:eastAsia="Times New Roman" w:hAnsi="Arial" w:cs="Arial"/>
          <w:b/>
          <w:bCs/>
          <w:color w:val="333333"/>
          <w:sz w:val="24"/>
          <w:szCs w:val="24"/>
          <w:lang w:eastAsia="sv-SE"/>
        </w:rPr>
      </w:pPr>
      <w:r w:rsidRPr="00F43F6F">
        <w:rPr>
          <w:rFonts w:ascii="Arial" w:eastAsia="Times New Roman" w:hAnsi="Arial" w:cs="Arial"/>
          <w:b/>
          <w:bCs/>
          <w:color w:val="333333"/>
          <w:sz w:val="24"/>
          <w:szCs w:val="24"/>
          <w:lang w:eastAsia="sv-SE"/>
        </w:rPr>
        <w:t>Pressmeddelande</w:t>
      </w:r>
      <w:r w:rsidRPr="00F43F6F">
        <w:rPr>
          <w:rFonts w:ascii="Arial" w:eastAsia="Times New Roman" w:hAnsi="Arial" w:cs="Arial"/>
          <w:b/>
          <w:bCs/>
          <w:color w:val="333333"/>
          <w:sz w:val="24"/>
          <w:szCs w:val="24"/>
          <w:lang w:eastAsia="sv-SE"/>
        </w:rPr>
        <w:tab/>
      </w:r>
      <w:r w:rsidRPr="00F43F6F">
        <w:rPr>
          <w:rFonts w:ascii="Arial" w:eastAsia="Times New Roman" w:hAnsi="Arial" w:cs="Arial"/>
          <w:b/>
          <w:bCs/>
          <w:color w:val="333333"/>
          <w:sz w:val="24"/>
          <w:szCs w:val="24"/>
          <w:lang w:eastAsia="sv-SE"/>
        </w:rPr>
        <w:tab/>
      </w:r>
      <w:r w:rsidRPr="00F43F6F">
        <w:rPr>
          <w:rFonts w:ascii="Arial" w:eastAsia="Times New Roman" w:hAnsi="Arial" w:cs="Arial"/>
          <w:b/>
          <w:bCs/>
          <w:color w:val="333333"/>
          <w:sz w:val="24"/>
          <w:szCs w:val="24"/>
          <w:lang w:eastAsia="sv-SE"/>
        </w:rPr>
        <w:tab/>
      </w:r>
      <w:r w:rsidRPr="00F43F6F">
        <w:rPr>
          <w:rFonts w:ascii="Arial" w:eastAsia="Times New Roman" w:hAnsi="Arial" w:cs="Arial"/>
          <w:b/>
          <w:bCs/>
          <w:color w:val="333333"/>
          <w:sz w:val="24"/>
          <w:szCs w:val="24"/>
          <w:lang w:eastAsia="sv-SE"/>
        </w:rPr>
        <w:tab/>
      </w:r>
      <w:r w:rsidR="008143A7">
        <w:rPr>
          <w:rFonts w:ascii="Arial" w:eastAsia="Times New Roman" w:hAnsi="Arial" w:cs="Arial"/>
          <w:b/>
          <w:bCs/>
          <w:color w:val="333333"/>
          <w:sz w:val="24"/>
          <w:szCs w:val="24"/>
          <w:lang w:eastAsia="sv-SE"/>
        </w:rPr>
        <w:t>Januari  2010</w:t>
      </w:r>
    </w:p>
    <w:p w:rsidR="00F43F6F" w:rsidRDefault="00F43F6F" w:rsidP="00810547">
      <w:pPr>
        <w:spacing w:after="0" w:line="360" w:lineRule="auto"/>
        <w:jc w:val="center"/>
        <w:rPr>
          <w:rFonts w:ascii="Arial" w:eastAsia="Times New Roman" w:hAnsi="Arial" w:cs="Arial"/>
          <w:b/>
          <w:bCs/>
          <w:color w:val="333333"/>
          <w:sz w:val="28"/>
          <w:szCs w:val="28"/>
          <w:lang w:eastAsia="sv-SE"/>
        </w:rPr>
      </w:pPr>
    </w:p>
    <w:p w:rsidR="00810547" w:rsidRPr="00F43F6F" w:rsidRDefault="00810547" w:rsidP="00810547">
      <w:pPr>
        <w:spacing w:after="0" w:line="360" w:lineRule="auto"/>
        <w:jc w:val="center"/>
        <w:rPr>
          <w:rFonts w:ascii="Arial" w:eastAsia="Times New Roman" w:hAnsi="Arial" w:cs="Arial"/>
          <w:b/>
          <w:bCs/>
          <w:color w:val="333333"/>
          <w:sz w:val="28"/>
          <w:szCs w:val="28"/>
          <w:lang w:eastAsia="sv-SE"/>
        </w:rPr>
      </w:pPr>
      <w:r w:rsidRPr="00F43F6F">
        <w:rPr>
          <w:rFonts w:ascii="Arial" w:eastAsia="Times New Roman" w:hAnsi="Arial" w:cs="Arial"/>
          <w:b/>
          <w:bCs/>
          <w:color w:val="333333"/>
          <w:sz w:val="28"/>
          <w:szCs w:val="28"/>
          <w:lang w:eastAsia="sv-SE"/>
        </w:rPr>
        <w:t xml:space="preserve">Live its kunder äter </w:t>
      </w:r>
      <w:r w:rsidRPr="00F43F6F">
        <w:rPr>
          <w:rFonts w:ascii="Arial" w:eastAsia="Times New Roman" w:hAnsi="Arial" w:cs="Arial"/>
          <w:b/>
          <w:bCs/>
          <w:i/>
          <w:color w:val="333333"/>
          <w:sz w:val="28"/>
          <w:szCs w:val="28"/>
          <w:lang w:eastAsia="sv-SE"/>
        </w:rPr>
        <w:t>Dinner in the dark</w:t>
      </w:r>
    </w:p>
    <w:p w:rsidR="00810547" w:rsidRPr="00810547" w:rsidRDefault="00810547" w:rsidP="00810547">
      <w:pPr>
        <w:spacing w:after="240" w:line="360" w:lineRule="auto"/>
        <w:rPr>
          <w:rFonts w:ascii="Arial" w:eastAsia="Times New Roman" w:hAnsi="Arial" w:cs="Arial"/>
          <w:color w:val="333333"/>
          <w:sz w:val="24"/>
          <w:szCs w:val="24"/>
          <w:lang w:eastAsia="sv-SE"/>
        </w:rPr>
      </w:pPr>
      <w:r w:rsidRPr="00810547">
        <w:rPr>
          <w:rFonts w:ascii="Arial" w:eastAsia="Times New Roman" w:hAnsi="Arial" w:cs="Arial"/>
          <w:color w:val="333333"/>
          <w:sz w:val="24"/>
          <w:szCs w:val="24"/>
          <w:lang w:eastAsia="sv-SE"/>
        </w:rPr>
        <w:t xml:space="preserve">Live it hade en försäljningssuccé med det omtalade konceptet </w:t>
      </w:r>
      <w:r w:rsidRPr="00810547">
        <w:rPr>
          <w:rFonts w:ascii="Arial" w:eastAsia="Times New Roman" w:hAnsi="Arial" w:cs="Arial"/>
          <w:i/>
          <w:color w:val="333333"/>
          <w:sz w:val="24"/>
          <w:szCs w:val="24"/>
          <w:lang w:eastAsia="sv-SE"/>
        </w:rPr>
        <w:t>Dinner in the sky</w:t>
      </w:r>
      <w:r w:rsidRPr="00810547">
        <w:rPr>
          <w:rFonts w:ascii="Arial" w:eastAsia="Times New Roman" w:hAnsi="Arial" w:cs="Arial"/>
          <w:color w:val="333333"/>
          <w:sz w:val="24"/>
          <w:szCs w:val="24"/>
          <w:lang w:eastAsia="sv-SE"/>
        </w:rPr>
        <w:t xml:space="preserve"> under 2009 och nu satsar man på ännu en ny middagsupplevelse, </w:t>
      </w:r>
      <w:r w:rsidRPr="00810547">
        <w:rPr>
          <w:rFonts w:ascii="Arial" w:eastAsia="Times New Roman" w:hAnsi="Arial" w:cs="Arial"/>
          <w:i/>
          <w:color w:val="333333"/>
          <w:sz w:val="24"/>
          <w:szCs w:val="24"/>
          <w:lang w:eastAsia="sv-SE"/>
        </w:rPr>
        <w:t>Dinner in the dark</w:t>
      </w:r>
      <w:r w:rsidR="008E2EC1">
        <w:rPr>
          <w:rFonts w:ascii="Arial" w:eastAsia="Times New Roman" w:hAnsi="Arial" w:cs="Arial"/>
          <w:color w:val="333333"/>
          <w:sz w:val="24"/>
          <w:szCs w:val="24"/>
          <w:lang w:eastAsia="sv-SE"/>
        </w:rPr>
        <w:t>, som redan visat</w:t>
      </w:r>
      <w:r w:rsidRPr="00810547">
        <w:rPr>
          <w:rFonts w:ascii="Arial" w:eastAsia="Times New Roman" w:hAnsi="Arial" w:cs="Arial"/>
          <w:color w:val="333333"/>
          <w:sz w:val="24"/>
          <w:szCs w:val="24"/>
          <w:lang w:eastAsia="sv-SE"/>
        </w:rPr>
        <w:t xml:space="preserve"> sig populär. Upplevelsen bygger på faktumet att man skärper sina övriga sinnen om man blundar och på så sätt upplever matens smaker och </w:t>
      </w:r>
      <w:r w:rsidR="008E2EC1">
        <w:rPr>
          <w:rFonts w:ascii="Arial" w:eastAsia="Times New Roman" w:hAnsi="Arial" w:cs="Arial"/>
          <w:color w:val="333333"/>
          <w:sz w:val="24"/>
          <w:szCs w:val="24"/>
          <w:lang w:eastAsia="sv-SE"/>
        </w:rPr>
        <w:t>dofter</w:t>
      </w:r>
      <w:r w:rsidRPr="00810547">
        <w:rPr>
          <w:rFonts w:ascii="Arial" w:eastAsia="Times New Roman" w:hAnsi="Arial" w:cs="Arial"/>
          <w:color w:val="333333"/>
          <w:sz w:val="24"/>
          <w:szCs w:val="24"/>
          <w:lang w:eastAsia="sv-SE"/>
        </w:rPr>
        <w:t xml:space="preserve"> mer intensivt. </w:t>
      </w:r>
    </w:p>
    <w:p w:rsidR="006F588B" w:rsidRDefault="006F588B" w:rsidP="006F588B">
      <w:pPr>
        <w:spacing w:after="0" w:line="360" w:lineRule="auto"/>
        <w:rPr>
          <w:rFonts w:ascii="Arial" w:eastAsia="Times New Roman" w:hAnsi="Arial" w:cs="Arial"/>
          <w:color w:val="333333"/>
          <w:sz w:val="24"/>
          <w:szCs w:val="24"/>
          <w:lang w:eastAsia="sv-SE"/>
        </w:rPr>
      </w:pPr>
      <w:r w:rsidRPr="006F588B">
        <w:rPr>
          <w:rFonts w:ascii="Arial" w:hAnsi="Arial" w:cs="Arial"/>
          <w:color w:val="333333"/>
          <w:sz w:val="24"/>
          <w:szCs w:val="24"/>
        </w:rPr>
        <w:t>Vi</w:t>
      </w:r>
      <w:r w:rsidR="008143A7">
        <w:rPr>
          <w:rFonts w:ascii="Arial" w:hAnsi="Arial" w:cs="Arial"/>
          <w:color w:val="333333"/>
          <w:sz w:val="24"/>
          <w:szCs w:val="24"/>
        </w:rPr>
        <w:t>d</w:t>
      </w:r>
      <w:r w:rsidRPr="006F588B">
        <w:rPr>
          <w:rFonts w:ascii="Arial" w:hAnsi="Arial" w:cs="Arial"/>
          <w:color w:val="333333"/>
          <w:sz w:val="24"/>
          <w:szCs w:val="24"/>
        </w:rPr>
        <w:t xml:space="preserve"> ankomst till </w:t>
      </w:r>
      <w:r w:rsidRPr="006F588B">
        <w:rPr>
          <w:rFonts w:ascii="Arial" w:hAnsi="Arial" w:cs="Arial"/>
          <w:color w:val="000000"/>
          <w:sz w:val="24"/>
          <w:szCs w:val="24"/>
        </w:rPr>
        <w:t xml:space="preserve">Svartkrogen, belägen vid Almåsa Konferens söder om Stockholm, </w:t>
      </w:r>
      <w:r w:rsidR="00B6101B">
        <w:rPr>
          <w:rFonts w:ascii="Arial" w:hAnsi="Arial" w:cs="Arial"/>
          <w:color w:val="000000"/>
          <w:sz w:val="24"/>
          <w:szCs w:val="24"/>
        </w:rPr>
        <w:t xml:space="preserve">som drivs av Irisgruppen, </w:t>
      </w:r>
      <w:r w:rsidRPr="006F588B">
        <w:rPr>
          <w:rFonts w:ascii="Arial" w:hAnsi="Arial" w:cs="Arial"/>
          <w:color w:val="000000"/>
          <w:sz w:val="24"/>
          <w:szCs w:val="24"/>
        </w:rPr>
        <w:t xml:space="preserve">introduceras upplevelsen och du serveras en välkomstdrink. </w:t>
      </w:r>
      <w:r w:rsidRPr="00810547">
        <w:rPr>
          <w:rFonts w:ascii="Arial" w:eastAsia="Times New Roman" w:hAnsi="Arial" w:cs="Arial"/>
          <w:color w:val="333333"/>
          <w:sz w:val="24"/>
          <w:szCs w:val="24"/>
          <w:lang w:eastAsia="sv-SE"/>
        </w:rPr>
        <w:t>Därefter följer en ovanlig k</w:t>
      </w:r>
      <w:r>
        <w:rPr>
          <w:rFonts w:ascii="Arial" w:eastAsia="Times New Roman" w:hAnsi="Arial" w:cs="Arial"/>
          <w:color w:val="333333"/>
          <w:sz w:val="24"/>
          <w:szCs w:val="24"/>
          <w:lang w:eastAsia="sv-SE"/>
        </w:rPr>
        <w:t>väll i totalt mörker med en tre</w:t>
      </w:r>
      <w:r w:rsidRPr="00810547">
        <w:rPr>
          <w:rFonts w:ascii="Arial" w:eastAsia="Times New Roman" w:hAnsi="Arial" w:cs="Arial"/>
          <w:color w:val="333333"/>
          <w:sz w:val="24"/>
          <w:szCs w:val="24"/>
          <w:lang w:eastAsia="sv-SE"/>
        </w:rPr>
        <w:t>rättersmeny</w:t>
      </w:r>
      <w:r>
        <w:rPr>
          <w:rFonts w:ascii="Arial" w:eastAsia="Times New Roman" w:hAnsi="Arial" w:cs="Arial"/>
          <w:color w:val="333333"/>
          <w:sz w:val="24"/>
          <w:szCs w:val="24"/>
          <w:lang w:eastAsia="sv-SE"/>
        </w:rPr>
        <w:t xml:space="preserve">, underhållning </w:t>
      </w:r>
      <w:r w:rsidRPr="00810547">
        <w:rPr>
          <w:rFonts w:ascii="Arial" w:eastAsia="Times New Roman" w:hAnsi="Arial" w:cs="Arial"/>
          <w:color w:val="333333"/>
          <w:sz w:val="24"/>
          <w:szCs w:val="24"/>
          <w:lang w:eastAsia="sv-SE"/>
        </w:rPr>
        <w:t xml:space="preserve">samt kaffe efter maten. </w:t>
      </w:r>
    </w:p>
    <w:p w:rsidR="00B6101B" w:rsidRDefault="00B6101B" w:rsidP="006F588B">
      <w:pPr>
        <w:spacing w:after="0" w:line="360" w:lineRule="auto"/>
        <w:rPr>
          <w:rFonts w:ascii="Arial" w:eastAsia="Times New Roman" w:hAnsi="Arial" w:cs="Arial"/>
          <w:color w:val="333333"/>
          <w:sz w:val="24"/>
          <w:szCs w:val="24"/>
          <w:lang w:eastAsia="sv-SE"/>
        </w:rPr>
      </w:pPr>
    </w:p>
    <w:p w:rsidR="006F588B" w:rsidRDefault="00B6101B" w:rsidP="006F588B">
      <w:pPr>
        <w:spacing w:after="0" w:line="36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Elin Berggren</w:t>
      </w:r>
      <w:r w:rsidR="006F588B">
        <w:rPr>
          <w:rFonts w:ascii="Arial" w:eastAsia="Times New Roman" w:hAnsi="Arial" w:cs="Arial"/>
          <w:color w:val="333333"/>
          <w:sz w:val="24"/>
          <w:szCs w:val="24"/>
          <w:lang w:eastAsia="sv-SE"/>
        </w:rPr>
        <w:t xml:space="preserve">, </w:t>
      </w:r>
      <w:r>
        <w:rPr>
          <w:rFonts w:ascii="Arial" w:eastAsia="Times New Roman" w:hAnsi="Arial" w:cs="Arial"/>
          <w:color w:val="333333"/>
          <w:sz w:val="24"/>
          <w:szCs w:val="24"/>
          <w:lang w:eastAsia="sv-SE"/>
        </w:rPr>
        <w:t>produktansvarig för upplevelsen</w:t>
      </w:r>
      <w:r w:rsidR="006F588B">
        <w:rPr>
          <w:rFonts w:ascii="Arial" w:eastAsia="Times New Roman" w:hAnsi="Arial" w:cs="Arial"/>
          <w:color w:val="333333"/>
          <w:sz w:val="24"/>
          <w:szCs w:val="24"/>
          <w:lang w:eastAsia="sv-SE"/>
        </w:rPr>
        <w:t>, säger: ”</w:t>
      </w:r>
      <w:r w:rsidR="004F31F4">
        <w:rPr>
          <w:rFonts w:ascii="Arial" w:eastAsia="Times New Roman" w:hAnsi="Arial" w:cs="Arial"/>
          <w:color w:val="333333"/>
          <w:sz w:val="24"/>
          <w:szCs w:val="24"/>
          <w:lang w:eastAsia="sv-SE"/>
        </w:rPr>
        <w:t xml:space="preserve">Upplevelsen </w:t>
      </w:r>
      <w:r w:rsidR="006F588B" w:rsidRPr="00D1281E">
        <w:rPr>
          <w:rFonts w:ascii="Arial" w:eastAsia="Times New Roman" w:hAnsi="Arial" w:cs="Arial"/>
          <w:i/>
          <w:color w:val="333333"/>
          <w:sz w:val="24"/>
          <w:szCs w:val="24"/>
          <w:lang w:eastAsia="sv-SE"/>
        </w:rPr>
        <w:t>Dinner in the dark</w:t>
      </w:r>
      <w:r w:rsidR="004F31F4">
        <w:rPr>
          <w:rFonts w:ascii="Arial" w:eastAsia="Times New Roman" w:hAnsi="Arial" w:cs="Arial"/>
          <w:color w:val="333333"/>
          <w:sz w:val="24"/>
          <w:szCs w:val="24"/>
          <w:lang w:eastAsia="sv-SE"/>
        </w:rPr>
        <w:t xml:space="preserve"> är just nu </w:t>
      </w:r>
      <w:r w:rsidR="006F588B">
        <w:rPr>
          <w:rFonts w:ascii="Arial" w:eastAsia="Times New Roman" w:hAnsi="Arial" w:cs="Arial"/>
          <w:color w:val="333333"/>
          <w:sz w:val="24"/>
          <w:szCs w:val="24"/>
          <w:lang w:eastAsia="sv-SE"/>
        </w:rPr>
        <w:t xml:space="preserve">oerhört populär och en av de upplevelser som säljer allra bäst hos oss. Upplevelsen är olik någon annan vi tidigare haft och vi tror att den är både utvecklande och berikande. </w:t>
      </w:r>
      <w:r w:rsidR="007E614D">
        <w:rPr>
          <w:rFonts w:ascii="Arial" w:eastAsia="Times New Roman" w:hAnsi="Arial" w:cs="Arial"/>
          <w:color w:val="333333"/>
          <w:sz w:val="24"/>
          <w:szCs w:val="24"/>
          <w:lang w:eastAsia="sv-SE"/>
        </w:rPr>
        <w:t>Under kvällen får man inte bara utforska sina egna sinnen utan man får också en bättre insikt i hur det är att vara synskadad. Värt att notera är också att all serveringspersonal på Svartkrogen är synskadade.”</w:t>
      </w:r>
    </w:p>
    <w:p w:rsidR="00D1281E" w:rsidRPr="00D1281E" w:rsidRDefault="00D1281E" w:rsidP="006F588B">
      <w:pPr>
        <w:spacing w:after="0" w:line="360" w:lineRule="auto"/>
        <w:rPr>
          <w:rFonts w:ascii="Arial" w:eastAsia="Times New Roman" w:hAnsi="Arial" w:cs="Arial"/>
          <w:color w:val="333333"/>
          <w:sz w:val="24"/>
          <w:szCs w:val="24"/>
          <w:lang w:eastAsia="sv-SE"/>
        </w:rPr>
      </w:pPr>
    </w:p>
    <w:p w:rsidR="00D1281E" w:rsidRDefault="00D1281E" w:rsidP="006F588B">
      <w:pPr>
        <w:spacing w:after="0" w:line="360" w:lineRule="auto"/>
        <w:rPr>
          <w:rFonts w:ascii="Arial" w:hAnsi="Arial" w:cs="Arial"/>
          <w:sz w:val="24"/>
          <w:szCs w:val="24"/>
        </w:rPr>
      </w:pPr>
      <w:r w:rsidRPr="00D1281E">
        <w:rPr>
          <w:rFonts w:ascii="Arial" w:eastAsia="Times New Roman" w:hAnsi="Arial" w:cs="Arial"/>
          <w:color w:val="333333"/>
          <w:sz w:val="24"/>
          <w:szCs w:val="24"/>
          <w:lang w:eastAsia="sv-SE"/>
        </w:rPr>
        <w:t xml:space="preserve">Upplevelsen kostar 895 kronor per person och finns att boka via Live it på </w:t>
      </w:r>
      <w:hyperlink r:id="rId7" w:history="1">
        <w:r w:rsidRPr="00D1281E">
          <w:rPr>
            <w:rStyle w:val="Hyperlnk"/>
            <w:rFonts w:ascii="Arial" w:hAnsi="Arial" w:cs="Arial"/>
            <w:color w:val="auto"/>
            <w:sz w:val="24"/>
            <w:szCs w:val="24"/>
          </w:rPr>
          <w:t>www.liveit.se</w:t>
        </w:r>
      </w:hyperlink>
      <w:r w:rsidRPr="00D1281E">
        <w:rPr>
          <w:rFonts w:ascii="Arial" w:hAnsi="Arial" w:cs="Arial"/>
          <w:sz w:val="24"/>
          <w:szCs w:val="24"/>
        </w:rPr>
        <w:t xml:space="preserve"> .</w:t>
      </w:r>
    </w:p>
    <w:p w:rsidR="00D1281E" w:rsidRDefault="00D1281E" w:rsidP="006F588B">
      <w:pPr>
        <w:spacing w:after="0" w:line="360" w:lineRule="auto"/>
        <w:rPr>
          <w:rFonts w:ascii="Arial" w:hAnsi="Arial" w:cs="Arial"/>
          <w:sz w:val="24"/>
          <w:szCs w:val="24"/>
        </w:rPr>
      </w:pPr>
    </w:p>
    <w:p w:rsidR="00F43F6F" w:rsidRPr="00765D52" w:rsidRDefault="00F43F6F" w:rsidP="00F43F6F">
      <w:pPr>
        <w:pStyle w:val="Normalwebb"/>
        <w:spacing w:before="0" w:beforeAutospacing="0" w:after="0" w:afterAutospacing="0" w:line="360" w:lineRule="auto"/>
        <w:rPr>
          <w:rFonts w:ascii="Arial" w:hAnsi="Arial" w:cs="Arial"/>
        </w:rPr>
      </w:pPr>
      <w:r w:rsidRPr="00765D52">
        <w:rPr>
          <w:rStyle w:val="Stark"/>
          <w:rFonts w:ascii="Arial" w:hAnsi="Arial" w:cs="Arial"/>
        </w:rPr>
        <w:t>Om Live it:</w:t>
      </w:r>
    </w:p>
    <w:p w:rsidR="00F43F6F" w:rsidRPr="00765D52" w:rsidRDefault="00F43F6F" w:rsidP="00F43F6F">
      <w:pPr>
        <w:spacing w:line="360" w:lineRule="auto"/>
        <w:rPr>
          <w:rFonts w:ascii="Arial" w:hAnsi="Arial" w:cs="Arial"/>
          <w:b/>
          <w:sz w:val="24"/>
          <w:szCs w:val="24"/>
        </w:rPr>
      </w:pPr>
      <w:r w:rsidRPr="00765D52">
        <w:rPr>
          <w:rStyle w:val="apple-style-span"/>
          <w:rFonts w:ascii="Arial" w:hAnsi="Arial" w:cs="Arial"/>
          <w:color w:val="333333"/>
          <w:sz w:val="24"/>
          <w:szCs w:val="24"/>
        </w:rPr>
        <w:t>Live it grundades 2005 och är idag marknadsledande inom upplevelsepresenter i Sverige. Med hundratals upplevelser i samarbete med Sveriges bästa arrangörer har Live it den högsta kvaliteten och det bredaste utbudet av upplevelser. Live it är idag ett välkänt och väl ansett varumärke av såväl kunder som arrangörer. Martin Charlton och Jonathan Kirby, Live its ägare, utnämndes till Årets Företagare i Stockholm 2008 av Företagarna, Sverige största organisation för företagare.</w:t>
      </w:r>
    </w:p>
    <w:p w:rsidR="00F43F6F" w:rsidRDefault="00F43F6F" w:rsidP="00F43F6F">
      <w:pPr>
        <w:spacing w:line="360" w:lineRule="auto"/>
        <w:rPr>
          <w:rStyle w:val="apple-style-span"/>
          <w:rFonts w:ascii="Arial" w:hAnsi="Arial" w:cs="Arial"/>
          <w:i/>
          <w:color w:val="000000"/>
          <w:sz w:val="24"/>
          <w:szCs w:val="24"/>
        </w:rPr>
      </w:pPr>
    </w:p>
    <w:p w:rsidR="00F43F6F" w:rsidRDefault="00F43F6F" w:rsidP="00F43F6F">
      <w:pPr>
        <w:spacing w:line="360" w:lineRule="auto"/>
        <w:rPr>
          <w:rStyle w:val="apple-style-span"/>
          <w:rFonts w:ascii="Arial" w:hAnsi="Arial" w:cs="Arial"/>
          <w:i/>
          <w:color w:val="000000"/>
          <w:sz w:val="24"/>
          <w:szCs w:val="24"/>
        </w:rPr>
      </w:pPr>
    </w:p>
    <w:p w:rsidR="00F43F6F" w:rsidRPr="00765D52" w:rsidRDefault="00F43F6F" w:rsidP="00F43F6F">
      <w:pPr>
        <w:spacing w:line="360" w:lineRule="auto"/>
        <w:rPr>
          <w:rStyle w:val="apple-style-span"/>
          <w:rFonts w:ascii="Arial" w:hAnsi="Arial" w:cs="Arial"/>
          <w:i/>
          <w:color w:val="000000"/>
          <w:sz w:val="24"/>
          <w:szCs w:val="24"/>
        </w:rPr>
      </w:pPr>
      <w:r w:rsidRPr="00765D52">
        <w:rPr>
          <w:rStyle w:val="apple-style-span"/>
          <w:rFonts w:ascii="Arial" w:hAnsi="Arial" w:cs="Arial"/>
          <w:i/>
          <w:color w:val="000000"/>
          <w:sz w:val="24"/>
          <w:szCs w:val="24"/>
        </w:rPr>
        <w:t xml:space="preserve">Extra försäkring ingår utan extra kostnad i alla Live its upplevelser inom Sverige, oavsett om det är en chokladprovning eller ett bungy jump. Skulle det otänkbara inträffa är kunden, helt utan självrisk, försäkrad att få obegränsat med läkar-, sjukhusvård och behandling efter en olycka. Dessutom är kunden försäkrad vid stöld, rån och merkostnader vid försenad resa. Läs mer om försäkringen, allmänna villkor och anmälan på </w:t>
      </w:r>
      <w:hyperlink r:id="rId8" w:tgtFrame="_blank" w:history="1">
        <w:r w:rsidRPr="00765D52">
          <w:rPr>
            <w:rStyle w:val="Hyperlnk"/>
            <w:rFonts w:ascii="Arial" w:hAnsi="Arial" w:cs="Arial"/>
            <w:i/>
            <w:color w:val="2A5DB0"/>
            <w:sz w:val="24"/>
            <w:szCs w:val="24"/>
          </w:rPr>
          <w:t>http://www.liveit.se/forsakring</w:t>
        </w:r>
      </w:hyperlink>
      <w:r w:rsidRPr="00765D52">
        <w:rPr>
          <w:rStyle w:val="apple-style-span"/>
          <w:rFonts w:ascii="Arial" w:hAnsi="Arial" w:cs="Arial"/>
          <w:i/>
          <w:color w:val="000000"/>
          <w:sz w:val="24"/>
          <w:szCs w:val="24"/>
        </w:rPr>
        <w:t>.</w:t>
      </w:r>
    </w:p>
    <w:p w:rsidR="00F43F6F" w:rsidRPr="00765D52" w:rsidRDefault="00F43F6F" w:rsidP="00F43F6F">
      <w:pPr>
        <w:pStyle w:val="Normalwebb"/>
        <w:spacing w:before="0" w:beforeAutospacing="0" w:after="0" w:afterAutospacing="0" w:line="360" w:lineRule="auto"/>
        <w:rPr>
          <w:rFonts w:ascii="Arial" w:hAnsi="Arial" w:cs="Arial"/>
        </w:rPr>
      </w:pPr>
      <w:r w:rsidRPr="00765D52">
        <w:rPr>
          <w:rStyle w:val="Stark"/>
          <w:rFonts w:ascii="Arial" w:hAnsi="Arial" w:cs="Arial"/>
        </w:rPr>
        <w:t xml:space="preserve">För mer information: </w:t>
      </w:r>
    </w:p>
    <w:p w:rsidR="00F43F6F" w:rsidRPr="00765D52" w:rsidRDefault="00F43F6F" w:rsidP="00F43F6F">
      <w:pPr>
        <w:spacing w:line="240" w:lineRule="auto"/>
        <w:rPr>
          <w:rFonts w:ascii="Arial" w:hAnsi="Arial" w:cs="Arial"/>
          <w:sz w:val="24"/>
          <w:szCs w:val="24"/>
        </w:rPr>
      </w:pPr>
      <w:r w:rsidRPr="00765D52">
        <w:rPr>
          <w:rFonts w:ascii="Arial" w:hAnsi="Arial" w:cs="Arial"/>
          <w:sz w:val="24"/>
          <w:szCs w:val="24"/>
        </w:rPr>
        <w:t>Mia Reynolds</w:t>
      </w:r>
    </w:p>
    <w:p w:rsidR="00F43F6F" w:rsidRPr="00765D52" w:rsidRDefault="00F43F6F" w:rsidP="00F43F6F">
      <w:pPr>
        <w:spacing w:line="240" w:lineRule="auto"/>
        <w:rPr>
          <w:rFonts w:ascii="Arial" w:hAnsi="Arial" w:cs="Arial"/>
          <w:sz w:val="24"/>
          <w:szCs w:val="24"/>
        </w:rPr>
      </w:pPr>
      <w:r w:rsidRPr="00765D52">
        <w:rPr>
          <w:rFonts w:ascii="Arial" w:hAnsi="Arial" w:cs="Arial"/>
          <w:sz w:val="24"/>
          <w:szCs w:val="24"/>
        </w:rPr>
        <w:t xml:space="preserve">PR-konsult, </w:t>
      </w:r>
      <w:r w:rsidRPr="00D30280">
        <w:rPr>
          <w:rFonts w:ascii="Arial" w:hAnsi="Arial" w:cs="Arial"/>
          <w:sz w:val="24"/>
          <w:szCs w:val="24"/>
        </w:rPr>
        <w:t>JustPR</w:t>
      </w:r>
    </w:p>
    <w:p w:rsidR="00F43F6F" w:rsidRPr="00765D52" w:rsidRDefault="00F43F6F" w:rsidP="00F43F6F">
      <w:pPr>
        <w:spacing w:line="240" w:lineRule="auto"/>
        <w:rPr>
          <w:rFonts w:ascii="Arial" w:hAnsi="Arial" w:cs="Arial"/>
          <w:sz w:val="24"/>
          <w:szCs w:val="24"/>
          <w:lang w:val="en-US"/>
        </w:rPr>
      </w:pPr>
      <w:r w:rsidRPr="00765D52">
        <w:rPr>
          <w:rFonts w:ascii="Arial" w:hAnsi="Arial" w:cs="Arial"/>
          <w:sz w:val="24"/>
          <w:szCs w:val="24"/>
          <w:lang w:val="en-US"/>
        </w:rPr>
        <w:t>Tel: 0708 29 17 24</w:t>
      </w:r>
    </w:p>
    <w:p w:rsidR="00F43F6F" w:rsidRPr="00D30280" w:rsidRDefault="00F43F6F" w:rsidP="00F43F6F">
      <w:pPr>
        <w:spacing w:line="240" w:lineRule="auto"/>
        <w:rPr>
          <w:rFonts w:ascii="Arial" w:hAnsi="Arial" w:cs="Arial"/>
          <w:sz w:val="24"/>
          <w:szCs w:val="24"/>
          <w:lang w:val="en-US"/>
        </w:rPr>
      </w:pPr>
      <w:r w:rsidRPr="00765D52">
        <w:rPr>
          <w:rFonts w:ascii="Arial" w:hAnsi="Arial" w:cs="Arial"/>
          <w:sz w:val="24"/>
          <w:szCs w:val="24"/>
          <w:lang w:val="en-US"/>
        </w:rPr>
        <w:t xml:space="preserve">E-post: </w:t>
      </w:r>
      <w:hyperlink r:id="rId9" w:history="1">
        <w:r w:rsidRPr="00765D52">
          <w:rPr>
            <w:rStyle w:val="Hyperlnk"/>
            <w:rFonts w:ascii="Arial" w:hAnsi="Arial" w:cs="Arial"/>
            <w:sz w:val="24"/>
            <w:szCs w:val="24"/>
            <w:lang w:val="en-US"/>
          </w:rPr>
          <w:t>mia.reynolds@justpr.co.uk</w:t>
        </w:r>
      </w:hyperlink>
    </w:p>
    <w:p w:rsidR="004E04D2" w:rsidRDefault="006F588B">
      <w:r>
        <w:rPr>
          <w:rStyle w:val="apple-style-span"/>
          <w:rFonts w:ascii="Arial" w:hAnsi="Arial" w:cs="Arial"/>
          <w:color w:val="FFFFFF"/>
          <w:sz w:val="18"/>
          <w:szCs w:val="18"/>
        </w:rPr>
        <w:t>doft, smak och känsel spelar en viktig roll</w:t>
      </w:r>
    </w:p>
    <w:sectPr w:rsidR="004E04D2" w:rsidSect="00AE5EFA">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3F" w:rsidRDefault="00C3563F" w:rsidP="00F43F6F">
      <w:pPr>
        <w:spacing w:after="0" w:line="240" w:lineRule="auto"/>
      </w:pPr>
      <w:r>
        <w:separator/>
      </w:r>
    </w:p>
  </w:endnote>
  <w:endnote w:type="continuationSeparator" w:id="0">
    <w:p w:rsidR="00C3563F" w:rsidRDefault="00C3563F" w:rsidP="00F4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3F" w:rsidRDefault="00C3563F" w:rsidP="00F43F6F">
      <w:pPr>
        <w:spacing w:after="0" w:line="240" w:lineRule="auto"/>
      </w:pPr>
      <w:r>
        <w:separator/>
      </w:r>
    </w:p>
  </w:footnote>
  <w:footnote w:type="continuationSeparator" w:id="0">
    <w:p w:rsidR="00C3563F" w:rsidRDefault="00C3563F" w:rsidP="00F43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6F" w:rsidRDefault="00F43F6F">
    <w:pPr>
      <w:pStyle w:val="Sidhuvud"/>
    </w:pPr>
    <w:r w:rsidRPr="00F43F6F">
      <w:rPr>
        <w:noProof/>
        <w:lang w:eastAsia="sv-SE"/>
      </w:rPr>
      <w:drawing>
        <wp:inline distT="0" distB="0" distL="0" distR="0">
          <wp:extent cx="1647825" cy="609600"/>
          <wp:effectExtent l="19050" t="0" r="9525" b="0"/>
          <wp:docPr id="2" name="Bild 1" descr="livei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veit_logo_small"/>
                  <pic:cNvPicPr>
                    <a:picLocks noChangeAspect="1" noChangeArrowheads="1"/>
                  </pic:cNvPicPr>
                </pic:nvPicPr>
                <pic:blipFill>
                  <a:blip r:embed="rId1"/>
                  <a:srcRect/>
                  <a:stretch>
                    <a:fillRect/>
                  </a:stretch>
                </pic:blipFill>
                <pic:spPr bwMode="auto">
                  <a:xfrm>
                    <a:off x="0" y="0"/>
                    <a:ext cx="1647825"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B78"/>
    <w:multiLevelType w:val="multilevel"/>
    <w:tmpl w:val="9F9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76951"/>
    <w:multiLevelType w:val="multilevel"/>
    <w:tmpl w:val="0CF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810547"/>
    <w:rsid w:val="000D62AA"/>
    <w:rsid w:val="003157BA"/>
    <w:rsid w:val="00346581"/>
    <w:rsid w:val="0037030C"/>
    <w:rsid w:val="004F31F4"/>
    <w:rsid w:val="00584854"/>
    <w:rsid w:val="00663527"/>
    <w:rsid w:val="006F588B"/>
    <w:rsid w:val="00740EFE"/>
    <w:rsid w:val="00794C24"/>
    <w:rsid w:val="007E614D"/>
    <w:rsid w:val="00810547"/>
    <w:rsid w:val="008143A7"/>
    <w:rsid w:val="00816B31"/>
    <w:rsid w:val="008E2EC1"/>
    <w:rsid w:val="00AE5EFA"/>
    <w:rsid w:val="00B6101B"/>
    <w:rsid w:val="00C3563F"/>
    <w:rsid w:val="00D1281E"/>
    <w:rsid w:val="00E26337"/>
    <w:rsid w:val="00EB638C"/>
    <w:rsid w:val="00F43F6F"/>
    <w:rsid w:val="00F9711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10547"/>
  </w:style>
  <w:style w:type="paragraph" w:styleId="Normalwebb">
    <w:name w:val="Normal (Web)"/>
    <w:basedOn w:val="Normal"/>
    <w:unhideWhenUsed/>
    <w:rsid w:val="006F58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style-span">
    <w:name w:val="apple-style-span"/>
    <w:basedOn w:val="Standardstycketeckensnitt"/>
    <w:rsid w:val="006F588B"/>
  </w:style>
  <w:style w:type="character" w:styleId="Hyperlnk">
    <w:name w:val="Hyperlink"/>
    <w:basedOn w:val="Standardstycketeckensnitt"/>
    <w:uiPriority w:val="99"/>
    <w:unhideWhenUsed/>
    <w:rsid w:val="00D1281E"/>
    <w:rPr>
      <w:color w:val="0000FF"/>
      <w:u w:val="single"/>
    </w:rPr>
  </w:style>
  <w:style w:type="character" w:styleId="Stark">
    <w:name w:val="Strong"/>
    <w:basedOn w:val="Standardstycketeckensnitt"/>
    <w:qFormat/>
    <w:rsid w:val="00F43F6F"/>
    <w:rPr>
      <w:rFonts w:cs="Times New Roman"/>
      <w:b/>
      <w:bCs/>
    </w:rPr>
  </w:style>
  <w:style w:type="paragraph" w:styleId="Sidhuvud">
    <w:name w:val="header"/>
    <w:basedOn w:val="Normal"/>
    <w:link w:val="SidhuvudChar"/>
    <w:uiPriority w:val="99"/>
    <w:semiHidden/>
    <w:unhideWhenUsed/>
    <w:rsid w:val="00F43F6F"/>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F43F6F"/>
  </w:style>
  <w:style w:type="paragraph" w:styleId="Sidfot">
    <w:name w:val="footer"/>
    <w:basedOn w:val="Normal"/>
    <w:link w:val="SidfotChar"/>
    <w:uiPriority w:val="99"/>
    <w:semiHidden/>
    <w:unhideWhenUsed/>
    <w:rsid w:val="00F43F6F"/>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F43F6F"/>
  </w:style>
  <w:style w:type="paragraph" w:styleId="Ballongtext">
    <w:name w:val="Balloon Text"/>
    <w:basedOn w:val="Normal"/>
    <w:link w:val="BallongtextChar"/>
    <w:uiPriority w:val="99"/>
    <w:semiHidden/>
    <w:unhideWhenUsed/>
    <w:rsid w:val="00F43F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3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138428">
      <w:bodyDiv w:val="1"/>
      <w:marLeft w:val="0"/>
      <w:marRight w:val="0"/>
      <w:marTop w:val="0"/>
      <w:marBottom w:val="0"/>
      <w:divBdr>
        <w:top w:val="none" w:sz="0" w:space="0" w:color="auto"/>
        <w:left w:val="none" w:sz="0" w:space="0" w:color="auto"/>
        <w:bottom w:val="none" w:sz="0" w:space="0" w:color="auto"/>
        <w:right w:val="none" w:sz="0" w:space="0" w:color="auto"/>
      </w:divBdr>
    </w:div>
    <w:div w:id="733167457">
      <w:bodyDiv w:val="1"/>
      <w:marLeft w:val="0"/>
      <w:marRight w:val="0"/>
      <w:marTop w:val="0"/>
      <w:marBottom w:val="0"/>
      <w:divBdr>
        <w:top w:val="none" w:sz="0" w:space="0" w:color="auto"/>
        <w:left w:val="none" w:sz="0" w:space="0" w:color="auto"/>
        <w:bottom w:val="none" w:sz="0" w:space="0" w:color="auto"/>
        <w:right w:val="none" w:sz="0" w:space="0" w:color="auto"/>
      </w:divBdr>
      <w:divsChild>
        <w:div w:id="1533415525">
          <w:marLeft w:val="0"/>
          <w:marRight w:val="0"/>
          <w:marTop w:val="45"/>
          <w:marBottom w:val="0"/>
          <w:divBdr>
            <w:top w:val="none" w:sz="0" w:space="0" w:color="auto"/>
            <w:left w:val="none" w:sz="0" w:space="0" w:color="auto"/>
            <w:bottom w:val="none" w:sz="0" w:space="0" w:color="auto"/>
            <w:right w:val="none" w:sz="0" w:space="0" w:color="auto"/>
          </w:divBdr>
        </w:div>
        <w:div w:id="1073312840">
          <w:marLeft w:val="0"/>
          <w:marRight w:val="0"/>
          <w:marTop w:val="270"/>
          <w:marBottom w:val="0"/>
          <w:divBdr>
            <w:top w:val="none" w:sz="0" w:space="0" w:color="auto"/>
            <w:left w:val="none" w:sz="0" w:space="0" w:color="auto"/>
            <w:bottom w:val="none" w:sz="0" w:space="0" w:color="auto"/>
            <w:right w:val="none" w:sz="0" w:space="0" w:color="auto"/>
          </w:divBdr>
        </w:div>
      </w:divsChild>
    </w:div>
    <w:div w:id="1820003236">
      <w:bodyDiv w:val="1"/>
      <w:marLeft w:val="0"/>
      <w:marRight w:val="0"/>
      <w:marTop w:val="0"/>
      <w:marBottom w:val="0"/>
      <w:divBdr>
        <w:top w:val="none" w:sz="0" w:space="0" w:color="auto"/>
        <w:left w:val="none" w:sz="0" w:space="0" w:color="auto"/>
        <w:bottom w:val="none" w:sz="0" w:space="0" w:color="auto"/>
        <w:right w:val="none" w:sz="0" w:space="0" w:color="auto"/>
      </w:divBdr>
      <w:divsChild>
        <w:div w:id="363360700">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it.se/forsakring" TargetMode="External"/><Relationship Id="rId3" Type="http://schemas.openxmlformats.org/officeDocument/2006/relationships/settings" Target="settings.xml"/><Relationship Id="rId7" Type="http://schemas.openxmlformats.org/officeDocument/2006/relationships/hyperlink" Target="http://www.livei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a.reynolds@just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397</Words>
  <Characters>2109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Reynolds</dc:creator>
  <cp:keywords/>
  <dc:description/>
  <cp:lastModifiedBy>Mia Reynolds</cp:lastModifiedBy>
  <cp:revision>9</cp:revision>
  <dcterms:created xsi:type="dcterms:W3CDTF">2009-12-18T10:53:00Z</dcterms:created>
  <dcterms:modified xsi:type="dcterms:W3CDTF">2010-01-26T13:00:00Z</dcterms:modified>
</cp:coreProperties>
</file>