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15" w:rsidRDefault="00C720AC" w:rsidP="00F93315">
      <w:pPr>
        <w:pStyle w:val="Ingetavstnd"/>
        <w:rPr>
          <w:rStyle w:val="A51"/>
          <w:rFonts w:cs="Arial"/>
          <w:b/>
          <w:sz w:val="24"/>
          <w:szCs w:val="20"/>
        </w:rPr>
      </w:pPr>
      <w:proofErr w:type="spellStart"/>
      <w:r>
        <w:rPr>
          <w:rStyle w:val="A51"/>
          <w:rFonts w:cs="Arial"/>
          <w:b/>
          <w:sz w:val="24"/>
          <w:szCs w:val="20"/>
        </w:rPr>
        <w:t>Norconsult</w:t>
      </w:r>
      <w:proofErr w:type="spellEnd"/>
      <w:r>
        <w:rPr>
          <w:rStyle w:val="A51"/>
          <w:rFonts w:cs="Arial"/>
          <w:b/>
          <w:sz w:val="24"/>
          <w:szCs w:val="20"/>
        </w:rPr>
        <w:t xml:space="preserve"> förbättrar livsmiljön för öring i </w:t>
      </w:r>
      <w:proofErr w:type="spellStart"/>
      <w:r>
        <w:rPr>
          <w:rStyle w:val="A51"/>
          <w:rFonts w:cs="Arial"/>
          <w:b/>
          <w:sz w:val="24"/>
          <w:szCs w:val="20"/>
        </w:rPr>
        <w:t>Acksjön</w:t>
      </w:r>
      <w:proofErr w:type="spellEnd"/>
    </w:p>
    <w:p w:rsidR="00C720AC" w:rsidRPr="00F93315" w:rsidRDefault="00C720AC" w:rsidP="00F93315">
      <w:pPr>
        <w:pStyle w:val="Ingetavstnd"/>
        <w:rPr>
          <w:rFonts w:cs="Arial"/>
          <w:sz w:val="20"/>
          <w:szCs w:val="20"/>
          <w:lang w:eastAsia="sv-SE"/>
        </w:rPr>
      </w:pPr>
    </w:p>
    <w:p w:rsidR="00F93315" w:rsidRPr="00F93315" w:rsidRDefault="00F93315" w:rsidP="00F93315">
      <w:pPr>
        <w:pStyle w:val="Ingetavstnd"/>
        <w:rPr>
          <w:rFonts w:cs="Arial"/>
          <w:b/>
          <w:sz w:val="22"/>
          <w:szCs w:val="20"/>
        </w:rPr>
      </w:pPr>
      <w:r w:rsidRPr="00F93315">
        <w:rPr>
          <w:rFonts w:cs="Arial"/>
          <w:b/>
          <w:sz w:val="22"/>
          <w:szCs w:val="20"/>
        </w:rPr>
        <w:t xml:space="preserve">Framtiden ser ljus ut för öringen runt värmländska </w:t>
      </w:r>
      <w:proofErr w:type="spellStart"/>
      <w:r w:rsidRPr="00F93315">
        <w:rPr>
          <w:rFonts w:cs="Arial"/>
          <w:b/>
          <w:sz w:val="22"/>
          <w:szCs w:val="20"/>
        </w:rPr>
        <w:t>Acksjön</w:t>
      </w:r>
      <w:proofErr w:type="spellEnd"/>
      <w:r w:rsidRPr="00F93315">
        <w:rPr>
          <w:rFonts w:cs="Arial"/>
          <w:b/>
          <w:sz w:val="22"/>
          <w:szCs w:val="20"/>
        </w:rPr>
        <w:t>. En hundra år gammal damm har rivits för att laxen ska hitta tillbaka till sina förfäders uppväxtmiljöer.</w:t>
      </w:r>
    </w:p>
    <w:p w:rsidR="00F93315" w:rsidRPr="00F93315" w:rsidRDefault="00F93315" w:rsidP="00F93315">
      <w:pPr>
        <w:pStyle w:val="Ingetavstnd"/>
        <w:rPr>
          <w:rFonts w:cs="Arial"/>
          <w:sz w:val="20"/>
          <w:szCs w:val="20"/>
        </w:rPr>
      </w:pPr>
    </w:p>
    <w:p w:rsidR="00F93315" w:rsidRPr="00F93315" w:rsidRDefault="00F93315" w:rsidP="00F93315">
      <w:pPr>
        <w:pStyle w:val="Ingetavstnd"/>
        <w:rPr>
          <w:rFonts w:cs="Arial"/>
          <w:sz w:val="20"/>
          <w:szCs w:val="20"/>
        </w:rPr>
      </w:pPr>
      <w:r w:rsidRPr="00F93315">
        <w:rPr>
          <w:rFonts w:cs="Arial"/>
          <w:sz w:val="20"/>
          <w:szCs w:val="20"/>
        </w:rPr>
        <w:t xml:space="preserve">Sägnen säger att det kryllade av stor och fin öring i värmländska </w:t>
      </w:r>
      <w:proofErr w:type="spellStart"/>
      <w:r w:rsidRPr="00F93315">
        <w:rPr>
          <w:rFonts w:cs="Arial"/>
          <w:sz w:val="20"/>
          <w:szCs w:val="20"/>
        </w:rPr>
        <w:t>Acksjön</w:t>
      </w:r>
      <w:proofErr w:type="spellEnd"/>
      <w:r w:rsidRPr="00F93315">
        <w:rPr>
          <w:rFonts w:cs="Arial"/>
          <w:sz w:val="20"/>
          <w:szCs w:val="20"/>
        </w:rPr>
        <w:t xml:space="preserve"> för hundra år sedan. Det var innan flottningens framfart i området. För att bättre kontrollera vattenflödet byggdes en damm och </w:t>
      </w:r>
      <w:proofErr w:type="spellStart"/>
      <w:r w:rsidRPr="00F93315">
        <w:rPr>
          <w:rFonts w:cs="Arial"/>
          <w:sz w:val="20"/>
          <w:szCs w:val="20"/>
        </w:rPr>
        <w:t>Acksjöälven</w:t>
      </w:r>
      <w:proofErr w:type="spellEnd"/>
      <w:r w:rsidRPr="00F93315">
        <w:rPr>
          <w:rFonts w:cs="Arial"/>
          <w:sz w:val="20"/>
          <w:szCs w:val="20"/>
        </w:rPr>
        <w:t xml:space="preserve"> rensades på sten som låg i vägen för stockarna nedströms. Öring och annan fisk kunde inte längre ta sig mellan </w:t>
      </w:r>
      <w:proofErr w:type="spellStart"/>
      <w:r w:rsidRPr="00F93315">
        <w:rPr>
          <w:rFonts w:cs="Arial"/>
          <w:sz w:val="20"/>
          <w:szCs w:val="20"/>
        </w:rPr>
        <w:t>Acksjön</w:t>
      </w:r>
      <w:proofErr w:type="spellEnd"/>
      <w:r w:rsidRPr="00F93315">
        <w:rPr>
          <w:rFonts w:cs="Arial"/>
          <w:sz w:val="20"/>
          <w:szCs w:val="20"/>
        </w:rPr>
        <w:t xml:space="preserve"> och </w:t>
      </w:r>
      <w:proofErr w:type="spellStart"/>
      <w:r w:rsidRPr="00F93315">
        <w:rPr>
          <w:rFonts w:cs="Arial"/>
          <w:sz w:val="20"/>
          <w:szCs w:val="20"/>
        </w:rPr>
        <w:t>Acksjöälven</w:t>
      </w:r>
      <w:proofErr w:type="spellEnd"/>
      <w:r w:rsidRPr="00F93315">
        <w:rPr>
          <w:rFonts w:cs="Arial"/>
          <w:sz w:val="20"/>
          <w:szCs w:val="20"/>
        </w:rPr>
        <w:t>. När timmernäringen sen sinade fick dammen tjäna ett annat syfte. 1944 köptes den av ett kraftverksföretag för att reg</w:t>
      </w:r>
      <w:r w:rsidRPr="00F93315">
        <w:rPr>
          <w:rFonts w:cs="Arial"/>
          <w:sz w:val="20"/>
          <w:szCs w:val="20"/>
        </w:rPr>
        <w:softHyphen/>
        <w:t xml:space="preserve">lera utflödet ner i </w:t>
      </w:r>
      <w:proofErr w:type="spellStart"/>
      <w:r w:rsidRPr="00F93315">
        <w:rPr>
          <w:rFonts w:cs="Arial"/>
          <w:sz w:val="20"/>
          <w:szCs w:val="20"/>
        </w:rPr>
        <w:t>Acksjöälven</w:t>
      </w:r>
      <w:proofErr w:type="spellEnd"/>
      <w:r w:rsidRPr="00F93315">
        <w:rPr>
          <w:rFonts w:cs="Arial"/>
          <w:sz w:val="20"/>
          <w:szCs w:val="20"/>
        </w:rPr>
        <w:t xml:space="preserve"> som i sin tur påverkade vattenkraften i Klarälven. </w:t>
      </w:r>
    </w:p>
    <w:p w:rsidR="00F93315" w:rsidRPr="00F93315" w:rsidRDefault="00F93315" w:rsidP="00F93315">
      <w:pPr>
        <w:pStyle w:val="Ingetavstnd"/>
        <w:rPr>
          <w:rFonts w:cs="Arial"/>
          <w:sz w:val="20"/>
          <w:szCs w:val="20"/>
          <w:lang w:eastAsia="sv-SE"/>
        </w:rPr>
      </w:pPr>
    </w:p>
    <w:p w:rsidR="00F93315" w:rsidRPr="00F93315" w:rsidRDefault="00F93315" w:rsidP="00F93315">
      <w:pPr>
        <w:pStyle w:val="Ingetavstnd"/>
        <w:rPr>
          <w:rFonts w:cs="Arial"/>
          <w:sz w:val="20"/>
          <w:szCs w:val="20"/>
        </w:rPr>
      </w:pPr>
      <w:r w:rsidRPr="00F93315">
        <w:rPr>
          <w:rStyle w:val="A11"/>
          <w:rFonts w:ascii="Arial" w:hAnsi="Arial" w:cs="Arial"/>
          <w:b w:val="0"/>
          <w:sz w:val="20"/>
          <w:szCs w:val="20"/>
        </w:rPr>
        <w:t xml:space="preserve">För några år </w:t>
      </w:r>
      <w:r w:rsidRPr="00F93315">
        <w:rPr>
          <w:rFonts w:cs="Arial"/>
          <w:sz w:val="20"/>
          <w:szCs w:val="20"/>
        </w:rPr>
        <w:t>sedan lade Klarälvens vattenråd fram idéer på hur miljön kunde förbättras kring älven. Efter</w:t>
      </w:r>
      <w:r w:rsidRPr="00F93315">
        <w:rPr>
          <w:rFonts w:cs="Arial"/>
          <w:sz w:val="20"/>
          <w:szCs w:val="20"/>
        </w:rPr>
        <w:softHyphen/>
        <w:t>som dammen hade så pass liten inver</w:t>
      </w:r>
      <w:r>
        <w:rPr>
          <w:rFonts w:cs="Arial"/>
          <w:sz w:val="20"/>
          <w:szCs w:val="20"/>
        </w:rPr>
        <w:t xml:space="preserve">kan på vattenkraften längre ner </w:t>
      </w:r>
      <w:r w:rsidRPr="00F93315">
        <w:rPr>
          <w:rFonts w:cs="Arial"/>
          <w:sz w:val="20"/>
          <w:szCs w:val="20"/>
        </w:rPr>
        <w:t xml:space="preserve">diskuterades om dammen kunde rivas. På så vis kunde öringen kanske återvända. </w:t>
      </w:r>
    </w:p>
    <w:p w:rsidR="00F93315" w:rsidRPr="00F93315" w:rsidRDefault="00F93315" w:rsidP="00F93315">
      <w:pPr>
        <w:pStyle w:val="Ingetavstnd"/>
        <w:rPr>
          <w:rFonts w:cs="Arial"/>
          <w:sz w:val="20"/>
          <w:szCs w:val="20"/>
          <w:lang w:eastAsia="sv-SE"/>
        </w:rPr>
      </w:pPr>
    </w:p>
    <w:p w:rsidR="00F93315" w:rsidRPr="00F93315" w:rsidRDefault="00F93315" w:rsidP="00F93315">
      <w:pPr>
        <w:pStyle w:val="Ingetavstnd"/>
        <w:rPr>
          <w:rFonts w:cs="Arial"/>
          <w:sz w:val="20"/>
          <w:szCs w:val="20"/>
        </w:rPr>
      </w:pPr>
      <w:r w:rsidRPr="00F93315">
        <w:rPr>
          <w:rFonts w:cs="Arial"/>
          <w:sz w:val="20"/>
          <w:szCs w:val="20"/>
        </w:rPr>
        <w:t xml:space="preserve">Fortum, som ägde dammen, gav </w:t>
      </w:r>
      <w:proofErr w:type="spellStart"/>
      <w:r w:rsidRPr="00F93315">
        <w:rPr>
          <w:rFonts w:cs="Arial"/>
          <w:sz w:val="20"/>
          <w:szCs w:val="20"/>
        </w:rPr>
        <w:t>Norconsult</w:t>
      </w:r>
      <w:proofErr w:type="spellEnd"/>
      <w:r w:rsidRPr="00F93315">
        <w:rPr>
          <w:rFonts w:cs="Arial"/>
          <w:sz w:val="20"/>
          <w:szCs w:val="20"/>
        </w:rPr>
        <w:t xml:space="preserve"> i uppdrag att ta fram tillståndhandlingar för att riva dammen och sedan utforma rivnings- och återställningsarbetet. </w:t>
      </w:r>
    </w:p>
    <w:p w:rsidR="00F93315" w:rsidRPr="00F93315" w:rsidRDefault="00F93315" w:rsidP="00F93315">
      <w:pPr>
        <w:pStyle w:val="Ingetavstnd"/>
        <w:rPr>
          <w:rFonts w:cs="Arial"/>
          <w:sz w:val="20"/>
          <w:szCs w:val="20"/>
        </w:rPr>
      </w:pPr>
    </w:p>
    <w:p w:rsidR="00F93315" w:rsidRDefault="00F93315" w:rsidP="00F93315">
      <w:pPr>
        <w:pStyle w:val="Ingetavstnd"/>
        <w:rPr>
          <w:rFonts w:cs="Arial"/>
          <w:sz w:val="20"/>
          <w:szCs w:val="20"/>
        </w:rPr>
      </w:pPr>
      <w:r w:rsidRPr="00F93315">
        <w:rPr>
          <w:rFonts w:cs="Arial"/>
          <w:sz w:val="20"/>
          <w:szCs w:val="20"/>
        </w:rPr>
        <w:t>– Vi har jobbat med det här projektet sedan 2014 och vi har lagt mycket kraft på att få utloppet att fungera som vandringsväg och lek- och uppväxtmiljö för fisken, säger,</w:t>
      </w:r>
      <w:r w:rsidRPr="00F93315">
        <w:rPr>
          <w:rFonts w:cs="Arial"/>
          <w:bCs/>
          <w:sz w:val="20"/>
          <w:szCs w:val="20"/>
        </w:rPr>
        <w:t xml:space="preserve"> Axel Emanuelsson</w:t>
      </w:r>
      <w:r w:rsidRPr="00F93315">
        <w:rPr>
          <w:rFonts w:cs="Arial"/>
          <w:sz w:val="20"/>
          <w:szCs w:val="20"/>
        </w:rPr>
        <w:t>, som varit kon</w:t>
      </w:r>
      <w:r w:rsidRPr="00F93315">
        <w:rPr>
          <w:rFonts w:cs="Arial"/>
          <w:sz w:val="20"/>
          <w:szCs w:val="20"/>
        </w:rPr>
        <w:softHyphen/>
        <w:t xml:space="preserve">sult på plats vid rivningen. </w:t>
      </w:r>
      <w:r w:rsidRPr="00F93315">
        <w:rPr>
          <w:rFonts w:cs="Arial"/>
          <w:sz w:val="20"/>
          <w:szCs w:val="20"/>
          <w:lang w:eastAsia="sv-SE"/>
        </w:rPr>
        <w:t xml:space="preserve">I somras började sjön långsamt tappas på vatten. När den </w:t>
      </w:r>
      <w:proofErr w:type="spellStart"/>
      <w:r w:rsidRPr="00F93315">
        <w:rPr>
          <w:rFonts w:cs="Arial"/>
          <w:sz w:val="20"/>
          <w:szCs w:val="20"/>
          <w:lang w:eastAsia="sv-SE"/>
        </w:rPr>
        <w:t>usprung</w:t>
      </w:r>
      <w:r w:rsidRPr="00F93315">
        <w:rPr>
          <w:rFonts w:cs="Arial"/>
          <w:sz w:val="20"/>
          <w:szCs w:val="20"/>
          <w:lang w:eastAsia="sv-SE"/>
        </w:rPr>
        <w:softHyphen/>
        <w:t>liga</w:t>
      </w:r>
      <w:proofErr w:type="spellEnd"/>
      <w:r w:rsidRPr="00F93315">
        <w:rPr>
          <w:rFonts w:cs="Arial"/>
          <w:sz w:val="20"/>
          <w:szCs w:val="20"/>
          <w:lang w:eastAsia="sv-SE"/>
        </w:rPr>
        <w:t xml:space="preserve"> strandkanten visade sig kunde arbetet börja med att riva ut delar av dammen och återställa fåran i </w:t>
      </w:r>
      <w:proofErr w:type="spellStart"/>
      <w:r w:rsidRPr="00F93315">
        <w:rPr>
          <w:rFonts w:cs="Arial"/>
          <w:sz w:val="20"/>
          <w:szCs w:val="20"/>
          <w:lang w:eastAsia="sv-SE"/>
        </w:rPr>
        <w:t>Acksjöns</w:t>
      </w:r>
      <w:proofErr w:type="spellEnd"/>
      <w:r w:rsidRPr="00F93315">
        <w:rPr>
          <w:rFonts w:cs="Arial"/>
          <w:sz w:val="20"/>
          <w:szCs w:val="20"/>
          <w:lang w:eastAsia="sv-SE"/>
        </w:rPr>
        <w:t xml:space="preserve"> utlopp. </w:t>
      </w:r>
    </w:p>
    <w:p w:rsidR="00F93315" w:rsidRPr="00F93315" w:rsidRDefault="00F93315" w:rsidP="00F93315">
      <w:pPr>
        <w:pStyle w:val="Ingetavstnd"/>
        <w:rPr>
          <w:rFonts w:cs="Arial"/>
          <w:sz w:val="20"/>
          <w:szCs w:val="20"/>
          <w:lang w:eastAsia="sv-SE"/>
        </w:rPr>
      </w:pPr>
    </w:p>
    <w:p w:rsidR="00F93315" w:rsidRDefault="00F93315" w:rsidP="00F93315">
      <w:pPr>
        <w:pStyle w:val="Ingetavstnd"/>
        <w:rPr>
          <w:rFonts w:cs="Arial"/>
          <w:sz w:val="20"/>
          <w:szCs w:val="20"/>
          <w:lang w:eastAsia="sv-SE"/>
        </w:rPr>
      </w:pPr>
      <w:r w:rsidRPr="00F93315">
        <w:rPr>
          <w:rFonts w:cs="Arial"/>
          <w:sz w:val="20"/>
          <w:szCs w:val="20"/>
          <w:lang w:eastAsia="sv-SE"/>
        </w:rPr>
        <w:t>– Vi har placerat ut sten för att återskapa det naturliga sjöutloppet som var väl anp</w:t>
      </w:r>
      <w:r>
        <w:rPr>
          <w:rFonts w:cs="Arial"/>
          <w:sz w:val="20"/>
          <w:szCs w:val="20"/>
          <w:lang w:eastAsia="sv-SE"/>
        </w:rPr>
        <w:t>assat för öringens lek och upp</w:t>
      </w:r>
      <w:r w:rsidRPr="00F93315">
        <w:rPr>
          <w:rFonts w:cs="Arial"/>
          <w:sz w:val="20"/>
          <w:szCs w:val="20"/>
          <w:lang w:eastAsia="sv-SE"/>
        </w:rPr>
        <w:t xml:space="preserve">växt. Nu finns stenar där fisken kan gömma sig och död ved som ökar mängden insekter och i sin tur ger föda till öringen, säger Axel som planerar att återvända till </w:t>
      </w:r>
      <w:proofErr w:type="spellStart"/>
      <w:r w:rsidRPr="00F93315">
        <w:rPr>
          <w:rFonts w:cs="Arial"/>
          <w:sz w:val="20"/>
          <w:szCs w:val="20"/>
          <w:lang w:eastAsia="sv-SE"/>
        </w:rPr>
        <w:t>Acksjön</w:t>
      </w:r>
      <w:proofErr w:type="spellEnd"/>
      <w:r w:rsidRPr="00F93315">
        <w:rPr>
          <w:rFonts w:cs="Arial"/>
          <w:sz w:val="20"/>
          <w:szCs w:val="20"/>
          <w:lang w:eastAsia="sv-SE"/>
        </w:rPr>
        <w:t xml:space="preserve"> till sommaren. </w:t>
      </w:r>
    </w:p>
    <w:p w:rsidR="00F93315" w:rsidRPr="00F93315" w:rsidRDefault="00F93315" w:rsidP="00F93315">
      <w:pPr>
        <w:pStyle w:val="Ingetavstnd"/>
        <w:rPr>
          <w:rFonts w:cs="Arial"/>
          <w:sz w:val="20"/>
          <w:szCs w:val="20"/>
          <w:lang w:eastAsia="sv-SE"/>
        </w:rPr>
      </w:pPr>
    </w:p>
    <w:p w:rsidR="00F93315" w:rsidRPr="00F93315" w:rsidRDefault="00F93315" w:rsidP="00F93315">
      <w:pPr>
        <w:pStyle w:val="Ingetavstnd"/>
        <w:rPr>
          <w:rFonts w:cs="Arial"/>
          <w:sz w:val="20"/>
          <w:szCs w:val="20"/>
          <w:lang w:eastAsia="sv-SE"/>
        </w:rPr>
      </w:pPr>
      <w:r w:rsidRPr="00F93315">
        <w:rPr>
          <w:rFonts w:cs="Arial"/>
          <w:sz w:val="20"/>
          <w:szCs w:val="20"/>
          <w:lang w:eastAsia="sv-SE"/>
        </w:rPr>
        <w:t>– Det ska bli spännande att se hur sjön anpassat sig och växtlighet hunnit etablera sig på de nya stränderna. Öringen hittar snabbt nya vägar så det finns stora chanser att jag får en öring på kroken då.</w:t>
      </w:r>
    </w:p>
    <w:p w:rsidR="00EF7F37" w:rsidRPr="00EF7F37" w:rsidRDefault="00EF7F37" w:rsidP="00410E92"/>
    <w:p w:rsidR="00F93315" w:rsidRDefault="00F93315" w:rsidP="00410E92">
      <w:pPr>
        <w:rPr>
          <w:b/>
        </w:rPr>
      </w:pPr>
    </w:p>
    <w:p w:rsidR="00EF7F37" w:rsidRPr="00F93315" w:rsidRDefault="00F93315" w:rsidP="00410E92">
      <w:pPr>
        <w:rPr>
          <w:b/>
        </w:rPr>
      </w:pPr>
      <w:r w:rsidRPr="00F93315">
        <w:rPr>
          <w:b/>
        </w:rPr>
        <w:t>Kontaktperson</w:t>
      </w:r>
    </w:p>
    <w:p w:rsidR="00F93315" w:rsidRDefault="00F93315" w:rsidP="00410E92"/>
    <w:p w:rsidR="00F93315" w:rsidRDefault="00F93315" w:rsidP="00F93315">
      <w:pPr>
        <w:spacing w:line="360" w:lineRule="auto"/>
      </w:pPr>
      <w:r>
        <w:t>Axel Emanuelsson</w:t>
      </w:r>
      <w:bookmarkStart w:id="0" w:name="_GoBack"/>
      <w:bookmarkEnd w:id="0"/>
    </w:p>
    <w:p w:rsidR="00C720AC" w:rsidRDefault="00F93315" w:rsidP="00F93315">
      <w:pPr>
        <w:spacing w:line="360" w:lineRule="auto"/>
      </w:pPr>
      <w:r>
        <w:t xml:space="preserve">Väg- och vatteningenjör, </w:t>
      </w:r>
      <w:r w:rsidRPr="00F93315">
        <w:t>Team Vattenbyggnad</w:t>
      </w:r>
      <w:r w:rsidRPr="00F93315">
        <w:br/>
      </w:r>
      <w:r w:rsidR="00C720AC" w:rsidRPr="00F93315">
        <w:t>+</w:t>
      </w:r>
      <w:proofErr w:type="gramStart"/>
      <w:r w:rsidR="00C720AC" w:rsidRPr="00F93315">
        <w:t>46767640582</w:t>
      </w:r>
      <w:proofErr w:type="gramEnd"/>
    </w:p>
    <w:p w:rsidR="00F93315" w:rsidRPr="00F93315" w:rsidRDefault="00C720AC" w:rsidP="00F93315">
      <w:pPr>
        <w:spacing w:line="360" w:lineRule="auto"/>
      </w:pPr>
      <w:hyperlink r:id="rId7" w:history="1">
        <w:r w:rsidR="00F93315" w:rsidRPr="00F93315">
          <w:rPr>
            <w:rStyle w:val="Hyperlnk"/>
          </w:rPr>
          <w:t>axel.emanuelsson@norconsult.com</w:t>
        </w:r>
      </w:hyperlink>
      <w:r w:rsidR="00F93315" w:rsidRPr="00F93315">
        <w:t xml:space="preserve"> </w:t>
      </w:r>
    </w:p>
    <w:p w:rsidR="00F93315" w:rsidRDefault="00F93315" w:rsidP="00F93315">
      <w:pPr>
        <w:spacing w:line="360" w:lineRule="auto"/>
      </w:pPr>
    </w:p>
    <w:p w:rsidR="00F93315" w:rsidRPr="00EF7F37" w:rsidRDefault="00F93315" w:rsidP="00410E92"/>
    <w:p w:rsidR="00E30DEE" w:rsidRPr="00F93315" w:rsidRDefault="00E30DEE" w:rsidP="00713E6B">
      <w:pPr>
        <w:rPr>
          <w:rFonts w:cs="Arial"/>
        </w:rPr>
      </w:pPr>
    </w:p>
    <w:p w:rsidR="00E30DEE" w:rsidRPr="00F93315" w:rsidRDefault="00E30DEE" w:rsidP="00713E6B">
      <w:pPr>
        <w:rPr>
          <w:rFonts w:cs="Arial"/>
        </w:rPr>
      </w:pPr>
    </w:p>
    <w:sectPr w:rsidR="00E30DEE" w:rsidRPr="00F93315"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15" w:rsidRDefault="00F93315">
      <w:r>
        <w:separator/>
      </w:r>
    </w:p>
  </w:endnote>
  <w:endnote w:type="continuationSeparator" w:id="0">
    <w:p w:rsidR="00F93315" w:rsidRDefault="00F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100">
    <w:charset w:val="00"/>
    <w:family w:val="modern"/>
    <w:notTrueType/>
    <w:pitch w:val="variable"/>
    <w:sig w:usb0="A00000AF" w:usb1="4000004B" w:usb2="00000000" w:usb3="00000000" w:csb0="00000093" w:csb1="00000000"/>
  </w:font>
  <w:font w:name="Museo Slab 700">
    <w:charset w:val="00"/>
    <w:family w:val="modern"/>
    <w:notTrueType/>
    <w:pitch w:val="variable"/>
    <w:sig w:usb0="A00000AF" w:usb1="4000004B" w:usb2="00000000" w:usb3="00000000" w:csb0="00000093" w:csb1="00000000"/>
  </w:font>
  <w:font w:name="Museo Sans 9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fldSimple w:instr=" NUMPAGES  \* LOWER ">
      <w:r w:rsidR="00F93315">
        <w:rPr>
          <w:noProof/>
        </w:rPr>
        <w:t>1</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B259"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15" w:rsidRDefault="00F93315">
      <w:r>
        <w:separator/>
      </w:r>
    </w:p>
  </w:footnote>
  <w:footnote w:type="continuationSeparator" w:id="0">
    <w:p w:rsidR="00F93315" w:rsidRDefault="00F9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F93315" w:rsidP="008A69B7">
    <w:r>
      <w:t xml:space="preserve">Nyhet </w:t>
    </w:r>
  </w:p>
  <w:p w:rsidR="00F93315" w:rsidRDefault="00F93315" w:rsidP="008A69B7"/>
  <w:p w:rsidR="00F93315" w:rsidRDefault="00F93315" w:rsidP="008A69B7">
    <w:r>
      <w:t>2018-02-01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15"/>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720AC"/>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 w:val="00F9331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81044CD"/>
  <w14:defaultImageDpi w14:val="300"/>
  <w15:docId w15:val="{523881BA-572B-4823-97D0-38FC3244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customStyle="1" w:styleId="Pa16">
    <w:name w:val="Pa16"/>
    <w:basedOn w:val="Normal"/>
    <w:next w:val="Normal"/>
    <w:uiPriority w:val="99"/>
    <w:rsid w:val="00F93315"/>
    <w:pPr>
      <w:autoSpaceDE w:val="0"/>
      <w:autoSpaceDN w:val="0"/>
      <w:adjustRightInd w:val="0"/>
      <w:spacing w:line="841" w:lineRule="atLeast"/>
    </w:pPr>
    <w:rPr>
      <w:rFonts w:ascii="Museo Slab 100" w:hAnsi="Museo Slab 100"/>
      <w:sz w:val="24"/>
      <w:lang w:eastAsia="sv-SE"/>
    </w:rPr>
  </w:style>
  <w:style w:type="character" w:customStyle="1" w:styleId="A51">
    <w:name w:val="A51"/>
    <w:uiPriority w:val="99"/>
    <w:rsid w:val="00F93315"/>
    <w:rPr>
      <w:rFonts w:cs="Museo Slab 100"/>
      <w:color w:val="000000"/>
      <w:sz w:val="96"/>
      <w:szCs w:val="96"/>
    </w:rPr>
  </w:style>
  <w:style w:type="paragraph" w:customStyle="1" w:styleId="Pa18">
    <w:name w:val="Pa18"/>
    <w:basedOn w:val="Normal"/>
    <w:next w:val="Normal"/>
    <w:uiPriority w:val="99"/>
    <w:rsid w:val="00F93315"/>
    <w:pPr>
      <w:autoSpaceDE w:val="0"/>
      <w:autoSpaceDN w:val="0"/>
      <w:adjustRightInd w:val="0"/>
      <w:spacing w:line="185" w:lineRule="atLeast"/>
    </w:pPr>
    <w:rPr>
      <w:rFonts w:ascii="Museo Slab 700" w:hAnsi="Museo Slab 700"/>
      <w:sz w:val="24"/>
      <w:lang w:eastAsia="sv-SE"/>
    </w:rPr>
  </w:style>
  <w:style w:type="character" w:customStyle="1" w:styleId="A11">
    <w:name w:val="A11"/>
    <w:uiPriority w:val="99"/>
    <w:rsid w:val="00F93315"/>
    <w:rPr>
      <w:rFonts w:ascii="Museo Sans 900" w:hAnsi="Museo Sans 900" w:cs="Museo Sans 900"/>
      <w:b/>
      <w:bCs/>
      <w:color w:val="000000"/>
      <w:sz w:val="13"/>
      <w:szCs w:val="13"/>
    </w:rPr>
  </w:style>
  <w:style w:type="paragraph" w:customStyle="1" w:styleId="Pa19">
    <w:name w:val="Pa19"/>
    <w:basedOn w:val="Normal"/>
    <w:next w:val="Normal"/>
    <w:uiPriority w:val="99"/>
    <w:rsid w:val="00F93315"/>
    <w:pPr>
      <w:autoSpaceDE w:val="0"/>
      <w:autoSpaceDN w:val="0"/>
      <w:adjustRightInd w:val="0"/>
      <w:spacing w:line="185" w:lineRule="atLeast"/>
    </w:pPr>
    <w:rPr>
      <w:rFonts w:ascii="Museo Slab 700" w:hAnsi="Museo Slab 700"/>
      <w:sz w:val="24"/>
      <w:lang w:eastAsia="sv-SE"/>
    </w:rPr>
  </w:style>
  <w:style w:type="paragraph" w:styleId="Ingetavstnd">
    <w:name w:val="No Spacing"/>
    <w:qFormat/>
    <w:rsid w:val="00F93315"/>
    <w:rPr>
      <w:rFonts w:ascii="Arial" w:hAnsi="Arial"/>
      <w:sz w:val="18"/>
      <w:szCs w:val="24"/>
      <w:lang w:eastAsia="en-US"/>
    </w:rPr>
  </w:style>
  <w:style w:type="character" w:styleId="Olstomnmnande">
    <w:name w:val="Unresolved Mention"/>
    <w:basedOn w:val="Standardstycketeckensnitt"/>
    <w:uiPriority w:val="99"/>
    <w:semiHidden/>
    <w:unhideWhenUsed/>
    <w:rsid w:val="00F93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xel.emanuel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13</TotalTime>
  <Pages>1</Pages>
  <Words>351</Words>
  <Characters>1946</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Linnea Hansson</cp:lastModifiedBy>
  <cp:revision>2</cp:revision>
  <cp:lastPrinted>2012-04-12T07:51:00Z</cp:lastPrinted>
  <dcterms:created xsi:type="dcterms:W3CDTF">2018-01-31T15:11:00Z</dcterms:created>
  <dcterms:modified xsi:type="dcterms:W3CDTF">2018-02-01T09:29:00Z</dcterms:modified>
</cp:coreProperties>
</file>