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90" w:rsidRDefault="003B2390" w:rsidP="003B2390">
      <w:r>
        <w:t>Skellefteå den 10 januari 2011</w:t>
      </w:r>
    </w:p>
    <w:p w:rsidR="003B2390" w:rsidRDefault="003B2390" w:rsidP="003B2390"/>
    <w:p w:rsidR="003B2390" w:rsidRDefault="003B2390" w:rsidP="003B2390">
      <w:pPr>
        <w:pStyle w:val="Rubrik"/>
      </w:pPr>
      <w:r>
        <w:t>SSC KLIVER IN PÅ FINSKA MARKNADEN</w:t>
      </w:r>
    </w:p>
    <w:p w:rsidR="003B2390" w:rsidRDefault="003B2390" w:rsidP="003B2390"/>
    <w:p w:rsidR="003B2390" w:rsidRPr="003B2390" w:rsidRDefault="003B2390" w:rsidP="003B2390">
      <w:pPr>
        <w:rPr>
          <w:b/>
        </w:rPr>
      </w:pPr>
      <w:r w:rsidRPr="003B2390">
        <w:rPr>
          <w:b/>
        </w:rPr>
        <w:t xml:space="preserve">SSC inleder nu en långsiktig satsning på den finska marknaden, vilken tidigare varit en tämligen vit fläck för </w:t>
      </w:r>
      <w:r w:rsidR="00841E1A">
        <w:rPr>
          <w:b/>
        </w:rPr>
        <w:t>Norden</w:t>
      </w:r>
      <w:r w:rsidRPr="003B2390">
        <w:rPr>
          <w:b/>
        </w:rPr>
        <w:t>s ledande leverantör av snickeriprodukter.</w:t>
      </w:r>
    </w:p>
    <w:p w:rsidR="003B2390" w:rsidRPr="003B2390" w:rsidRDefault="003B2390" w:rsidP="003B2390">
      <w:pPr>
        <w:rPr>
          <w:b/>
        </w:rPr>
      </w:pPr>
      <w:r w:rsidRPr="003B2390">
        <w:rPr>
          <w:b/>
        </w:rPr>
        <w:t>– Vi ser numera hela Norden som vår hemmamarknad och i Finland finns också en stor potential för våra produkter. Dessa står sig där mycket väl i konkurrensen både vad gäller pris och kvalitet, säger Peter Forsséll, VD för SSC Skellefteå AB.</w:t>
      </w:r>
    </w:p>
    <w:p w:rsidR="003B2390" w:rsidRDefault="003B2390" w:rsidP="003B2390"/>
    <w:p w:rsidR="003B2390" w:rsidRDefault="003B2390" w:rsidP="003B2390">
      <w:r>
        <w:t xml:space="preserve">Tidigare har SSC enbart haft en återförsäljare i Finland för sina vindstrappor. Nu blir det en bredare satsning med en stark och väletablerad samarbetspartner. Denne partner är företaget </w:t>
      </w:r>
      <w:proofErr w:type="spellStart"/>
      <w:r>
        <w:t>Huippuu</w:t>
      </w:r>
      <w:proofErr w:type="spellEnd"/>
      <w:r>
        <w:t xml:space="preserve"> OY, med sätet i Rovaniemi. </w:t>
      </w:r>
    </w:p>
    <w:p w:rsidR="003B2390" w:rsidRDefault="003B2390" w:rsidP="003B2390">
      <w:r>
        <w:t xml:space="preserve">– Det handlar om ett agentavtal där </w:t>
      </w:r>
      <w:proofErr w:type="spellStart"/>
      <w:r>
        <w:t>Huippuu</w:t>
      </w:r>
      <w:proofErr w:type="spellEnd"/>
      <w:r>
        <w:t xml:space="preserve"> ska sälja våra snickeriprodukter främst gentemot den finska objektsmarknaden. I första vågen inriktar vi oss på specialinredningar och sedan kommer vi successivt att erbjuda fler produkter, berättar Peter Forsséll.</w:t>
      </w:r>
    </w:p>
    <w:p w:rsidR="003B2390" w:rsidRDefault="003B2390" w:rsidP="003B2390"/>
    <w:p w:rsidR="003B2390" w:rsidRPr="003B2390" w:rsidRDefault="003B2390" w:rsidP="003B2390">
      <w:pPr>
        <w:rPr>
          <w:b/>
        </w:rPr>
      </w:pPr>
      <w:r w:rsidRPr="003B2390">
        <w:rPr>
          <w:b/>
        </w:rPr>
        <w:t>Kulturella skillnader och en språkbarriär</w:t>
      </w:r>
    </w:p>
    <w:p w:rsidR="003B2390" w:rsidRDefault="003B2390" w:rsidP="003B2390">
      <w:r>
        <w:t>Att den finska marknaden inte fungerar på samma sätt som den svenska har ställt till det för många svenska företag som velat exportera till grannlandet i öster.</w:t>
      </w:r>
    </w:p>
    <w:p w:rsidR="003B2390" w:rsidRDefault="003B2390" w:rsidP="003B2390">
      <w:r>
        <w:t xml:space="preserve">– För en få effektiv bearbetning är det viktigt att ta hänsyn till de existerande kulturella skillnaderna och det gäller också att ta sig igenom språkbarriären, säger Peter Forsséll. </w:t>
      </w:r>
    </w:p>
    <w:p w:rsidR="003B2390" w:rsidRDefault="003B2390" w:rsidP="003B2390"/>
    <w:p w:rsidR="003B2390" w:rsidRDefault="003B2390" w:rsidP="003B2390">
      <w:r>
        <w:t xml:space="preserve">Tidigare har det funnits ett visst motstånd inom den finska byggbranschen mot att köpa utländska produkter. </w:t>
      </w:r>
    </w:p>
    <w:p w:rsidR="003B2390" w:rsidRDefault="003B2390" w:rsidP="003B2390">
      <w:r>
        <w:t xml:space="preserve">– Men efter Finlands inträde i EU har detta successivt ändrats och nu vet vi att man med öppna armar välkomnar utländsk konkurrens när det gäller snickeriprodukter, säger Erkki Suhanko, försäljningschef för </w:t>
      </w:r>
      <w:proofErr w:type="spellStart"/>
      <w:r>
        <w:t>Huippuu</w:t>
      </w:r>
      <w:proofErr w:type="spellEnd"/>
      <w:r>
        <w:t xml:space="preserve">. </w:t>
      </w:r>
    </w:p>
    <w:p w:rsidR="003B2390" w:rsidRDefault="003B2390" w:rsidP="003B2390"/>
    <w:p w:rsidR="003B2390" w:rsidRPr="003B2390" w:rsidRDefault="003B2390" w:rsidP="003B2390">
      <w:pPr>
        <w:rPr>
          <w:b/>
        </w:rPr>
      </w:pPr>
      <w:r w:rsidRPr="003B2390">
        <w:rPr>
          <w:b/>
        </w:rPr>
        <w:t>Många hotellbyggen</w:t>
      </w:r>
    </w:p>
    <w:p w:rsidR="003B2390" w:rsidRDefault="003B2390" w:rsidP="003B2390">
      <w:r>
        <w:t xml:space="preserve">Erkki Suhanko är övertygad om att </w:t>
      </w:r>
      <w:proofErr w:type="spellStart"/>
      <w:r>
        <w:t>SSC:s</w:t>
      </w:r>
      <w:proofErr w:type="spellEnd"/>
      <w:r>
        <w:t xml:space="preserve"> produktportfölj kommer att dra till sig ett stort intresse från finska byggherrar, arkitekter och byggföretag.</w:t>
      </w:r>
    </w:p>
    <w:p w:rsidR="003B2390" w:rsidRDefault="003B2390" w:rsidP="003B2390">
      <w:r>
        <w:t xml:space="preserve">– Det finns inte många finska tillverkare som har ett lika brett sortiment av snickeriprodukter som SSC, berättar Erkki Suhanko. </w:t>
      </w:r>
    </w:p>
    <w:p w:rsidR="003B2390" w:rsidRDefault="003B2390" w:rsidP="003B2390"/>
    <w:p w:rsidR="003B2390" w:rsidRDefault="003B2390" w:rsidP="003B2390">
      <w:r>
        <w:t xml:space="preserve">Prognoserna för byggandet i Finland pekar uppåt och för 2011 räknar man med en ökning av byggvolymen med cirka tio procent. </w:t>
      </w:r>
    </w:p>
    <w:p w:rsidR="00796FC8" w:rsidRDefault="003B2390" w:rsidP="003B2390">
      <w:r>
        <w:t xml:space="preserve">– Bland annat kommer det att uppföras en del större hotell och restauranger i mellersta och södra Finland. Här passar </w:t>
      </w:r>
      <w:proofErr w:type="spellStart"/>
      <w:r>
        <w:t>SSC:s</w:t>
      </w:r>
      <w:proofErr w:type="spellEnd"/>
      <w:r>
        <w:t xml:space="preserve"> högkvalitativa produkter in som hand i handske, avslutar, Erkki Suhanko.</w:t>
      </w:r>
    </w:p>
    <w:p w:rsidR="00796FC8" w:rsidRDefault="00796FC8" w:rsidP="00530041"/>
    <w:p w:rsidR="00796FC8" w:rsidRDefault="00796FC8" w:rsidP="00530041"/>
    <w:p w:rsidR="00796FC8" w:rsidRPr="00796FC8" w:rsidRDefault="00796FC8" w:rsidP="00530041"/>
    <w:p w:rsidR="00796FC8" w:rsidRDefault="00796FC8" w:rsidP="00530041"/>
    <w:p w:rsidR="00145D33" w:rsidRDefault="00B53FE3" w:rsidP="00530041">
      <w:pPr>
        <w:rPr>
          <w:rFonts w:cs="Arial"/>
        </w:rPr>
      </w:pPr>
      <w:r w:rsidRPr="00A424BA">
        <w:rPr>
          <w:rFonts w:cs="Arial"/>
        </w:rPr>
        <w:t>Kontakta mig om du vill ha mer information!</w:t>
      </w:r>
      <w:r w:rsidRPr="00C765D5">
        <w:rPr>
          <w:rFonts w:cs="Arial"/>
          <w:b/>
        </w:rPr>
        <w:t xml:space="preserve"> </w:t>
      </w:r>
      <w:r w:rsidRPr="00C765D5">
        <w:rPr>
          <w:rFonts w:cs="Arial"/>
          <w:b/>
        </w:rPr>
        <w:br/>
      </w:r>
      <w:r w:rsidRPr="00A424BA">
        <w:rPr>
          <w:rFonts w:cs="Arial"/>
          <w:b/>
        </w:rPr>
        <w:t>Peter Forsséll, vd, SSC Skellefteå</w:t>
      </w:r>
      <w:r w:rsidRPr="00C765D5">
        <w:rPr>
          <w:rFonts w:cs="Arial"/>
        </w:rPr>
        <w:br/>
        <w:t xml:space="preserve">Tel: </w:t>
      </w:r>
      <w:r>
        <w:rPr>
          <w:rFonts w:cs="Arial"/>
        </w:rPr>
        <w:t xml:space="preserve">+46 </w:t>
      </w:r>
      <w:r w:rsidRPr="00C765D5">
        <w:rPr>
          <w:rFonts w:cs="Arial"/>
        </w:rPr>
        <w:t xml:space="preserve">910-72 59 55  </w:t>
      </w:r>
      <w:proofErr w:type="spellStart"/>
      <w:r w:rsidRPr="00C765D5">
        <w:rPr>
          <w:rFonts w:cs="Arial"/>
        </w:rPr>
        <w:t>Mob</w:t>
      </w:r>
      <w:proofErr w:type="spellEnd"/>
      <w:r w:rsidRPr="00C765D5">
        <w:rPr>
          <w:rFonts w:cs="Arial"/>
        </w:rPr>
        <w:t xml:space="preserve">: </w:t>
      </w:r>
      <w:r>
        <w:rPr>
          <w:rFonts w:cs="Arial"/>
        </w:rPr>
        <w:t xml:space="preserve">+46 </w:t>
      </w:r>
      <w:r w:rsidRPr="00C765D5">
        <w:rPr>
          <w:rFonts w:cs="Arial"/>
        </w:rPr>
        <w:t xml:space="preserve">70-624 00 48  E-post: </w:t>
      </w:r>
      <w:hyperlink r:id="rId6" w:history="1">
        <w:r w:rsidRPr="00227437">
          <w:rPr>
            <w:rStyle w:val="Hyperlnk"/>
            <w:rFonts w:cs="Arial"/>
          </w:rPr>
          <w:t>peter.forssell@sscgroup.se</w:t>
        </w:r>
      </w:hyperlink>
    </w:p>
    <w:p w:rsidR="00B53FE3" w:rsidRDefault="00B53FE3" w:rsidP="00530041"/>
    <w:p w:rsidR="00D75EF4" w:rsidRDefault="00D75EF4" w:rsidP="00530041"/>
    <w:p w:rsidR="00B03CDB" w:rsidRPr="00C17E8A" w:rsidRDefault="00B03CDB" w:rsidP="00B03CDB">
      <w:pPr>
        <w:widowControl w:val="0"/>
        <w:autoSpaceDE w:val="0"/>
        <w:autoSpaceDN w:val="0"/>
        <w:adjustRightInd w:val="0"/>
        <w:spacing w:line="240" w:lineRule="auto"/>
        <w:rPr>
          <w:rFonts w:cs="Helvetica"/>
          <w:sz w:val="18"/>
          <w:szCs w:val="18"/>
        </w:rPr>
      </w:pPr>
      <w:proofErr w:type="spellStart"/>
      <w:r w:rsidRPr="00C17E8A">
        <w:rPr>
          <w:rFonts w:cs="Helvetica"/>
          <w:sz w:val="18"/>
          <w:szCs w:val="18"/>
        </w:rPr>
        <w:t>SSC</w:t>
      </w:r>
      <w:proofErr w:type="spellEnd"/>
      <w:r w:rsidRPr="00C17E8A">
        <w:rPr>
          <w:rFonts w:cs="Helvetica"/>
          <w:sz w:val="18"/>
          <w:szCs w:val="18"/>
        </w:rPr>
        <w:t xml:space="preserve"> är Nordens ledande leverantör av snickeriprodukter och specialsnickerier.</w:t>
      </w:r>
    </w:p>
    <w:p w:rsidR="00B03CDB" w:rsidRPr="00C17E8A" w:rsidRDefault="00B03CDB" w:rsidP="00B03CDB">
      <w:pPr>
        <w:widowControl w:val="0"/>
        <w:autoSpaceDE w:val="0"/>
        <w:autoSpaceDN w:val="0"/>
        <w:adjustRightInd w:val="0"/>
        <w:spacing w:line="240" w:lineRule="auto"/>
        <w:rPr>
          <w:rFonts w:cs="Helvetica"/>
          <w:sz w:val="18"/>
          <w:szCs w:val="18"/>
        </w:rPr>
      </w:pPr>
      <w:r w:rsidRPr="00C17E8A">
        <w:rPr>
          <w:rFonts w:cs="Helvetica"/>
          <w:sz w:val="18"/>
          <w:szCs w:val="18"/>
        </w:rPr>
        <w:t>Varumärket samlar en kompletterande grupp av specialiserade producenter och</w:t>
      </w:r>
    </w:p>
    <w:p w:rsidR="00B03CDB" w:rsidRPr="00C17E8A" w:rsidRDefault="00B03CDB" w:rsidP="00B03CDB">
      <w:pPr>
        <w:widowControl w:val="0"/>
        <w:autoSpaceDE w:val="0"/>
        <w:autoSpaceDN w:val="0"/>
        <w:adjustRightInd w:val="0"/>
        <w:spacing w:line="240" w:lineRule="auto"/>
        <w:rPr>
          <w:rFonts w:cs="Helvetica"/>
          <w:sz w:val="18"/>
          <w:szCs w:val="18"/>
        </w:rPr>
      </w:pPr>
      <w:proofErr w:type="gramStart"/>
      <w:r w:rsidRPr="00C17E8A">
        <w:rPr>
          <w:rFonts w:cs="Helvetica"/>
          <w:sz w:val="18"/>
          <w:szCs w:val="18"/>
        </w:rPr>
        <w:t>ett säljbolag.</w:t>
      </w:r>
      <w:proofErr w:type="gramEnd"/>
      <w:r w:rsidRPr="00C17E8A">
        <w:rPr>
          <w:rFonts w:cs="Helvetica"/>
          <w:sz w:val="18"/>
          <w:szCs w:val="18"/>
        </w:rPr>
        <w:t xml:space="preserve"> Det breda utbudet omfattar högklassiga produkter och tjänster som</w:t>
      </w:r>
    </w:p>
    <w:p w:rsidR="00B03CDB" w:rsidRPr="00C17E8A" w:rsidRDefault="00B03CDB" w:rsidP="00B03CDB">
      <w:pPr>
        <w:widowControl w:val="0"/>
        <w:autoSpaceDE w:val="0"/>
        <w:autoSpaceDN w:val="0"/>
        <w:adjustRightInd w:val="0"/>
        <w:spacing w:line="240" w:lineRule="auto"/>
        <w:rPr>
          <w:rFonts w:cs="Helvetica"/>
          <w:sz w:val="18"/>
          <w:szCs w:val="18"/>
        </w:rPr>
      </w:pPr>
      <w:proofErr w:type="gramStart"/>
      <w:r w:rsidRPr="00C17E8A">
        <w:rPr>
          <w:rFonts w:cs="Helvetica"/>
          <w:sz w:val="18"/>
          <w:szCs w:val="18"/>
        </w:rPr>
        <w:t>gör det lättare att skapa unika miljöer.</w:t>
      </w:r>
      <w:proofErr w:type="gramEnd"/>
      <w:r w:rsidRPr="00C17E8A">
        <w:rPr>
          <w:rFonts w:cs="Helvetica"/>
          <w:sz w:val="18"/>
          <w:szCs w:val="18"/>
        </w:rPr>
        <w:t xml:space="preserve"> </w:t>
      </w:r>
      <w:proofErr w:type="spellStart"/>
      <w:r w:rsidRPr="00C17E8A">
        <w:rPr>
          <w:rFonts w:cs="Helvetica"/>
          <w:sz w:val="18"/>
          <w:szCs w:val="18"/>
        </w:rPr>
        <w:t>SSC</w:t>
      </w:r>
      <w:proofErr w:type="spellEnd"/>
      <w:r w:rsidRPr="00C17E8A">
        <w:rPr>
          <w:rFonts w:cs="Helvetica"/>
          <w:sz w:val="18"/>
          <w:szCs w:val="18"/>
        </w:rPr>
        <w:t xml:space="preserve"> omsätter över 550 miljoner kronor och </w:t>
      </w:r>
      <w:r w:rsidRPr="00C17E8A">
        <w:rPr>
          <w:rFonts w:cs="Helvetica"/>
          <w:sz w:val="18"/>
          <w:szCs w:val="18"/>
        </w:rPr>
        <w:br/>
        <w:t>har cirka 550 medarbetare. Försäljning sker i Norden och delar av Europa.</w:t>
      </w:r>
    </w:p>
    <w:p w:rsidR="00D75EF4" w:rsidRPr="00796FC8" w:rsidRDefault="00D75EF4" w:rsidP="00B03CDB"/>
    <w:sectPr w:rsidR="00D75EF4" w:rsidRPr="00796FC8" w:rsidSect="00904061">
      <w:headerReference w:type="default" r:id="rId7"/>
      <w:footerReference w:type="default" r:id="rId8"/>
      <w:pgSz w:w="11900" w:h="16840"/>
      <w:pgMar w:top="2552" w:right="2665" w:bottom="2269" w:left="1701" w:header="851" w:footer="794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72" w:rsidRDefault="00C07072" w:rsidP="00530041">
      <w:r>
        <w:separator/>
      </w:r>
    </w:p>
  </w:endnote>
  <w:endnote w:type="continuationSeparator" w:id="0">
    <w:p w:rsidR="00C07072" w:rsidRDefault="00C07072" w:rsidP="0053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C" w:rsidRPr="00AC6E46" w:rsidRDefault="00530041" w:rsidP="00530041">
    <w:pPr>
      <w:pStyle w:val="Sidfot"/>
    </w:pPr>
    <w:r>
      <w:rPr>
        <w:noProof/>
      </w:rPr>
      <w:drawing>
        <wp:inline distT="0" distB="0" distL="0" distR="0">
          <wp:extent cx="5924550" cy="171450"/>
          <wp:effectExtent l="19050" t="0" r="0" b="0"/>
          <wp:docPr id="1" name="Bild 1" descr="sidfot_skelleft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skelleft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72" w:rsidRDefault="00C07072" w:rsidP="00530041">
      <w:r>
        <w:separator/>
      </w:r>
    </w:p>
  </w:footnote>
  <w:footnote w:type="continuationSeparator" w:id="0">
    <w:p w:rsidR="00C07072" w:rsidRDefault="00C07072" w:rsidP="0053004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C" w:rsidRDefault="00530041" w:rsidP="00530041">
    <w:pPr>
      <w:pStyle w:val="Sidhuvud"/>
    </w:pPr>
    <w:r>
      <w:rPr>
        <w:noProof/>
      </w:rPr>
      <w:drawing>
        <wp:anchor distT="0" distB="0" distL="114300" distR="114300" simplePos="0" relativeHeight="251657728" behindDoc="0" locked="1" layoutInCell="1" allowOverlap="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83945" cy="423545"/>
          <wp:effectExtent l="19050" t="0" r="1905" b="0"/>
          <wp:wrapNone/>
          <wp:docPr id="2" name="Bild 1" descr="s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FE3">
      <w:tab/>
      <w:t>PRESSMEDDELANDE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08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A1F0A"/>
    <w:rsid w:val="00077A6F"/>
    <w:rsid w:val="00080508"/>
    <w:rsid w:val="000C1475"/>
    <w:rsid w:val="00126AA8"/>
    <w:rsid w:val="00145D33"/>
    <w:rsid w:val="001C4724"/>
    <w:rsid w:val="001F1B0F"/>
    <w:rsid w:val="002075C6"/>
    <w:rsid w:val="00237645"/>
    <w:rsid w:val="0027423F"/>
    <w:rsid w:val="00297C9E"/>
    <w:rsid w:val="002A1F0A"/>
    <w:rsid w:val="002A6C5A"/>
    <w:rsid w:val="002B6477"/>
    <w:rsid w:val="002D588A"/>
    <w:rsid w:val="0035020E"/>
    <w:rsid w:val="003816FC"/>
    <w:rsid w:val="003869BB"/>
    <w:rsid w:val="00387C70"/>
    <w:rsid w:val="00392EEF"/>
    <w:rsid w:val="003B2390"/>
    <w:rsid w:val="003B3DE8"/>
    <w:rsid w:val="003D28DF"/>
    <w:rsid w:val="003F05E0"/>
    <w:rsid w:val="00416655"/>
    <w:rsid w:val="00424998"/>
    <w:rsid w:val="00523926"/>
    <w:rsid w:val="0052464C"/>
    <w:rsid w:val="00530041"/>
    <w:rsid w:val="00551E03"/>
    <w:rsid w:val="0056692D"/>
    <w:rsid w:val="005E3921"/>
    <w:rsid w:val="00646ECB"/>
    <w:rsid w:val="006A6634"/>
    <w:rsid w:val="006D3A57"/>
    <w:rsid w:val="00741081"/>
    <w:rsid w:val="007634DA"/>
    <w:rsid w:val="00796FC8"/>
    <w:rsid w:val="00821181"/>
    <w:rsid w:val="00841E1A"/>
    <w:rsid w:val="008E549E"/>
    <w:rsid w:val="00904061"/>
    <w:rsid w:val="009132B3"/>
    <w:rsid w:val="00917BA3"/>
    <w:rsid w:val="009300AC"/>
    <w:rsid w:val="00991F7A"/>
    <w:rsid w:val="009B1051"/>
    <w:rsid w:val="00A60915"/>
    <w:rsid w:val="00A74F04"/>
    <w:rsid w:val="00A86D90"/>
    <w:rsid w:val="00A91F6B"/>
    <w:rsid w:val="00A93BB7"/>
    <w:rsid w:val="00A93D6F"/>
    <w:rsid w:val="00AC6E46"/>
    <w:rsid w:val="00B03CDB"/>
    <w:rsid w:val="00B03FE6"/>
    <w:rsid w:val="00B37C3A"/>
    <w:rsid w:val="00B53FE3"/>
    <w:rsid w:val="00B628FC"/>
    <w:rsid w:val="00BA708B"/>
    <w:rsid w:val="00C07072"/>
    <w:rsid w:val="00C81153"/>
    <w:rsid w:val="00CE20B3"/>
    <w:rsid w:val="00D33031"/>
    <w:rsid w:val="00D6618C"/>
    <w:rsid w:val="00D75EF4"/>
    <w:rsid w:val="00D9758E"/>
    <w:rsid w:val="00E5443D"/>
    <w:rsid w:val="00EB7169"/>
    <w:rsid w:val="00EC1FEC"/>
    <w:rsid w:val="00EC6C0C"/>
    <w:rsid w:val="00F03C8A"/>
    <w:rsid w:val="00F47763"/>
    <w:rsid w:val="00F97D12"/>
    <w:rsid w:val="00FA791D"/>
  </w:rsids>
  <m:mathPr>
    <m:mathFont m:val="Frutiger 55 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041"/>
    <w:pPr>
      <w:spacing w:line="320" w:lineRule="exact"/>
    </w:pPr>
    <w:rPr>
      <w:rFonts w:ascii="Arial" w:hAnsi="Arial"/>
    </w:rPr>
  </w:style>
  <w:style w:type="paragraph" w:styleId="Rubrik1">
    <w:name w:val="heading 1"/>
    <w:basedOn w:val="Mellanrubrik"/>
    <w:next w:val="Normal"/>
    <w:link w:val="Rubrik1Char"/>
    <w:qFormat/>
    <w:rsid w:val="00530041"/>
    <w:pPr>
      <w:outlineLvl w:val="0"/>
    </w:p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semiHidden/>
    <w:rsid w:val="00500447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3E725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E725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6D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lmntstyckeformat">
    <w:name w:val="[Allmänt styckeformat]"/>
    <w:basedOn w:val="Normal"/>
    <w:rsid w:val="006D3A57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Normalwebb">
    <w:name w:val="Normal (Web)"/>
    <w:basedOn w:val="Normal"/>
    <w:rsid w:val="00297C9E"/>
    <w:pPr>
      <w:spacing w:after="168" w:line="168" w:lineRule="atLeast"/>
      <w:jc w:val="both"/>
    </w:pPr>
    <w:rPr>
      <w:sz w:val="13"/>
      <w:szCs w:val="13"/>
    </w:rPr>
  </w:style>
  <w:style w:type="paragraph" w:customStyle="1" w:styleId="Adressuppgifter">
    <w:name w:val="Adressuppgifter"/>
    <w:basedOn w:val="Normal"/>
    <w:next w:val="Adress-brev"/>
    <w:rsid w:val="00F03C8A"/>
    <w:pPr>
      <w:spacing w:line="300" w:lineRule="exact"/>
    </w:pPr>
    <w:rPr>
      <w:rFonts w:cs="Arial"/>
    </w:rPr>
  </w:style>
  <w:style w:type="paragraph" w:customStyle="1" w:styleId="BrdtextNormal">
    <w:name w:val="Brödtext Normal"/>
    <w:basedOn w:val="Normalwebb"/>
    <w:next w:val="Normal"/>
    <w:rsid w:val="00A93D6F"/>
    <w:pPr>
      <w:spacing w:after="0" w:line="320" w:lineRule="exact"/>
      <w:jc w:val="left"/>
    </w:pPr>
    <w:rPr>
      <w:sz w:val="20"/>
      <w:szCs w:val="20"/>
    </w:rPr>
  </w:style>
  <w:style w:type="paragraph" w:styleId="Adress-brev">
    <w:name w:val="envelope address"/>
    <w:basedOn w:val="Normal"/>
    <w:rsid w:val="00A93D6F"/>
    <w:pPr>
      <w:framePr w:w="7938" w:h="1984" w:hRule="exact" w:hSpace="141" w:wrap="auto" w:hAnchor="page" w:xAlign="center" w:yAlign="bottom"/>
      <w:ind w:left="2880"/>
    </w:pPr>
    <w:rPr>
      <w:rFonts w:ascii="Tahoma" w:hAnsi="Tahoma" w:cs="Tahoma"/>
    </w:rPr>
  </w:style>
  <w:style w:type="paragraph" w:customStyle="1" w:styleId="Mellanrubrik">
    <w:name w:val="Mellanrubrik"/>
    <w:basedOn w:val="Normalwebb"/>
    <w:next w:val="Brdtext"/>
    <w:rsid w:val="005E3921"/>
    <w:pPr>
      <w:spacing w:before="320" w:after="0" w:line="320" w:lineRule="exact"/>
      <w:jc w:val="left"/>
    </w:pPr>
    <w:rPr>
      <w:b/>
      <w:bCs/>
      <w:sz w:val="20"/>
    </w:rPr>
  </w:style>
  <w:style w:type="paragraph" w:customStyle="1" w:styleId="Huvudrubrik">
    <w:name w:val="Huvudrubrik"/>
    <w:basedOn w:val="Normal"/>
    <w:rsid w:val="005E3921"/>
    <w:rPr>
      <w:b/>
      <w:bCs/>
      <w:sz w:val="32"/>
    </w:rPr>
  </w:style>
  <w:style w:type="paragraph" w:styleId="Brdtext">
    <w:name w:val="Body Text"/>
    <w:basedOn w:val="Normal"/>
    <w:rsid w:val="00A93D6F"/>
    <w:pPr>
      <w:spacing w:after="120"/>
    </w:pPr>
  </w:style>
  <w:style w:type="character" w:customStyle="1" w:styleId="block">
    <w:name w:val="block"/>
    <w:basedOn w:val="Standardstycketypsnitt"/>
    <w:rsid w:val="00145D33"/>
  </w:style>
  <w:style w:type="paragraph" w:styleId="Rubrik">
    <w:name w:val="Title"/>
    <w:basedOn w:val="Huvudrubrik"/>
    <w:next w:val="Normal"/>
    <w:link w:val="RubrikChar"/>
    <w:qFormat/>
    <w:rsid w:val="00530041"/>
  </w:style>
  <w:style w:type="character" w:customStyle="1" w:styleId="RubrikChar">
    <w:name w:val="Rubrik Char"/>
    <w:basedOn w:val="Standardstycketypsnitt"/>
    <w:link w:val="Rubrik"/>
    <w:rsid w:val="00530041"/>
    <w:rPr>
      <w:rFonts w:ascii="Arial" w:hAnsi="Arial"/>
      <w:b/>
      <w:bCs/>
      <w:sz w:val="32"/>
    </w:rPr>
  </w:style>
  <w:style w:type="character" w:customStyle="1" w:styleId="Rubrik1Char">
    <w:name w:val="Rubrik 1 Char"/>
    <w:basedOn w:val="Standardstycketypsnitt"/>
    <w:link w:val="Rubrik1"/>
    <w:rsid w:val="00530041"/>
    <w:rPr>
      <w:rFonts w:ascii="Arial" w:hAnsi="Arial"/>
      <w:b/>
      <w:bCs/>
      <w:szCs w:val="13"/>
    </w:rPr>
  </w:style>
  <w:style w:type="character" w:styleId="Hyperlnk">
    <w:name w:val="Hyperlink"/>
    <w:basedOn w:val="Standardstycketypsnitt"/>
    <w:rsid w:val="00B53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8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972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peter.forssell@sscgroup.s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Macintosh Word</Application>
  <DocSecurity>0</DocSecurity>
  <Lines>19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Bolaget AB</vt:lpstr>
    </vt:vector>
  </TitlesOfParts>
  <Company>Snidex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Bolaget AB</dc:title>
  <dc:creator>Peter Forssell</dc:creator>
  <cp:lastModifiedBy>Madelene Alm</cp:lastModifiedBy>
  <cp:revision>2</cp:revision>
  <cp:lastPrinted>2010-09-16T08:55:00Z</cp:lastPrinted>
  <dcterms:created xsi:type="dcterms:W3CDTF">2010-12-21T15:34:00Z</dcterms:created>
  <dcterms:modified xsi:type="dcterms:W3CDTF">2010-12-21T15:34:00Z</dcterms:modified>
</cp:coreProperties>
</file>