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797" w:rsidRDefault="00145EBC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  <w:lang w:eastAsia="sv-SE"/>
        </w:rPr>
        <w:drawing>
          <wp:inline distT="0" distB="0" distL="0" distR="0">
            <wp:extent cx="2428875" cy="409575"/>
            <wp:effectExtent l="19050" t="0" r="9525" b="9525"/>
            <wp:docPr id="1" name="Bild 1" descr="cabby_logo_rgb_id4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bby_logo_rgb_id456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Default="00155797" w:rsidP="004231F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155797" w:rsidRPr="005A20A4" w:rsidRDefault="005A20A4" w:rsidP="004231F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 w:rsidRPr="005A20A4">
        <w:rPr>
          <w:rFonts w:ascii="Verdana" w:hAnsi="Verdana"/>
          <w:b/>
          <w:sz w:val="18"/>
          <w:szCs w:val="18"/>
        </w:rPr>
        <w:t>PRESSMEDDELANDE</w:t>
      </w:r>
    </w:p>
    <w:p w:rsidR="00390F09" w:rsidRPr="005A20A4" w:rsidRDefault="00390F09" w:rsidP="00390F09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 w:rsidRPr="005A20A4">
        <w:rPr>
          <w:rFonts w:ascii="Verdana" w:hAnsi="Verdana"/>
          <w:b/>
          <w:sz w:val="18"/>
          <w:szCs w:val="18"/>
        </w:rPr>
        <w:t>CABBY CARAVAN AB</w:t>
      </w:r>
    </w:p>
    <w:p w:rsidR="00155797" w:rsidRPr="00607134" w:rsidRDefault="00873C90" w:rsidP="00CD114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Kristinehamn</w:t>
      </w:r>
    </w:p>
    <w:p w:rsidR="00155797" w:rsidRPr="00FC7816" w:rsidRDefault="00155797" w:rsidP="00CD114A">
      <w:pPr>
        <w:pStyle w:val="Liststycke"/>
        <w:spacing w:after="120"/>
        <w:ind w:left="0"/>
        <w:rPr>
          <w:rFonts w:ascii="Verdana" w:hAnsi="Verdana"/>
          <w:b/>
          <w:sz w:val="18"/>
          <w:szCs w:val="18"/>
        </w:rPr>
      </w:pPr>
      <w:r w:rsidRPr="00607134">
        <w:rPr>
          <w:rFonts w:ascii="Verdana" w:hAnsi="Verdana"/>
          <w:b/>
          <w:sz w:val="18"/>
          <w:szCs w:val="18"/>
        </w:rPr>
        <w:t>20</w:t>
      </w:r>
      <w:r w:rsidR="00F52D9E" w:rsidRPr="00607134">
        <w:rPr>
          <w:rFonts w:ascii="Verdana" w:hAnsi="Verdana"/>
          <w:b/>
          <w:sz w:val="18"/>
          <w:szCs w:val="18"/>
        </w:rPr>
        <w:t>1</w:t>
      </w:r>
      <w:r w:rsidR="00B15AF9">
        <w:rPr>
          <w:rFonts w:ascii="Verdana" w:hAnsi="Verdana"/>
          <w:b/>
          <w:sz w:val="18"/>
          <w:szCs w:val="18"/>
        </w:rPr>
        <w:t>2</w:t>
      </w:r>
      <w:r w:rsidRPr="00607134">
        <w:rPr>
          <w:rFonts w:ascii="Verdana" w:hAnsi="Verdana"/>
          <w:b/>
          <w:sz w:val="18"/>
          <w:szCs w:val="18"/>
        </w:rPr>
        <w:t>-</w:t>
      </w:r>
      <w:r w:rsidR="009937E5">
        <w:rPr>
          <w:rFonts w:ascii="Verdana" w:hAnsi="Verdana"/>
          <w:b/>
          <w:sz w:val="18"/>
          <w:szCs w:val="18"/>
        </w:rPr>
        <w:t>07-16</w:t>
      </w:r>
    </w:p>
    <w:p w:rsidR="00155797" w:rsidRPr="004231FA" w:rsidRDefault="00155797" w:rsidP="00CD114A">
      <w:pPr>
        <w:pStyle w:val="Liststycke"/>
        <w:spacing w:after="120"/>
        <w:ind w:left="0"/>
        <w:rPr>
          <w:rFonts w:ascii="Verdana" w:hAnsi="Verdana"/>
          <w:caps/>
          <w:sz w:val="18"/>
          <w:szCs w:val="18"/>
        </w:rPr>
      </w:pPr>
    </w:p>
    <w:p w:rsidR="00155797" w:rsidRPr="004231FA" w:rsidRDefault="00155797" w:rsidP="00CD114A">
      <w:pPr>
        <w:pStyle w:val="Liststycke"/>
        <w:spacing w:after="120"/>
        <w:ind w:left="0"/>
        <w:rPr>
          <w:rFonts w:ascii="Verdana" w:hAnsi="Verdana"/>
          <w:sz w:val="18"/>
          <w:szCs w:val="18"/>
        </w:rPr>
      </w:pPr>
    </w:p>
    <w:p w:rsidR="008879DC" w:rsidRDefault="004F4F95" w:rsidP="009937E5">
      <w:pPr>
        <w:pStyle w:val="Liststycke"/>
        <w:spacing w:afterLines="200" w:after="480"/>
        <w:ind w:left="0"/>
        <w:rPr>
          <w:rFonts w:ascii="Verdana" w:hAnsi="Verdana"/>
          <w:b/>
          <w:sz w:val="28"/>
          <w:szCs w:val="28"/>
        </w:rPr>
      </w:pPr>
      <w:proofErr w:type="spellStart"/>
      <w:r w:rsidRPr="006A56E4">
        <w:rPr>
          <w:rFonts w:ascii="Verdana" w:hAnsi="Verdana"/>
          <w:b/>
          <w:sz w:val="28"/>
          <w:szCs w:val="28"/>
        </w:rPr>
        <w:t>Cabby</w:t>
      </w:r>
      <w:r w:rsidR="00595EA6">
        <w:rPr>
          <w:rFonts w:ascii="Verdana" w:hAnsi="Verdana"/>
          <w:b/>
          <w:sz w:val="28"/>
          <w:szCs w:val="28"/>
        </w:rPr>
        <w:t>vagn</w:t>
      </w:r>
      <w:proofErr w:type="spellEnd"/>
      <w:r w:rsidR="006A56E4" w:rsidRPr="006A56E4">
        <w:rPr>
          <w:rFonts w:ascii="Verdana" w:hAnsi="Verdana"/>
          <w:b/>
          <w:sz w:val="28"/>
          <w:szCs w:val="28"/>
        </w:rPr>
        <w:t xml:space="preserve"> bäst i </w:t>
      </w:r>
      <w:r w:rsidR="006A56E4" w:rsidRPr="006A56E4">
        <w:rPr>
          <w:rFonts w:ascii="Verdana" w:hAnsi="Verdana" w:cs="Georgia"/>
          <w:b/>
          <w:color w:val="343434"/>
          <w:sz w:val="28"/>
          <w:szCs w:val="28"/>
          <w:lang w:eastAsia="sv-SE"/>
        </w:rPr>
        <w:t>Husvagn &amp; Campings</w:t>
      </w:r>
      <w:r w:rsidR="006A56E4" w:rsidRPr="006A56E4">
        <w:rPr>
          <w:rFonts w:ascii="Verdana" w:hAnsi="Verdana"/>
          <w:b/>
          <w:sz w:val="28"/>
          <w:szCs w:val="28"/>
        </w:rPr>
        <w:t xml:space="preserve"> test </w:t>
      </w:r>
      <w:r w:rsidRPr="006A56E4">
        <w:rPr>
          <w:rFonts w:ascii="Verdana" w:hAnsi="Verdana"/>
          <w:b/>
          <w:sz w:val="28"/>
          <w:szCs w:val="28"/>
        </w:rPr>
        <w:t xml:space="preserve"> </w:t>
      </w:r>
    </w:p>
    <w:p w:rsidR="008879DC" w:rsidRDefault="008879DC" w:rsidP="009937E5">
      <w:pPr>
        <w:pStyle w:val="Liststycke"/>
        <w:spacing w:afterLines="200" w:after="480"/>
        <w:ind w:left="0"/>
        <w:rPr>
          <w:rFonts w:ascii="Verdana" w:hAnsi="Verdana"/>
          <w:b/>
          <w:sz w:val="28"/>
          <w:szCs w:val="28"/>
        </w:rPr>
      </w:pPr>
    </w:p>
    <w:p w:rsidR="00B2621B" w:rsidRPr="008879DC" w:rsidRDefault="001D4407" w:rsidP="001E0CA4">
      <w:pPr>
        <w:pStyle w:val="Liststycke"/>
        <w:ind w:left="0"/>
        <w:rPr>
          <w:rFonts w:ascii="Verdana" w:hAnsi="Verdana"/>
          <w:b/>
          <w:sz w:val="28"/>
          <w:szCs w:val="28"/>
        </w:rPr>
      </w:pPr>
      <w:r>
        <w:rPr>
          <w:rFonts w:ascii="Verdana" w:hAnsi="Verdana"/>
          <w:sz w:val="18"/>
          <w:szCs w:val="18"/>
        </w:rPr>
        <w:t>I tidningen Husvagn &amp; Camping</w:t>
      </w:r>
      <w:r w:rsidR="002A3ED9">
        <w:rPr>
          <w:rFonts w:ascii="Verdana" w:hAnsi="Verdana"/>
          <w:sz w:val="18"/>
          <w:szCs w:val="18"/>
        </w:rPr>
        <w:t>s</w:t>
      </w:r>
      <w:r>
        <w:rPr>
          <w:rFonts w:ascii="Verdana" w:hAnsi="Verdana"/>
          <w:sz w:val="18"/>
          <w:szCs w:val="18"/>
        </w:rPr>
        <w:t xml:space="preserve"> </w:t>
      </w:r>
      <w:r w:rsidR="008879DC">
        <w:rPr>
          <w:rFonts w:ascii="Verdana" w:hAnsi="Verdana"/>
          <w:sz w:val="18"/>
          <w:szCs w:val="18"/>
        </w:rPr>
        <w:t>majnummer i år</w:t>
      </w:r>
      <w:r w:rsidR="008371CA" w:rsidRPr="001D4407">
        <w:rPr>
          <w:rFonts w:ascii="Verdana" w:hAnsi="Verdana"/>
          <w:sz w:val="18"/>
          <w:szCs w:val="18"/>
        </w:rPr>
        <w:t xml:space="preserve"> </w:t>
      </w:r>
      <w:r w:rsidR="00C43767" w:rsidRPr="001D4407">
        <w:rPr>
          <w:rFonts w:ascii="Verdana" w:hAnsi="Verdana"/>
          <w:sz w:val="18"/>
          <w:szCs w:val="18"/>
        </w:rPr>
        <w:t xml:space="preserve">testas </w:t>
      </w:r>
      <w:r>
        <w:rPr>
          <w:rFonts w:ascii="Verdana" w:hAnsi="Verdana"/>
          <w:sz w:val="18"/>
          <w:szCs w:val="18"/>
        </w:rPr>
        <w:t xml:space="preserve">två svenskbyggda och välutrustade resehusvagnar mot varandra </w:t>
      </w:r>
      <w:r w:rsidR="007538D4" w:rsidRPr="0074545A">
        <w:rPr>
          <w:rFonts w:ascii="Verdana" w:hAnsi="Verdana"/>
          <w:sz w:val="18"/>
          <w:szCs w:val="18"/>
        </w:rPr>
        <w:t>–</w:t>
      </w:r>
      <w:r>
        <w:rPr>
          <w:rFonts w:ascii="Verdana" w:hAnsi="Verdana"/>
          <w:sz w:val="18"/>
          <w:szCs w:val="18"/>
        </w:rPr>
        <w:t xml:space="preserve"> </w:t>
      </w:r>
      <w:r w:rsidR="00C43767" w:rsidRPr="001D4407">
        <w:rPr>
          <w:rFonts w:ascii="Verdana" w:hAnsi="Verdana"/>
          <w:sz w:val="18"/>
          <w:szCs w:val="18"/>
        </w:rPr>
        <w:t xml:space="preserve">en Cabby 570 F4 </w:t>
      </w:r>
      <w:proofErr w:type="spellStart"/>
      <w:r w:rsidR="00C43767" w:rsidRPr="001D4407">
        <w:rPr>
          <w:rFonts w:ascii="Verdana" w:hAnsi="Verdana"/>
          <w:sz w:val="18"/>
          <w:szCs w:val="18"/>
        </w:rPr>
        <w:t>Caienna</w:t>
      </w:r>
      <w:proofErr w:type="spellEnd"/>
      <w:r w:rsidR="00C43767" w:rsidRPr="001D4407">
        <w:rPr>
          <w:rFonts w:ascii="Verdana" w:hAnsi="Verdana"/>
          <w:sz w:val="18"/>
          <w:szCs w:val="18"/>
        </w:rPr>
        <w:t xml:space="preserve"> </w:t>
      </w:r>
      <w:r w:rsidR="008879DC">
        <w:rPr>
          <w:rFonts w:ascii="Verdana" w:hAnsi="Verdana"/>
          <w:sz w:val="18"/>
          <w:szCs w:val="18"/>
        </w:rPr>
        <w:t>och</w:t>
      </w:r>
      <w:r w:rsidR="00C43767" w:rsidRPr="001D4407">
        <w:rPr>
          <w:rFonts w:ascii="Verdana" w:hAnsi="Verdana"/>
          <w:sz w:val="18"/>
          <w:szCs w:val="18"/>
        </w:rPr>
        <w:t xml:space="preserve"> en Polar 520 CTH svit</w:t>
      </w:r>
      <w:r>
        <w:rPr>
          <w:rFonts w:ascii="Verdana" w:hAnsi="Verdana"/>
          <w:sz w:val="18"/>
          <w:szCs w:val="18"/>
        </w:rPr>
        <w:t xml:space="preserve">. </w:t>
      </w:r>
      <w:r>
        <w:rPr>
          <w:rFonts w:ascii="Verdana" w:hAnsi="Verdana"/>
          <w:sz w:val="18"/>
          <w:szCs w:val="18"/>
        </w:rPr>
        <w:br/>
      </w:r>
      <w:r>
        <w:rPr>
          <w:rFonts w:ascii="Verdana" w:hAnsi="Verdana"/>
          <w:sz w:val="18"/>
          <w:szCs w:val="18"/>
        </w:rPr>
        <w:br/>
      </w:r>
      <w:r w:rsidR="00DA0377">
        <w:rPr>
          <w:rFonts w:ascii="Verdana" w:hAnsi="Verdana"/>
          <w:sz w:val="18"/>
          <w:szCs w:val="18"/>
        </w:rPr>
        <w:t xml:space="preserve">Båda vagnarna får höga poäng men </w:t>
      </w:r>
      <w:r w:rsidR="00C43767" w:rsidRPr="001D4407">
        <w:rPr>
          <w:rFonts w:ascii="Verdana" w:hAnsi="Verdana"/>
          <w:sz w:val="18"/>
          <w:szCs w:val="18"/>
        </w:rPr>
        <w:t>Cabby vinn</w:t>
      </w:r>
      <w:r w:rsidR="00DA0377">
        <w:rPr>
          <w:rFonts w:ascii="Verdana" w:hAnsi="Verdana"/>
          <w:sz w:val="18"/>
          <w:szCs w:val="18"/>
        </w:rPr>
        <w:t xml:space="preserve">er testet med 77 poäng mot 73 för Polar. </w:t>
      </w:r>
      <w:r w:rsidR="00952E59">
        <w:rPr>
          <w:rFonts w:ascii="Verdana" w:hAnsi="Verdana"/>
          <w:sz w:val="18"/>
          <w:szCs w:val="18"/>
        </w:rPr>
        <w:br/>
      </w:r>
      <w:r w:rsidR="00952E59">
        <w:rPr>
          <w:rFonts w:ascii="Verdana" w:hAnsi="Verdana"/>
          <w:sz w:val="18"/>
          <w:szCs w:val="18"/>
        </w:rPr>
        <w:br/>
      </w:r>
      <w:r w:rsidR="00C83769" w:rsidRPr="00DF3181">
        <w:rPr>
          <w:rFonts w:ascii="Verdana" w:hAnsi="Verdana"/>
          <w:sz w:val="18"/>
          <w:szCs w:val="18"/>
        </w:rPr>
        <w:t xml:space="preserve">I testet framhålls </w:t>
      </w:r>
      <w:proofErr w:type="spellStart"/>
      <w:r w:rsidR="00855697" w:rsidRPr="00DF3181">
        <w:rPr>
          <w:rFonts w:ascii="Verdana" w:hAnsi="Verdana"/>
          <w:sz w:val="18"/>
          <w:szCs w:val="18"/>
        </w:rPr>
        <w:t>Cabb</w:t>
      </w:r>
      <w:r w:rsidR="009F3894">
        <w:rPr>
          <w:rFonts w:ascii="Verdana" w:hAnsi="Verdana"/>
          <w:sz w:val="18"/>
          <w:szCs w:val="18"/>
        </w:rPr>
        <w:t>ys</w:t>
      </w:r>
      <w:proofErr w:type="spellEnd"/>
      <w:r w:rsidR="009F3894">
        <w:rPr>
          <w:rFonts w:ascii="Verdana" w:hAnsi="Verdana"/>
          <w:sz w:val="18"/>
          <w:szCs w:val="18"/>
        </w:rPr>
        <w:t xml:space="preserve"> vägsäkerhet med antiwobbling</w:t>
      </w:r>
      <w:r w:rsidR="00855697" w:rsidRPr="00DF3181">
        <w:rPr>
          <w:rFonts w:ascii="Verdana" w:hAnsi="Verdana"/>
          <w:sz w:val="18"/>
          <w:szCs w:val="18"/>
        </w:rPr>
        <w:t xml:space="preserve">systemet ATC som standard, </w:t>
      </w:r>
      <w:r w:rsidR="00A1077A">
        <w:rPr>
          <w:rFonts w:ascii="Verdana" w:hAnsi="Verdana"/>
          <w:sz w:val="18"/>
          <w:szCs w:val="18"/>
        </w:rPr>
        <w:t xml:space="preserve">den </w:t>
      </w:r>
      <w:r w:rsidR="00855697" w:rsidRPr="00DF3181">
        <w:rPr>
          <w:rFonts w:ascii="Verdana" w:hAnsi="Verdana"/>
          <w:sz w:val="18"/>
          <w:szCs w:val="18"/>
        </w:rPr>
        <w:t>separat</w:t>
      </w:r>
      <w:r w:rsidR="00C83769" w:rsidRPr="00DF3181">
        <w:rPr>
          <w:rFonts w:ascii="Verdana" w:hAnsi="Verdana"/>
          <w:sz w:val="18"/>
          <w:szCs w:val="18"/>
        </w:rPr>
        <w:t>a</w:t>
      </w:r>
      <w:r w:rsidR="00855697" w:rsidRPr="00DF3181">
        <w:rPr>
          <w:rFonts w:ascii="Verdana" w:hAnsi="Verdana"/>
          <w:sz w:val="18"/>
          <w:szCs w:val="18"/>
        </w:rPr>
        <w:t xml:space="preserve"> golvvärme</w:t>
      </w:r>
      <w:r w:rsidR="00C83769" w:rsidRPr="00DF3181">
        <w:rPr>
          <w:rFonts w:ascii="Verdana" w:hAnsi="Verdana"/>
          <w:sz w:val="18"/>
          <w:szCs w:val="18"/>
        </w:rPr>
        <w:t>n</w:t>
      </w:r>
      <w:r w:rsidR="00855697" w:rsidRPr="00DF3181">
        <w:rPr>
          <w:rFonts w:ascii="Verdana" w:hAnsi="Verdana"/>
          <w:sz w:val="18"/>
          <w:szCs w:val="18"/>
        </w:rPr>
        <w:t>,</w:t>
      </w:r>
      <w:r w:rsidR="00C83769" w:rsidRPr="00DF3181">
        <w:rPr>
          <w:rFonts w:ascii="Verdana" w:hAnsi="Verdana"/>
          <w:sz w:val="18"/>
          <w:szCs w:val="18"/>
        </w:rPr>
        <w:t xml:space="preserve"> möjligheten att reglera vagnens temperatur via telefon, </w:t>
      </w:r>
      <w:r w:rsidR="002D21A3" w:rsidRPr="00DF3181">
        <w:rPr>
          <w:rFonts w:ascii="Verdana" w:hAnsi="Verdana"/>
          <w:sz w:val="18"/>
          <w:szCs w:val="18"/>
        </w:rPr>
        <w:t>torkgarderoben med fläkt, de många och smarta lastutrymmen</w:t>
      </w:r>
      <w:r w:rsidR="00A1077A">
        <w:rPr>
          <w:rFonts w:ascii="Verdana" w:hAnsi="Verdana"/>
          <w:sz w:val="18"/>
          <w:szCs w:val="18"/>
        </w:rPr>
        <w:t>a</w:t>
      </w:r>
      <w:r w:rsidR="002D21A3" w:rsidRPr="00DF3181">
        <w:rPr>
          <w:rFonts w:ascii="Verdana" w:hAnsi="Verdana"/>
          <w:sz w:val="18"/>
          <w:szCs w:val="18"/>
        </w:rPr>
        <w:t xml:space="preserve">, det välutrustade och rymliga köket och den mycket goda </w:t>
      </w:r>
      <w:proofErr w:type="gramStart"/>
      <w:r w:rsidR="002D21A3" w:rsidRPr="00DF3181">
        <w:rPr>
          <w:rFonts w:ascii="Verdana" w:hAnsi="Verdana"/>
          <w:sz w:val="18"/>
          <w:szCs w:val="18"/>
        </w:rPr>
        <w:t>ventilation</w:t>
      </w:r>
      <w:proofErr w:type="gramEnd"/>
      <w:r w:rsidR="002D21A3" w:rsidRPr="00DF3181">
        <w:rPr>
          <w:rFonts w:ascii="Verdana" w:hAnsi="Verdana"/>
          <w:sz w:val="18"/>
          <w:szCs w:val="18"/>
        </w:rPr>
        <w:t xml:space="preserve"> i hela vagnen både vinter och sommar.</w:t>
      </w:r>
      <w:r w:rsidR="00952E59">
        <w:rPr>
          <w:rFonts w:ascii="Verdana" w:hAnsi="Verdana"/>
          <w:sz w:val="18"/>
          <w:szCs w:val="18"/>
        </w:rPr>
        <w:br/>
      </w:r>
      <w:r w:rsidR="00952E59">
        <w:rPr>
          <w:rFonts w:ascii="Verdana" w:hAnsi="Verdana"/>
          <w:sz w:val="18"/>
          <w:szCs w:val="18"/>
        </w:rPr>
        <w:br/>
      </w:r>
      <w:r w:rsidR="002D21A3" w:rsidRPr="00DF3181">
        <w:rPr>
          <w:rFonts w:ascii="Verdana" w:hAnsi="Verdana"/>
          <w:sz w:val="18"/>
          <w:szCs w:val="18"/>
        </w:rPr>
        <w:t xml:space="preserve">Tidningen konstaterar också att </w:t>
      </w:r>
      <w:proofErr w:type="spellStart"/>
      <w:r w:rsidR="002D21A3" w:rsidRPr="00DF3181">
        <w:rPr>
          <w:rFonts w:ascii="Verdana" w:hAnsi="Verdana"/>
          <w:sz w:val="18"/>
          <w:szCs w:val="18"/>
        </w:rPr>
        <w:t>Cabbyvagnen</w:t>
      </w:r>
      <w:proofErr w:type="spellEnd"/>
      <w:r w:rsidR="002D21A3" w:rsidRPr="00DF3181">
        <w:rPr>
          <w:rFonts w:ascii="Verdana" w:hAnsi="Verdana"/>
          <w:sz w:val="18"/>
          <w:szCs w:val="18"/>
        </w:rPr>
        <w:t xml:space="preserve"> har så mycket extrautrustning att testutrymmet inte räcker till för att beskriva allt. </w:t>
      </w:r>
    </w:p>
    <w:p w:rsidR="00B2621B" w:rsidRPr="00DF3181" w:rsidRDefault="00B2621B" w:rsidP="001E0CA4">
      <w:pPr>
        <w:widowControl w:val="0"/>
        <w:autoSpaceDE w:val="0"/>
        <w:autoSpaceDN w:val="0"/>
        <w:adjustRightInd w:val="0"/>
        <w:ind w:left="284"/>
        <w:rPr>
          <w:rFonts w:ascii="Verdana" w:hAnsi="Verdana"/>
          <w:sz w:val="18"/>
          <w:szCs w:val="18"/>
        </w:rPr>
      </w:pPr>
      <w:r w:rsidRPr="0074545A">
        <w:rPr>
          <w:rFonts w:ascii="Verdana" w:hAnsi="Verdana"/>
          <w:sz w:val="18"/>
          <w:szCs w:val="18"/>
        </w:rPr>
        <w:t xml:space="preserve">– </w:t>
      </w:r>
      <w:r>
        <w:rPr>
          <w:rFonts w:ascii="Verdana" w:hAnsi="Verdana"/>
          <w:sz w:val="18"/>
          <w:szCs w:val="18"/>
        </w:rPr>
        <w:t xml:space="preserve">Vi har intensifierat vår produktutveckling under de senaste åren för att kunna erbjuda våra kunder </w:t>
      </w:r>
      <w:r w:rsidR="00D161FE">
        <w:rPr>
          <w:rFonts w:ascii="Verdana" w:hAnsi="Verdana"/>
          <w:sz w:val="18"/>
          <w:szCs w:val="18"/>
        </w:rPr>
        <w:t>v</w:t>
      </w:r>
      <w:r>
        <w:rPr>
          <w:rFonts w:ascii="Verdana" w:hAnsi="Verdana"/>
          <w:sz w:val="18"/>
          <w:szCs w:val="18"/>
        </w:rPr>
        <w:t xml:space="preserve">agnar med mycket hög komfort, </w:t>
      </w:r>
      <w:r w:rsidR="007538D4">
        <w:rPr>
          <w:rFonts w:ascii="Verdana" w:hAnsi="Verdana"/>
          <w:sz w:val="18"/>
          <w:szCs w:val="18"/>
        </w:rPr>
        <w:t xml:space="preserve">hög </w:t>
      </w:r>
      <w:r>
        <w:rPr>
          <w:rFonts w:ascii="Verdana" w:hAnsi="Verdana"/>
          <w:sz w:val="18"/>
          <w:szCs w:val="18"/>
        </w:rPr>
        <w:t xml:space="preserve">säkerhet </w:t>
      </w:r>
      <w:r w:rsidR="009B4614">
        <w:rPr>
          <w:rFonts w:ascii="Verdana" w:hAnsi="Verdana"/>
          <w:sz w:val="18"/>
          <w:szCs w:val="18"/>
        </w:rPr>
        <w:t xml:space="preserve">och </w:t>
      </w:r>
      <w:r w:rsidR="007538D4">
        <w:rPr>
          <w:rFonts w:ascii="Verdana" w:hAnsi="Verdana"/>
          <w:sz w:val="18"/>
          <w:szCs w:val="18"/>
        </w:rPr>
        <w:t xml:space="preserve">hög </w:t>
      </w:r>
      <w:r w:rsidR="009B4614">
        <w:rPr>
          <w:rFonts w:ascii="Verdana" w:hAnsi="Verdana"/>
          <w:sz w:val="18"/>
          <w:szCs w:val="18"/>
        </w:rPr>
        <w:t xml:space="preserve">utrustningsnivå. </w:t>
      </w:r>
      <w:r w:rsidR="00D161FE">
        <w:rPr>
          <w:rFonts w:ascii="Verdana" w:hAnsi="Verdana"/>
          <w:sz w:val="18"/>
          <w:szCs w:val="18"/>
        </w:rPr>
        <w:t xml:space="preserve">Vi lyssnar på våra kunder när vi utvecklar vagnarna, och det </w:t>
      </w:r>
      <w:r>
        <w:rPr>
          <w:rFonts w:ascii="Verdana" w:hAnsi="Verdana"/>
          <w:sz w:val="18"/>
          <w:szCs w:val="18"/>
        </w:rPr>
        <w:t xml:space="preserve">är förstås </w:t>
      </w:r>
      <w:r w:rsidR="00D161FE">
        <w:rPr>
          <w:rFonts w:ascii="Verdana" w:hAnsi="Verdana"/>
          <w:sz w:val="18"/>
          <w:szCs w:val="18"/>
        </w:rPr>
        <w:t xml:space="preserve">extra </w:t>
      </w:r>
      <w:r>
        <w:rPr>
          <w:rFonts w:ascii="Verdana" w:hAnsi="Verdana"/>
          <w:sz w:val="18"/>
          <w:szCs w:val="18"/>
        </w:rPr>
        <w:t xml:space="preserve">glädjande och inspirerande att få ett kvitto via ett grundligt test på att vi gör saker rätt, säger Hans Lindh, </w:t>
      </w:r>
      <w:r w:rsidRPr="00EB2450">
        <w:rPr>
          <w:rFonts w:ascii="Verdana" w:hAnsi="Verdana"/>
          <w:sz w:val="18"/>
          <w:szCs w:val="18"/>
        </w:rPr>
        <w:t>vd i Cabby Caravan AB.</w:t>
      </w:r>
    </w:p>
    <w:p w:rsidR="00B2621B" w:rsidRPr="003E3AA7" w:rsidRDefault="00B2621B" w:rsidP="001E0CA4">
      <w:pPr>
        <w:widowControl w:val="0"/>
        <w:autoSpaceDE w:val="0"/>
        <w:autoSpaceDN w:val="0"/>
        <w:adjustRightInd w:val="0"/>
        <w:rPr>
          <w:rFonts w:ascii="Verdana" w:hAnsi="Verdana"/>
          <w:sz w:val="18"/>
          <w:szCs w:val="18"/>
        </w:rPr>
      </w:pPr>
      <w:r w:rsidRPr="003E3AA7">
        <w:rPr>
          <w:rFonts w:ascii="Verdana" w:hAnsi="Verdana"/>
          <w:sz w:val="18"/>
          <w:szCs w:val="18"/>
        </w:rPr>
        <w:t xml:space="preserve">Trots den fortsatta globala finansiella och politiska oron som även påverkar Sverige, har Cabby hållit försäljningssiffrorna väl uppe hittills i år.  </w:t>
      </w:r>
    </w:p>
    <w:p w:rsidR="00EE2281" w:rsidRPr="008F6B3B" w:rsidRDefault="00B2621B" w:rsidP="001E0CA4">
      <w:pPr>
        <w:widowControl w:val="0"/>
        <w:autoSpaceDE w:val="0"/>
        <w:autoSpaceDN w:val="0"/>
        <w:adjustRightInd w:val="0"/>
        <w:ind w:left="284"/>
        <w:rPr>
          <w:rFonts w:ascii="Georgia" w:hAnsi="Georgia" w:cs="Georgia"/>
          <w:color w:val="343434"/>
          <w:sz w:val="28"/>
          <w:szCs w:val="28"/>
          <w:lang w:eastAsia="sv-SE"/>
        </w:rPr>
      </w:pPr>
      <w:r w:rsidRPr="0074545A">
        <w:rPr>
          <w:rFonts w:ascii="Verdana" w:hAnsi="Verdana"/>
          <w:sz w:val="18"/>
          <w:szCs w:val="18"/>
        </w:rPr>
        <w:t xml:space="preserve">– </w:t>
      </w:r>
      <w:r w:rsidR="00D161FE">
        <w:rPr>
          <w:rFonts w:ascii="Verdana" w:hAnsi="Verdana"/>
          <w:sz w:val="18"/>
          <w:szCs w:val="18"/>
        </w:rPr>
        <w:t xml:space="preserve">När konjunkturen föll för några år sedan bestämde vi oss för att satsa istället för att ligga lågt. Förutom det högre tempot i vår produktutveckling har vi lagt mycket kraft på att bygga ut vårt återförsäljarnät och </w:t>
      </w:r>
      <w:proofErr w:type="gramStart"/>
      <w:r w:rsidR="00D161FE">
        <w:rPr>
          <w:rFonts w:ascii="Verdana" w:hAnsi="Verdana"/>
          <w:sz w:val="18"/>
          <w:szCs w:val="18"/>
        </w:rPr>
        <w:t>försäljningsorganisation</w:t>
      </w:r>
      <w:proofErr w:type="gramEnd"/>
      <w:r w:rsidR="00D161FE">
        <w:rPr>
          <w:rFonts w:ascii="Verdana" w:hAnsi="Verdana"/>
          <w:sz w:val="18"/>
          <w:szCs w:val="18"/>
        </w:rPr>
        <w:t>. Idag har vi ett bra nät av engagerade återförs</w:t>
      </w:r>
      <w:r w:rsidR="009A36F9">
        <w:rPr>
          <w:rFonts w:ascii="Verdana" w:hAnsi="Verdana"/>
          <w:sz w:val="18"/>
          <w:szCs w:val="18"/>
        </w:rPr>
        <w:t>äljare över nästan hela Sverige,</w:t>
      </w:r>
      <w:r w:rsidR="00A75488">
        <w:rPr>
          <w:rFonts w:ascii="Verdana" w:hAnsi="Verdana"/>
          <w:sz w:val="18"/>
          <w:szCs w:val="18"/>
        </w:rPr>
        <w:t xml:space="preserve"> </w:t>
      </w:r>
      <w:r w:rsidR="003F620C">
        <w:rPr>
          <w:rFonts w:ascii="Verdana" w:hAnsi="Verdana"/>
          <w:sz w:val="18"/>
          <w:szCs w:val="18"/>
        </w:rPr>
        <w:t xml:space="preserve">och vi fortsätter </w:t>
      </w:r>
      <w:r w:rsidR="009A36F9">
        <w:rPr>
          <w:rFonts w:ascii="Verdana" w:hAnsi="Verdana"/>
          <w:sz w:val="18"/>
          <w:szCs w:val="18"/>
        </w:rPr>
        <w:t xml:space="preserve">expandera i övriga Norden, </w:t>
      </w:r>
      <w:r w:rsidR="00A75488">
        <w:rPr>
          <w:rFonts w:ascii="Verdana" w:hAnsi="Verdana"/>
          <w:sz w:val="18"/>
          <w:szCs w:val="18"/>
        </w:rPr>
        <w:t>säger Hans Lindh</w:t>
      </w:r>
      <w:r w:rsidR="00A75488" w:rsidRPr="00EB2450">
        <w:rPr>
          <w:rFonts w:ascii="Verdana" w:hAnsi="Verdana"/>
          <w:sz w:val="18"/>
          <w:szCs w:val="18"/>
        </w:rPr>
        <w:t>.</w:t>
      </w:r>
    </w:p>
    <w:p w:rsidR="00311125" w:rsidRDefault="00D51A49" w:rsidP="001E0CA4">
      <w:pPr>
        <w:pStyle w:val="Liststycke"/>
        <w:ind w:left="0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Klicka på länken nedan för att läsa </w:t>
      </w:r>
      <w:r w:rsidR="002C4263" w:rsidRPr="00D51A49">
        <w:rPr>
          <w:rFonts w:ascii="Verdana" w:hAnsi="Verdana"/>
          <w:sz w:val="18"/>
          <w:szCs w:val="18"/>
        </w:rPr>
        <w:t xml:space="preserve">testet i </w:t>
      </w:r>
      <w:r>
        <w:rPr>
          <w:rFonts w:ascii="Verdana" w:hAnsi="Verdana"/>
          <w:sz w:val="18"/>
          <w:szCs w:val="18"/>
        </w:rPr>
        <w:t>Husvagn &amp; Camping nr 6/2012:</w:t>
      </w:r>
    </w:p>
    <w:p w:rsidR="00037B2D" w:rsidRDefault="00C76734" w:rsidP="001E0CA4">
      <w:pPr>
        <w:pStyle w:val="Liststycke"/>
        <w:ind w:left="0"/>
      </w:pPr>
      <w:hyperlink r:id="rId7" w:history="1">
        <w:r w:rsidRPr="003B65A3">
          <w:rPr>
            <w:rStyle w:val="Hyperlnk"/>
          </w:rPr>
          <w:t>http://www.cabby.se/sv/Valja-husvagn/Tester_Cabby/</w:t>
        </w:r>
      </w:hyperlink>
    </w:p>
    <w:p w:rsidR="00C76734" w:rsidRDefault="00C76734" w:rsidP="001E0CA4">
      <w:pPr>
        <w:pStyle w:val="Liststycke"/>
        <w:ind w:left="0"/>
        <w:rPr>
          <w:rFonts w:ascii="Verdana" w:hAnsi="Verdana"/>
          <w:sz w:val="18"/>
          <w:szCs w:val="18"/>
        </w:rPr>
      </w:pPr>
    </w:p>
    <w:p w:rsidR="00DA6477" w:rsidRPr="00C76734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C76734">
        <w:rPr>
          <w:rFonts w:ascii="Verdana" w:hAnsi="Verdana"/>
          <w:sz w:val="18"/>
          <w:szCs w:val="18"/>
        </w:rPr>
        <w:t>För mer information, välkommen att kontakta:</w:t>
      </w:r>
    </w:p>
    <w:p w:rsidR="00DA6477" w:rsidRPr="005A20A4" w:rsidRDefault="00B43B73" w:rsidP="001E0CA4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5A20A4">
        <w:rPr>
          <w:rFonts w:ascii="Verdana" w:hAnsi="Verdana"/>
          <w:sz w:val="18"/>
          <w:szCs w:val="18"/>
          <w:lang w:val="en-US"/>
        </w:rPr>
        <w:t>Hans Lindh</w:t>
      </w:r>
      <w:r w:rsidR="00DA6477" w:rsidRPr="005A20A4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proofErr w:type="gramStart"/>
      <w:r w:rsidR="00DB4C69" w:rsidRPr="005A20A4">
        <w:rPr>
          <w:rFonts w:ascii="Verdana" w:hAnsi="Verdana"/>
          <w:sz w:val="18"/>
          <w:szCs w:val="18"/>
          <w:lang w:val="en-US"/>
        </w:rPr>
        <w:t>vd</w:t>
      </w:r>
      <w:proofErr w:type="spellEnd"/>
      <w:proofErr w:type="gramEnd"/>
      <w:r w:rsidR="00DB4C69" w:rsidRPr="005A20A4">
        <w:rPr>
          <w:rFonts w:ascii="Verdana" w:hAnsi="Verdana"/>
          <w:sz w:val="18"/>
          <w:szCs w:val="18"/>
          <w:lang w:val="en-US"/>
        </w:rPr>
        <w:t xml:space="preserve"> Cabby Caravan AB, </w:t>
      </w:r>
      <w:r w:rsidR="00256758" w:rsidRPr="005A20A4">
        <w:rPr>
          <w:rFonts w:ascii="Verdana" w:hAnsi="Verdana"/>
          <w:sz w:val="18"/>
          <w:szCs w:val="18"/>
          <w:lang w:val="en-US"/>
        </w:rPr>
        <w:t>t</w:t>
      </w:r>
      <w:r w:rsidR="00DA6477" w:rsidRPr="005A20A4">
        <w:rPr>
          <w:rFonts w:ascii="Verdana" w:hAnsi="Verdana"/>
          <w:sz w:val="18"/>
          <w:szCs w:val="18"/>
          <w:lang w:val="en-US"/>
        </w:rPr>
        <w:t xml:space="preserve">el. </w:t>
      </w:r>
      <w:r w:rsidR="002B1980" w:rsidRPr="005A20A4">
        <w:rPr>
          <w:rFonts w:ascii="Verdana" w:hAnsi="Verdana"/>
          <w:sz w:val="18"/>
          <w:szCs w:val="18"/>
          <w:lang w:val="en-US"/>
        </w:rPr>
        <w:t>0</w:t>
      </w:r>
      <w:r w:rsidRPr="005A20A4">
        <w:rPr>
          <w:rFonts w:ascii="Verdana" w:hAnsi="Verdana"/>
          <w:sz w:val="18"/>
          <w:szCs w:val="18"/>
          <w:lang w:val="en-US"/>
        </w:rPr>
        <w:t>55</w:t>
      </w:r>
      <w:r w:rsidR="002B1980" w:rsidRPr="005A20A4">
        <w:rPr>
          <w:rFonts w:ascii="Verdana" w:hAnsi="Verdana"/>
          <w:sz w:val="18"/>
          <w:szCs w:val="18"/>
          <w:lang w:val="en-US"/>
        </w:rPr>
        <w:t>0-</w:t>
      </w:r>
      <w:r w:rsidRPr="005A20A4">
        <w:rPr>
          <w:rFonts w:ascii="Verdana" w:hAnsi="Verdana"/>
          <w:sz w:val="18"/>
          <w:szCs w:val="18"/>
          <w:lang w:val="en-US"/>
        </w:rPr>
        <w:t>349</w:t>
      </w:r>
      <w:r w:rsidR="002B1980" w:rsidRPr="005A20A4">
        <w:rPr>
          <w:rFonts w:ascii="Verdana" w:hAnsi="Verdana"/>
          <w:sz w:val="18"/>
          <w:szCs w:val="18"/>
          <w:lang w:val="en-US"/>
        </w:rPr>
        <w:t xml:space="preserve"> </w:t>
      </w:r>
      <w:r w:rsidRPr="005A20A4">
        <w:rPr>
          <w:rFonts w:ascii="Verdana" w:hAnsi="Verdana"/>
          <w:sz w:val="18"/>
          <w:szCs w:val="18"/>
          <w:lang w:val="en-US"/>
        </w:rPr>
        <w:t>10</w:t>
      </w:r>
      <w:r w:rsidR="007A0465" w:rsidRPr="005A20A4">
        <w:rPr>
          <w:rFonts w:ascii="Verdana" w:hAnsi="Verdana"/>
          <w:sz w:val="18"/>
          <w:szCs w:val="18"/>
          <w:lang w:val="en-US"/>
        </w:rPr>
        <w:t xml:space="preserve">, </w:t>
      </w:r>
      <w:proofErr w:type="spellStart"/>
      <w:r w:rsidR="007A0465" w:rsidRPr="005A20A4">
        <w:rPr>
          <w:rFonts w:ascii="Verdana" w:hAnsi="Verdana"/>
          <w:sz w:val="18"/>
          <w:szCs w:val="18"/>
          <w:lang w:val="en-US"/>
        </w:rPr>
        <w:t>e-post</w:t>
      </w:r>
      <w:proofErr w:type="spellEnd"/>
      <w:r w:rsidR="00311125">
        <w:rPr>
          <w:rFonts w:ascii="Verdana" w:hAnsi="Verdana"/>
          <w:sz w:val="18"/>
          <w:szCs w:val="18"/>
          <w:lang w:val="en-US"/>
        </w:rPr>
        <w:t>:</w:t>
      </w:r>
      <w:r w:rsidR="007A0465" w:rsidRPr="005A20A4">
        <w:rPr>
          <w:rFonts w:ascii="Verdana" w:hAnsi="Verdana"/>
          <w:sz w:val="18"/>
          <w:szCs w:val="18"/>
          <w:lang w:val="en-US"/>
        </w:rPr>
        <w:t xml:space="preserve"> </w:t>
      </w:r>
      <w:hyperlink r:id="rId8" w:history="1">
        <w:r w:rsidRPr="005A20A4">
          <w:rPr>
            <w:rStyle w:val="Hyperlnk"/>
            <w:rFonts w:ascii="Verdana" w:hAnsi="Verdana"/>
            <w:sz w:val="18"/>
            <w:szCs w:val="18"/>
            <w:lang w:val="en-US"/>
          </w:rPr>
          <w:t>hans.lindh@cabby.se</w:t>
        </w:r>
      </w:hyperlink>
    </w:p>
    <w:p w:rsidR="007A0465" w:rsidRPr="005A20A4" w:rsidRDefault="007A0465" w:rsidP="001E0CA4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</w:p>
    <w:p w:rsidR="00DA6477" w:rsidRPr="005A20A4" w:rsidRDefault="00DA6477" w:rsidP="001E0CA4">
      <w:pPr>
        <w:pStyle w:val="Liststycke"/>
        <w:ind w:left="0"/>
        <w:rPr>
          <w:rFonts w:ascii="Verdana" w:hAnsi="Verdana"/>
          <w:sz w:val="18"/>
          <w:szCs w:val="18"/>
          <w:lang w:val="en-US"/>
        </w:rPr>
      </w:pPr>
      <w:r w:rsidRPr="005A20A4">
        <w:rPr>
          <w:rFonts w:ascii="Verdana" w:hAnsi="Verdana"/>
          <w:sz w:val="18"/>
          <w:szCs w:val="18"/>
          <w:lang w:val="en-US"/>
        </w:rPr>
        <w:t>Cabby Caravan AB</w:t>
      </w:r>
    </w:p>
    <w:p w:rsidR="00DA6477" w:rsidRPr="0024143D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Box 1022, 681 29 Kristinehamn</w:t>
      </w:r>
      <w:bookmarkStart w:id="0" w:name="_GoBack"/>
      <w:bookmarkEnd w:id="0"/>
    </w:p>
    <w:p w:rsidR="00DA6477" w:rsidRPr="0024143D" w:rsidRDefault="00B72221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www.cabby.se</w:t>
      </w:r>
    </w:p>
    <w:p w:rsidR="00DA6477" w:rsidRPr="0024143D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24143D">
        <w:rPr>
          <w:rFonts w:ascii="Verdana" w:hAnsi="Verdana"/>
          <w:sz w:val="18"/>
          <w:szCs w:val="18"/>
        </w:rPr>
        <w:t>e-post: kontakt@cabby.se</w:t>
      </w:r>
    </w:p>
    <w:p w:rsidR="00DA6477" w:rsidRPr="00DB4C69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DB4C69">
        <w:rPr>
          <w:rFonts w:ascii="Verdana" w:hAnsi="Verdana"/>
          <w:sz w:val="18"/>
          <w:szCs w:val="18"/>
        </w:rPr>
        <w:t>Tel: 0550-349 00</w:t>
      </w:r>
    </w:p>
    <w:p w:rsidR="00155797" w:rsidRPr="00DB4C69" w:rsidRDefault="00DA6477" w:rsidP="001E0CA4">
      <w:pPr>
        <w:pStyle w:val="Liststycke"/>
        <w:ind w:left="0"/>
        <w:rPr>
          <w:rFonts w:ascii="Verdana" w:hAnsi="Verdana"/>
          <w:sz w:val="18"/>
          <w:szCs w:val="18"/>
        </w:rPr>
      </w:pPr>
      <w:r w:rsidRPr="00DB4C69">
        <w:rPr>
          <w:rFonts w:ascii="Verdana" w:hAnsi="Verdana"/>
          <w:sz w:val="18"/>
          <w:szCs w:val="18"/>
        </w:rPr>
        <w:t>Fax: 0550-349 23</w:t>
      </w:r>
    </w:p>
    <w:sectPr w:rsidR="00155797" w:rsidRPr="00DB4C69" w:rsidSect="004C48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31E4CD6"/>
    <w:multiLevelType w:val="hybridMultilevel"/>
    <w:tmpl w:val="246A529E"/>
    <w:lvl w:ilvl="0" w:tplc="CBBCA4B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216670"/>
    <w:multiLevelType w:val="hybridMultilevel"/>
    <w:tmpl w:val="8DB840F6"/>
    <w:lvl w:ilvl="0" w:tplc="A5563DEA"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AB7DEB"/>
    <w:multiLevelType w:val="hybridMultilevel"/>
    <w:tmpl w:val="DB40A2D4"/>
    <w:lvl w:ilvl="0" w:tplc="BDD29CD4">
      <w:numFmt w:val="bullet"/>
      <w:lvlText w:val="–"/>
      <w:lvlJc w:val="left"/>
      <w:pPr>
        <w:ind w:left="644" w:hanging="360"/>
      </w:pPr>
      <w:rPr>
        <w:rFonts w:ascii="Verdana" w:eastAsia="Calibri" w:hAnsi="Verdana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>
    <w:nsid w:val="795C14FE"/>
    <w:multiLevelType w:val="hybridMultilevel"/>
    <w:tmpl w:val="2D5461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494"/>
    <w:rsid w:val="000001F6"/>
    <w:rsid w:val="00015697"/>
    <w:rsid w:val="00031E90"/>
    <w:rsid w:val="00037B2D"/>
    <w:rsid w:val="00062E37"/>
    <w:rsid w:val="000652D4"/>
    <w:rsid w:val="000659FF"/>
    <w:rsid w:val="000670DB"/>
    <w:rsid w:val="00070AE5"/>
    <w:rsid w:val="00081DC1"/>
    <w:rsid w:val="000C45C7"/>
    <w:rsid w:val="00102A34"/>
    <w:rsid w:val="0010493D"/>
    <w:rsid w:val="001224C0"/>
    <w:rsid w:val="00131141"/>
    <w:rsid w:val="001312D9"/>
    <w:rsid w:val="00145EBC"/>
    <w:rsid w:val="00152C7C"/>
    <w:rsid w:val="00155797"/>
    <w:rsid w:val="001570F9"/>
    <w:rsid w:val="001614E8"/>
    <w:rsid w:val="0017001A"/>
    <w:rsid w:val="00175070"/>
    <w:rsid w:val="00192733"/>
    <w:rsid w:val="001940A2"/>
    <w:rsid w:val="001D4407"/>
    <w:rsid w:val="001D4C79"/>
    <w:rsid w:val="001E0CA4"/>
    <w:rsid w:val="00205E00"/>
    <w:rsid w:val="00215A7C"/>
    <w:rsid w:val="002368CF"/>
    <w:rsid w:val="0024143D"/>
    <w:rsid w:val="0025379E"/>
    <w:rsid w:val="00256758"/>
    <w:rsid w:val="00261A5F"/>
    <w:rsid w:val="0027779B"/>
    <w:rsid w:val="0028399E"/>
    <w:rsid w:val="002A3ED9"/>
    <w:rsid w:val="002B1980"/>
    <w:rsid w:val="002B385C"/>
    <w:rsid w:val="002C4263"/>
    <w:rsid w:val="002D21A3"/>
    <w:rsid w:val="002E62F3"/>
    <w:rsid w:val="003073AD"/>
    <w:rsid w:val="00311125"/>
    <w:rsid w:val="00363EB8"/>
    <w:rsid w:val="00365494"/>
    <w:rsid w:val="00387709"/>
    <w:rsid w:val="00390F09"/>
    <w:rsid w:val="00397D93"/>
    <w:rsid w:val="003A7AD5"/>
    <w:rsid w:val="003D3691"/>
    <w:rsid w:val="003E3AA7"/>
    <w:rsid w:val="003F0F76"/>
    <w:rsid w:val="003F620C"/>
    <w:rsid w:val="00403B3F"/>
    <w:rsid w:val="00404473"/>
    <w:rsid w:val="00413346"/>
    <w:rsid w:val="004231FA"/>
    <w:rsid w:val="004233DE"/>
    <w:rsid w:val="004313C5"/>
    <w:rsid w:val="00431C16"/>
    <w:rsid w:val="00442CBD"/>
    <w:rsid w:val="00443089"/>
    <w:rsid w:val="004469BE"/>
    <w:rsid w:val="004501FF"/>
    <w:rsid w:val="00457680"/>
    <w:rsid w:val="0048737A"/>
    <w:rsid w:val="004A67E4"/>
    <w:rsid w:val="004C4895"/>
    <w:rsid w:val="004C7C19"/>
    <w:rsid w:val="004E4A41"/>
    <w:rsid w:val="004F2772"/>
    <w:rsid w:val="004F4F95"/>
    <w:rsid w:val="00510AB2"/>
    <w:rsid w:val="0051255A"/>
    <w:rsid w:val="00515B2A"/>
    <w:rsid w:val="005401FF"/>
    <w:rsid w:val="00554F92"/>
    <w:rsid w:val="005563AF"/>
    <w:rsid w:val="00580E51"/>
    <w:rsid w:val="00586750"/>
    <w:rsid w:val="00595EA6"/>
    <w:rsid w:val="005A1615"/>
    <w:rsid w:val="005A20A4"/>
    <w:rsid w:val="005B6D39"/>
    <w:rsid w:val="00607134"/>
    <w:rsid w:val="00611ACA"/>
    <w:rsid w:val="0063186C"/>
    <w:rsid w:val="0063634D"/>
    <w:rsid w:val="00654855"/>
    <w:rsid w:val="00657510"/>
    <w:rsid w:val="00662223"/>
    <w:rsid w:val="006A0929"/>
    <w:rsid w:val="006A56E4"/>
    <w:rsid w:val="006B7442"/>
    <w:rsid w:val="00707EDE"/>
    <w:rsid w:val="0072322F"/>
    <w:rsid w:val="007378C5"/>
    <w:rsid w:val="0074545A"/>
    <w:rsid w:val="007538D4"/>
    <w:rsid w:val="007742FB"/>
    <w:rsid w:val="00775EEC"/>
    <w:rsid w:val="007A0465"/>
    <w:rsid w:val="007D191D"/>
    <w:rsid w:val="007D64DD"/>
    <w:rsid w:val="007D6AD2"/>
    <w:rsid w:val="007E54FC"/>
    <w:rsid w:val="007E68AE"/>
    <w:rsid w:val="00800AE2"/>
    <w:rsid w:val="00813A34"/>
    <w:rsid w:val="0081537B"/>
    <w:rsid w:val="00817BC5"/>
    <w:rsid w:val="00824DDC"/>
    <w:rsid w:val="00832B09"/>
    <w:rsid w:val="008371CA"/>
    <w:rsid w:val="00837DBC"/>
    <w:rsid w:val="00842039"/>
    <w:rsid w:val="00854727"/>
    <w:rsid w:val="00855697"/>
    <w:rsid w:val="00856739"/>
    <w:rsid w:val="0087103F"/>
    <w:rsid w:val="0087190D"/>
    <w:rsid w:val="00872C3B"/>
    <w:rsid w:val="00873C90"/>
    <w:rsid w:val="008761B2"/>
    <w:rsid w:val="008845B0"/>
    <w:rsid w:val="008879DC"/>
    <w:rsid w:val="0089586D"/>
    <w:rsid w:val="008B0351"/>
    <w:rsid w:val="008F6B3B"/>
    <w:rsid w:val="00904C70"/>
    <w:rsid w:val="00906405"/>
    <w:rsid w:val="00911CA1"/>
    <w:rsid w:val="00912ED7"/>
    <w:rsid w:val="00942DEA"/>
    <w:rsid w:val="00947B9F"/>
    <w:rsid w:val="00952E59"/>
    <w:rsid w:val="00976228"/>
    <w:rsid w:val="009937E5"/>
    <w:rsid w:val="00996493"/>
    <w:rsid w:val="009A36F9"/>
    <w:rsid w:val="009A41AB"/>
    <w:rsid w:val="009B4614"/>
    <w:rsid w:val="009C591F"/>
    <w:rsid w:val="009E0148"/>
    <w:rsid w:val="009E6B96"/>
    <w:rsid w:val="009F3894"/>
    <w:rsid w:val="00A1077A"/>
    <w:rsid w:val="00A10B2D"/>
    <w:rsid w:val="00A10C34"/>
    <w:rsid w:val="00A15565"/>
    <w:rsid w:val="00A20B5E"/>
    <w:rsid w:val="00A3119D"/>
    <w:rsid w:val="00A611CE"/>
    <w:rsid w:val="00A75488"/>
    <w:rsid w:val="00AA4362"/>
    <w:rsid w:val="00AB3FFF"/>
    <w:rsid w:val="00AC3767"/>
    <w:rsid w:val="00AF0C65"/>
    <w:rsid w:val="00B15AF9"/>
    <w:rsid w:val="00B2621B"/>
    <w:rsid w:val="00B43B73"/>
    <w:rsid w:val="00B50B77"/>
    <w:rsid w:val="00B512EB"/>
    <w:rsid w:val="00B526FA"/>
    <w:rsid w:val="00B65CC1"/>
    <w:rsid w:val="00B72221"/>
    <w:rsid w:val="00B817EE"/>
    <w:rsid w:val="00B863F8"/>
    <w:rsid w:val="00B87466"/>
    <w:rsid w:val="00B95719"/>
    <w:rsid w:val="00BA70D8"/>
    <w:rsid w:val="00BB0421"/>
    <w:rsid w:val="00BD583D"/>
    <w:rsid w:val="00C1299F"/>
    <w:rsid w:val="00C43460"/>
    <w:rsid w:val="00C43767"/>
    <w:rsid w:val="00C507B4"/>
    <w:rsid w:val="00C76734"/>
    <w:rsid w:val="00C83769"/>
    <w:rsid w:val="00CA351F"/>
    <w:rsid w:val="00CB7E94"/>
    <w:rsid w:val="00CD114A"/>
    <w:rsid w:val="00CD4148"/>
    <w:rsid w:val="00CE719E"/>
    <w:rsid w:val="00CF271A"/>
    <w:rsid w:val="00D161FE"/>
    <w:rsid w:val="00D23063"/>
    <w:rsid w:val="00D25C3B"/>
    <w:rsid w:val="00D33B20"/>
    <w:rsid w:val="00D444B0"/>
    <w:rsid w:val="00D51A49"/>
    <w:rsid w:val="00D52320"/>
    <w:rsid w:val="00D56E25"/>
    <w:rsid w:val="00D77FE2"/>
    <w:rsid w:val="00D91F3D"/>
    <w:rsid w:val="00DA0377"/>
    <w:rsid w:val="00DA5C24"/>
    <w:rsid w:val="00DA6248"/>
    <w:rsid w:val="00DA6477"/>
    <w:rsid w:val="00DB4C69"/>
    <w:rsid w:val="00DF3181"/>
    <w:rsid w:val="00DF52EF"/>
    <w:rsid w:val="00DF7812"/>
    <w:rsid w:val="00E14EE6"/>
    <w:rsid w:val="00E94C00"/>
    <w:rsid w:val="00EA1065"/>
    <w:rsid w:val="00EA6F0E"/>
    <w:rsid w:val="00EB2450"/>
    <w:rsid w:val="00EE1150"/>
    <w:rsid w:val="00EE2281"/>
    <w:rsid w:val="00EE49EF"/>
    <w:rsid w:val="00EF4A69"/>
    <w:rsid w:val="00F11F58"/>
    <w:rsid w:val="00F15C68"/>
    <w:rsid w:val="00F34313"/>
    <w:rsid w:val="00F36093"/>
    <w:rsid w:val="00F432E4"/>
    <w:rsid w:val="00F450DC"/>
    <w:rsid w:val="00F52D9E"/>
    <w:rsid w:val="00F75DC0"/>
    <w:rsid w:val="00F83347"/>
    <w:rsid w:val="00F847ED"/>
    <w:rsid w:val="00F90F67"/>
    <w:rsid w:val="00F96F29"/>
    <w:rsid w:val="00FA1FB7"/>
    <w:rsid w:val="00FC4693"/>
    <w:rsid w:val="00FC7816"/>
    <w:rsid w:val="00FC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37E5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489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99"/>
    <w:qFormat/>
    <w:rsid w:val="00365494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27779B"/>
    <w:rPr>
      <w:color w:val="0000FF"/>
      <w:u w:val="single"/>
    </w:rPr>
  </w:style>
  <w:style w:type="character" w:styleId="AnvndHyperlnk">
    <w:name w:val="FollowedHyperlink"/>
    <w:basedOn w:val="Standardstycketeckensnitt"/>
    <w:uiPriority w:val="99"/>
    <w:semiHidden/>
    <w:unhideWhenUsed/>
    <w:rsid w:val="00261A5F"/>
    <w:rPr>
      <w:color w:val="800080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9937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937E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1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.lindh@cabby.s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cabby.se/sv/Valja-husvagn/Tester_Cabby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484</TotalTime>
  <Pages>1</Pages>
  <Words>353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Bosse</dc:creator>
  <cp:lastModifiedBy>Maria Nyström</cp:lastModifiedBy>
  <cp:revision>3</cp:revision>
  <cp:lastPrinted>2012-07-15T22:45:00Z</cp:lastPrinted>
  <dcterms:created xsi:type="dcterms:W3CDTF">2012-07-15T22:45:00Z</dcterms:created>
  <dcterms:modified xsi:type="dcterms:W3CDTF">2012-07-16T06:48:00Z</dcterms:modified>
</cp:coreProperties>
</file>