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A635" w14:textId="77777777" w:rsidR="00AC141A" w:rsidRPr="009A5608" w:rsidRDefault="00AC141A" w:rsidP="00AC141A">
      <w:pPr>
        <w:ind w:right="-340"/>
        <w:rPr>
          <w:rFonts w:asciiTheme="minorHAnsi" w:hAnsiTheme="minorHAnsi" w:cstheme="minorHAnsi"/>
          <w:b/>
          <w:sz w:val="32"/>
          <w:szCs w:val="32"/>
          <w:u w:val="single"/>
          <w:lang w:val="en-GB"/>
        </w:rPr>
      </w:pPr>
    </w:p>
    <w:p w14:paraId="7F8ED1F9" w14:textId="77777777" w:rsidR="00F04341" w:rsidRPr="00F04341" w:rsidRDefault="00F04341" w:rsidP="00F04341">
      <w:pPr>
        <w:jc w:val="center"/>
        <w:rPr>
          <w:rFonts w:asciiTheme="minorHAnsi" w:hAnsiTheme="minorHAnsi" w:cstheme="minorHAnsi"/>
          <w:color w:val="000000" w:themeColor="text1"/>
          <w:sz w:val="32"/>
          <w:szCs w:val="32"/>
        </w:rPr>
      </w:pPr>
      <w:bookmarkStart w:id="0" w:name="_GoBack"/>
      <w:proofErr w:type="spellStart"/>
      <w:r w:rsidRPr="00F04341">
        <w:rPr>
          <w:rFonts w:asciiTheme="minorHAnsi" w:hAnsiTheme="minorHAnsi" w:cstheme="minorHAnsi"/>
          <w:b/>
          <w:color w:val="000000" w:themeColor="text1"/>
          <w:sz w:val="32"/>
          <w:szCs w:val="32"/>
        </w:rPr>
        <w:t>Coppercoat</w:t>
      </w:r>
      <w:proofErr w:type="spellEnd"/>
      <w:r w:rsidRPr="00F04341">
        <w:rPr>
          <w:rFonts w:asciiTheme="minorHAnsi" w:hAnsiTheme="minorHAnsi" w:cstheme="minorHAnsi"/>
          <w:b/>
          <w:color w:val="000000" w:themeColor="text1"/>
          <w:sz w:val="32"/>
          <w:szCs w:val="32"/>
        </w:rPr>
        <w:t xml:space="preserve"> is officially a world-beating antifoul!</w:t>
      </w:r>
    </w:p>
    <w:bookmarkEnd w:id="0"/>
    <w:p w14:paraId="6678649F" w14:textId="1C6BE883" w:rsidR="00F04341" w:rsidRPr="00F04341" w:rsidRDefault="00F04341" w:rsidP="00F04341">
      <w:pPr>
        <w:jc w:val="center"/>
        <w:rPr>
          <w:rFonts w:asciiTheme="minorHAnsi" w:hAnsiTheme="minorHAnsi" w:cstheme="minorHAnsi"/>
          <w:i/>
          <w:color w:val="000000" w:themeColor="text1"/>
          <w:sz w:val="24"/>
        </w:rPr>
      </w:pPr>
      <w:r w:rsidRPr="00F04341">
        <w:rPr>
          <w:rFonts w:asciiTheme="minorHAnsi" w:hAnsiTheme="minorHAnsi" w:cstheme="minorHAnsi"/>
          <w:i/>
          <w:color w:val="000000" w:themeColor="text1"/>
          <w:sz w:val="24"/>
        </w:rPr>
        <w:t xml:space="preserve">Protective coating achieves a ‘clean sweep’ after 2017-2018 Clipper Round </w:t>
      </w:r>
      <w:proofErr w:type="gramStart"/>
      <w:r w:rsidRPr="00F04341">
        <w:rPr>
          <w:rFonts w:asciiTheme="minorHAnsi" w:hAnsiTheme="minorHAnsi" w:cstheme="minorHAnsi"/>
          <w:i/>
          <w:color w:val="000000" w:themeColor="text1"/>
          <w:sz w:val="24"/>
        </w:rPr>
        <w:t>The</w:t>
      </w:r>
      <w:proofErr w:type="gramEnd"/>
      <w:r w:rsidRPr="00F04341">
        <w:rPr>
          <w:rFonts w:asciiTheme="minorHAnsi" w:hAnsiTheme="minorHAnsi" w:cstheme="minorHAnsi"/>
          <w:i/>
          <w:color w:val="000000" w:themeColor="text1"/>
          <w:sz w:val="24"/>
        </w:rPr>
        <w:t xml:space="preserve"> World Race</w:t>
      </w:r>
    </w:p>
    <w:p w14:paraId="5D95EA90" w14:textId="77777777" w:rsidR="00F04341" w:rsidRDefault="00F04341" w:rsidP="00AC141A">
      <w:pPr>
        <w:spacing w:after="200" w:line="276" w:lineRule="auto"/>
        <w:rPr>
          <w:rFonts w:ascii="Calibri" w:eastAsia="Calibri" w:hAnsi="Calibri" w:cs="Times New Roman"/>
          <w:sz w:val="24"/>
          <w:lang w:val="en-GB"/>
        </w:rPr>
      </w:pPr>
    </w:p>
    <w:p w14:paraId="3BAEA9DB" w14:textId="77777777" w:rsidR="00F04341" w:rsidRDefault="00F04341" w:rsidP="00F04341">
      <w:pPr>
        <w:rPr>
          <w:rFonts w:asciiTheme="minorHAnsi" w:hAnsiTheme="minorHAnsi" w:cstheme="minorHAnsi"/>
          <w:color w:val="000000" w:themeColor="text1"/>
          <w:sz w:val="24"/>
        </w:rPr>
      </w:pPr>
      <w:proofErr w:type="spellStart"/>
      <w:r w:rsidRPr="00F04341">
        <w:rPr>
          <w:rFonts w:asciiTheme="minorHAnsi" w:hAnsiTheme="minorHAnsi" w:cstheme="minorHAnsi"/>
          <w:color w:val="000000" w:themeColor="text1"/>
          <w:sz w:val="24"/>
        </w:rPr>
        <w:t>Coppercoat</w:t>
      </w:r>
      <w:proofErr w:type="spellEnd"/>
      <w:r w:rsidRPr="00F04341">
        <w:rPr>
          <w:rFonts w:asciiTheme="minorHAnsi" w:hAnsiTheme="minorHAnsi" w:cstheme="minorHAnsi"/>
          <w:color w:val="000000" w:themeColor="text1"/>
          <w:sz w:val="24"/>
        </w:rPr>
        <w:t xml:space="preserve"> is currently celebrating its own memorable result in the aftermath of the 2017-2018 Clipper Round </w:t>
      </w:r>
      <w:proofErr w:type="gramStart"/>
      <w:r w:rsidRPr="00F04341">
        <w:rPr>
          <w:rFonts w:asciiTheme="minorHAnsi" w:hAnsiTheme="minorHAnsi" w:cstheme="minorHAnsi"/>
          <w:color w:val="000000" w:themeColor="text1"/>
          <w:sz w:val="24"/>
        </w:rPr>
        <w:t>The</w:t>
      </w:r>
      <w:proofErr w:type="gramEnd"/>
      <w:r w:rsidRPr="00F04341">
        <w:rPr>
          <w:rFonts w:asciiTheme="minorHAnsi" w:hAnsiTheme="minorHAnsi" w:cstheme="minorHAnsi"/>
          <w:color w:val="000000" w:themeColor="text1"/>
          <w:sz w:val="24"/>
        </w:rPr>
        <w:t xml:space="preserve"> World Race. When the Clipper boats were finally lifted out after 40,000NM of racing and 16 months of continual immersion, the </w:t>
      </w:r>
      <w:proofErr w:type="spellStart"/>
      <w:r w:rsidRPr="00F04341">
        <w:rPr>
          <w:rFonts w:asciiTheme="minorHAnsi" w:hAnsiTheme="minorHAnsi" w:cstheme="minorHAnsi"/>
          <w:color w:val="000000" w:themeColor="text1"/>
          <w:sz w:val="24"/>
        </w:rPr>
        <w:t>Coppercoat</w:t>
      </w:r>
      <w:proofErr w:type="spellEnd"/>
      <w:r w:rsidRPr="00F04341">
        <w:rPr>
          <w:rFonts w:asciiTheme="minorHAnsi" w:hAnsiTheme="minorHAnsi" w:cstheme="minorHAnsi"/>
          <w:color w:val="000000" w:themeColor="text1"/>
          <w:sz w:val="24"/>
        </w:rPr>
        <w:t xml:space="preserve"> on their hulls revealed almost no loss of coating thickness. Barring the faintest trace of slime at the waterline in some parts, the hulls were virtually spotless.</w:t>
      </w:r>
    </w:p>
    <w:p w14:paraId="28CBE16B" w14:textId="77777777" w:rsidR="00F04341" w:rsidRDefault="00F04341" w:rsidP="00F04341">
      <w:pPr>
        <w:rPr>
          <w:rFonts w:asciiTheme="minorHAnsi" w:hAnsiTheme="minorHAnsi" w:cstheme="minorHAnsi"/>
          <w:color w:val="000000" w:themeColor="text1"/>
          <w:sz w:val="24"/>
        </w:rPr>
      </w:pPr>
    </w:p>
    <w:p w14:paraId="205E4E8B" w14:textId="77777777" w:rsidR="00F04341" w:rsidRDefault="00F04341" w:rsidP="00F04341">
      <w:pPr>
        <w:rPr>
          <w:rFonts w:asciiTheme="minorHAnsi" w:hAnsiTheme="minorHAnsi" w:cstheme="minorHAnsi"/>
          <w:color w:val="000000" w:themeColor="text1"/>
          <w:sz w:val="24"/>
        </w:rPr>
      </w:pPr>
      <w:r w:rsidRPr="00F04341">
        <w:rPr>
          <w:rFonts w:asciiTheme="minorHAnsi" w:hAnsiTheme="minorHAnsi" w:cstheme="minorHAnsi"/>
          <w:color w:val="000000" w:themeColor="text1"/>
          <w:sz w:val="24"/>
        </w:rPr>
        <w:t xml:space="preserve">So well did the </w:t>
      </w:r>
      <w:proofErr w:type="spellStart"/>
      <w:r w:rsidRPr="00F04341">
        <w:rPr>
          <w:rFonts w:asciiTheme="minorHAnsi" w:hAnsiTheme="minorHAnsi" w:cstheme="minorHAnsi"/>
          <w:color w:val="000000" w:themeColor="text1"/>
          <w:sz w:val="24"/>
        </w:rPr>
        <w:t>Coppercoat</w:t>
      </w:r>
      <w:proofErr w:type="spellEnd"/>
      <w:r w:rsidRPr="00F04341">
        <w:rPr>
          <w:rFonts w:asciiTheme="minorHAnsi" w:hAnsiTheme="minorHAnsi" w:cstheme="minorHAnsi"/>
          <w:color w:val="000000" w:themeColor="text1"/>
          <w:sz w:val="24"/>
        </w:rPr>
        <w:t xml:space="preserve"> antifoul perform that, for the first time in the Clipper’s 22-year history, the boats did not need to be lifted out at the race’s halfway mark in Sydney. As every boat owner is all too painfully aware, lifting out vessels to clean off old antifoul and apply a new coat can be a slow and costly business, so </w:t>
      </w:r>
      <w:proofErr w:type="spellStart"/>
      <w:r w:rsidRPr="00F04341">
        <w:rPr>
          <w:rFonts w:asciiTheme="minorHAnsi" w:hAnsiTheme="minorHAnsi" w:cstheme="minorHAnsi"/>
          <w:color w:val="000000" w:themeColor="text1"/>
          <w:sz w:val="24"/>
        </w:rPr>
        <w:t>Coppercoat’s</w:t>
      </w:r>
      <w:proofErr w:type="spellEnd"/>
      <w:r w:rsidRPr="00F04341">
        <w:rPr>
          <w:rFonts w:asciiTheme="minorHAnsi" w:hAnsiTheme="minorHAnsi" w:cstheme="minorHAnsi"/>
          <w:color w:val="000000" w:themeColor="text1"/>
          <w:sz w:val="24"/>
        </w:rPr>
        <w:t xml:space="preserve"> matchless resilience meant substantial savings in time and money for Clipper Race </w:t>
      </w:r>
      <w:proofErr w:type="spellStart"/>
      <w:r w:rsidRPr="00F04341">
        <w:rPr>
          <w:rFonts w:asciiTheme="minorHAnsi" w:hAnsiTheme="minorHAnsi" w:cstheme="minorHAnsi"/>
          <w:color w:val="000000" w:themeColor="text1"/>
          <w:sz w:val="24"/>
        </w:rPr>
        <w:t>organisers</w:t>
      </w:r>
      <w:proofErr w:type="spellEnd"/>
      <w:r w:rsidRPr="00F04341">
        <w:rPr>
          <w:rFonts w:asciiTheme="minorHAnsi" w:hAnsiTheme="minorHAnsi" w:cstheme="minorHAnsi"/>
          <w:color w:val="000000" w:themeColor="text1"/>
          <w:sz w:val="24"/>
        </w:rPr>
        <w:t xml:space="preserve"> and crews alike.</w:t>
      </w:r>
    </w:p>
    <w:p w14:paraId="2BDA8D54" w14:textId="77777777" w:rsidR="00F04341" w:rsidRDefault="00F04341" w:rsidP="00F04341">
      <w:pPr>
        <w:rPr>
          <w:rFonts w:asciiTheme="minorHAnsi" w:hAnsiTheme="minorHAnsi" w:cstheme="minorHAnsi"/>
          <w:color w:val="000000" w:themeColor="text1"/>
          <w:sz w:val="24"/>
        </w:rPr>
      </w:pPr>
    </w:p>
    <w:p w14:paraId="2E4FD363" w14:textId="5CF7DCB2" w:rsidR="00F04341" w:rsidRPr="00F04341" w:rsidRDefault="00F04341" w:rsidP="00F04341">
      <w:pPr>
        <w:rPr>
          <w:rFonts w:asciiTheme="minorHAnsi" w:hAnsiTheme="minorHAnsi" w:cstheme="minorHAnsi"/>
          <w:color w:val="000000" w:themeColor="text1"/>
          <w:sz w:val="24"/>
        </w:rPr>
      </w:pPr>
      <w:r w:rsidRPr="00F04341">
        <w:rPr>
          <w:rFonts w:asciiTheme="minorHAnsi" w:hAnsiTheme="minorHAnsi" w:cstheme="minorHAnsi"/>
          <w:color w:val="000000" w:themeColor="text1"/>
          <w:sz w:val="24"/>
        </w:rPr>
        <w:t>“</w:t>
      </w:r>
      <w:r w:rsidRPr="00F04341">
        <w:rPr>
          <w:rFonts w:asciiTheme="minorHAnsi" w:hAnsiTheme="minorHAnsi" w:cstheme="minorHAnsi"/>
          <w:i/>
          <w:color w:val="000000" w:themeColor="text1"/>
          <w:sz w:val="24"/>
        </w:rPr>
        <w:t>How the yachts perform is critical, not only to racing success but also to the planning and logistics of a race on this scale</w:t>
      </w:r>
      <w:r w:rsidRPr="00F04341">
        <w:rPr>
          <w:rFonts w:asciiTheme="minorHAnsi" w:hAnsiTheme="minorHAnsi" w:cstheme="minorHAnsi"/>
          <w:color w:val="000000" w:themeColor="text1"/>
          <w:sz w:val="24"/>
        </w:rPr>
        <w:t>,” observes Clipper Race Director, Mark Light. “</w:t>
      </w:r>
      <w:proofErr w:type="spellStart"/>
      <w:r w:rsidRPr="00F04341">
        <w:rPr>
          <w:rFonts w:asciiTheme="minorHAnsi" w:hAnsiTheme="minorHAnsi" w:cstheme="minorHAnsi"/>
          <w:i/>
          <w:color w:val="000000" w:themeColor="text1"/>
          <w:sz w:val="24"/>
        </w:rPr>
        <w:t>Coppercoat</w:t>
      </w:r>
      <w:proofErr w:type="spellEnd"/>
      <w:r w:rsidRPr="00F04341">
        <w:rPr>
          <w:rFonts w:asciiTheme="minorHAnsi" w:hAnsiTheme="minorHAnsi" w:cstheme="minorHAnsi"/>
          <w:i/>
          <w:color w:val="000000" w:themeColor="text1"/>
          <w:sz w:val="24"/>
        </w:rPr>
        <w:t xml:space="preserve"> has surpassed our expectations, and as our preparations commence for the 2019-20 </w:t>
      </w:r>
      <w:proofErr w:type="gramStart"/>
      <w:r w:rsidRPr="00F04341">
        <w:rPr>
          <w:rFonts w:asciiTheme="minorHAnsi" w:hAnsiTheme="minorHAnsi" w:cstheme="minorHAnsi"/>
          <w:i/>
          <w:color w:val="000000" w:themeColor="text1"/>
          <w:sz w:val="24"/>
        </w:rPr>
        <w:t>edition</w:t>
      </w:r>
      <w:proofErr w:type="gramEnd"/>
      <w:r w:rsidRPr="00F04341">
        <w:rPr>
          <w:rFonts w:asciiTheme="minorHAnsi" w:hAnsiTheme="minorHAnsi" w:cstheme="minorHAnsi"/>
          <w:i/>
          <w:color w:val="000000" w:themeColor="text1"/>
          <w:sz w:val="24"/>
        </w:rPr>
        <w:t xml:space="preserve"> we have every confidence that the antifoul will allow superb performance of our race yachts for many circumnavigations to come</w:t>
      </w:r>
      <w:r w:rsidRPr="00F04341">
        <w:rPr>
          <w:rFonts w:asciiTheme="minorHAnsi" w:hAnsiTheme="minorHAnsi" w:cstheme="minorHAnsi"/>
          <w:color w:val="000000" w:themeColor="text1"/>
          <w:sz w:val="24"/>
        </w:rPr>
        <w:t>.”</w:t>
      </w:r>
    </w:p>
    <w:p w14:paraId="56563C5F" w14:textId="77777777" w:rsidR="00941434" w:rsidRDefault="00941434" w:rsidP="00F04341">
      <w:pPr>
        <w:rPr>
          <w:rFonts w:asciiTheme="minorHAnsi" w:hAnsiTheme="minorHAnsi" w:cstheme="minorHAnsi"/>
          <w:color w:val="000000" w:themeColor="text1"/>
          <w:sz w:val="24"/>
        </w:rPr>
      </w:pPr>
    </w:p>
    <w:p w14:paraId="63F168C8" w14:textId="72C3A322" w:rsidR="00F04341" w:rsidRDefault="00F04341" w:rsidP="00F04341">
      <w:pPr>
        <w:rPr>
          <w:rFonts w:asciiTheme="minorHAnsi" w:hAnsiTheme="minorHAnsi" w:cstheme="minorHAnsi"/>
          <w:color w:val="000000" w:themeColor="text1"/>
          <w:sz w:val="24"/>
        </w:rPr>
      </w:pPr>
      <w:r w:rsidRPr="00F04341">
        <w:rPr>
          <w:rFonts w:asciiTheme="minorHAnsi" w:hAnsiTheme="minorHAnsi" w:cstheme="minorHAnsi"/>
          <w:color w:val="000000" w:themeColor="text1"/>
          <w:sz w:val="24"/>
        </w:rPr>
        <w:t>“</w:t>
      </w:r>
      <w:r w:rsidRPr="00F04341">
        <w:rPr>
          <w:rFonts w:asciiTheme="minorHAnsi" w:hAnsiTheme="minorHAnsi" w:cstheme="minorHAnsi"/>
          <w:i/>
          <w:color w:val="000000" w:themeColor="text1"/>
          <w:sz w:val="24"/>
        </w:rPr>
        <w:t xml:space="preserve">This enormously successful outcome understandably delighted us, the crews and the race </w:t>
      </w:r>
      <w:proofErr w:type="spellStart"/>
      <w:r w:rsidRPr="00F04341">
        <w:rPr>
          <w:rFonts w:asciiTheme="minorHAnsi" w:hAnsiTheme="minorHAnsi" w:cstheme="minorHAnsi"/>
          <w:i/>
          <w:color w:val="000000" w:themeColor="text1"/>
          <w:sz w:val="24"/>
        </w:rPr>
        <w:t>organisers</w:t>
      </w:r>
      <w:proofErr w:type="spellEnd"/>
      <w:r w:rsidRPr="00F04341">
        <w:rPr>
          <w:rFonts w:asciiTheme="minorHAnsi" w:hAnsiTheme="minorHAnsi" w:cstheme="minorHAnsi"/>
          <w:i/>
          <w:color w:val="000000" w:themeColor="text1"/>
          <w:sz w:val="24"/>
        </w:rPr>
        <w:t xml:space="preserve"> in equal measure</w:t>
      </w:r>
      <w:r w:rsidRPr="00F04341">
        <w:rPr>
          <w:rFonts w:asciiTheme="minorHAnsi" w:hAnsiTheme="minorHAnsi" w:cstheme="minorHAnsi"/>
          <w:color w:val="000000" w:themeColor="text1"/>
          <w:sz w:val="24"/>
        </w:rPr>
        <w:t xml:space="preserve">,” adds </w:t>
      </w:r>
      <w:proofErr w:type="spellStart"/>
      <w:r w:rsidRPr="00F04341">
        <w:rPr>
          <w:rFonts w:asciiTheme="minorHAnsi" w:hAnsiTheme="minorHAnsi" w:cstheme="minorHAnsi"/>
          <w:color w:val="000000" w:themeColor="text1"/>
          <w:sz w:val="24"/>
        </w:rPr>
        <w:t>Coppercoat</w:t>
      </w:r>
      <w:proofErr w:type="spellEnd"/>
      <w:r w:rsidRPr="00F04341">
        <w:rPr>
          <w:rFonts w:asciiTheme="minorHAnsi" w:hAnsiTheme="minorHAnsi" w:cstheme="minorHAnsi"/>
          <w:color w:val="000000" w:themeColor="text1"/>
          <w:sz w:val="24"/>
        </w:rPr>
        <w:t xml:space="preserve"> Director Ewan Clark. “</w:t>
      </w:r>
      <w:r w:rsidRPr="00F04341">
        <w:rPr>
          <w:rFonts w:asciiTheme="minorHAnsi" w:hAnsiTheme="minorHAnsi" w:cstheme="minorHAnsi"/>
          <w:i/>
          <w:color w:val="000000" w:themeColor="text1"/>
          <w:sz w:val="24"/>
        </w:rPr>
        <w:t xml:space="preserve">Look no further for a clear vindication of </w:t>
      </w:r>
      <w:proofErr w:type="spellStart"/>
      <w:r w:rsidRPr="00F04341">
        <w:rPr>
          <w:rFonts w:asciiTheme="minorHAnsi" w:hAnsiTheme="minorHAnsi" w:cstheme="minorHAnsi"/>
          <w:i/>
          <w:color w:val="000000" w:themeColor="text1"/>
          <w:sz w:val="24"/>
        </w:rPr>
        <w:t>Coppercoat’s</w:t>
      </w:r>
      <w:proofErr w:type="spellEnd"/>
      <w:r w:rsidRPr="00F04341">
        <w:rPr>
          <w:rFonts w:asciiTheme="minorHAnsi" w:hAnsiTheme="minorHAnsi" w:cstheme="minorHAnsi"/>
          <w:i/>
          <w:color w:val="000000" w:themeColor="text1"/>
          <w:sz w:val="24"/>
        </w:rPr>
        <w:t xml:space="preserve"> efficiency and longevity</w:t>
      </w:r>
      <w:r w:rsidRPr="00F04341">
        <w:rPr>
          <w:rFonts w:asciiTheme="minorHAnsi" w:hAnsiTheme="minorHAnsi" w:cstheme="minorHAnsi"/>
          <w:color w:val="000000" w:themeColor="text1"/>
          <w:sz w:val="24"/>
        </w:rPr>
        <w:t>.”</w:t>
      </w:r>
    </w:p>
    <w:p w14:paraId="24A4ACD4" w14:textId="77777777" w:rsidR="00F04341" w:rsidRDefault="00F04341" w:rsidP="00F04341">
      <w:pPr>
        <w:rPr>
          <w:rFonts w:asciiTheme="minorHAnsi" w:hAnsiTheme="minorHAnsi" w:cstheme="minorHAnsi"/>
          <w:color w:val="000000" w:themeColor="text1"/>
          <w:sz w:val="24"/>
        </w:rPr>
      </w:pPr>
    </w:p>
    <w:p w14:paraId="1B323E16" w14:textId="77777777" w:rsidR="00F04341" w:rsidRDefault="00F04341" w:rsidP="00F04341">
      <w:pPr>
        <w:rPr>
          <w:rFonts w:asciiTheme="minorHAnsi" w:hAnsiTheme="minorHAnsi" w:cstheme="minorHAnsi"/>
          <w:color w:val="000000" w:themeColor="text1"/>
          <w:sz w:val="24"/>
        </w:rPr>
      </w:pPr>
      <w:r w:rsidRPr="00F04341">
        <w:rPr>
          <w:rFonts w:asciiTheme="minorHAnsi" w:hAnsiTheme="minorHAnsi" w:cstheme="minorHAnsi"/>
          <w:color w:val="000000" w:themeColor="text1"/>
          <w:sz w:val="24"/>
        </w:rPr>
        <w:t>Such positive feedback contrasts markedly with recent testimony received from sailors involved in other global circumnavigations, who reported that rival coatings used on their boat hulls only lasted for less than six months. Even by this point, barnacle growth on hulls was so advanced that it was calculated to be responsible for a 0.5 to 1 knot reduction in boat speed for every hour sailed.</w:t>
      </w:r>
    </w:p>
    <w:p w14:paraId="0462D9DF" w14:textId="77777777" w:rsidR="00F04341" w:rsidRDefault="00F04341" w:rsidP="00F04341">
      <w:pPr>
        <w:rPr>
          <w:rFonts w:asciiTheme="minorHAnsi" w:hAnsiTheme="minorHAnsi" w:cstheme="minorHAnsi"/>
          <w:color w:val="000000" w:themeColor="text1"/>
          <w:sz w:val="24"/>
        </w:rPr>
      </w:pPr>
    </w:p>
    <w:p w14:paraId="5A8FFF15" w14:textId="71848803" w:rsidR="00F04341" w:rsidRPr="00F04341" w:rsidRDefault="00F04341" w:rsidP="00F04341">
      <w:pPr>
        <w:rPr>
          <w:rFonts w:asciiTheme="minorHAnsi" w:hAnsiTheme="minorHAnsi" w:cstheme="minorHAnsi"/>
          <w:color w:val="000000" w:themeColor="text1"/>
          <w:sz w:val="24"/>
        </w:rPr>
      </w:pPr>
      <w:proofErr w:type="spellStart"/>
      <w:r w:rsidRPr="00F04341">
        <w:rPr>
          <w:rFonts w:asciiTheme="minorHAnsi" w:hAnsiTheme="minorHAnsi" w:cstheme="minorHAnsi"/>
          <w:color w:val="000000" w:themeColor="text1"/>
          <w:sz w:val="24"/>
        </w:rPr>
        <w:t>Coppercoat</w:t>
      </w:r>
      <w:proofErr w:type="spellEnd"/>
      <w:r w:rsidRPr="00F04341">
        <w:rPr>
          <w:rFonts w:asciiTheme="minorHAnsi" w:hAnsiTheme="minorHAnsi" w:cstheme="minorHAnsi"/>
          <w:color w:val="000000" w:themeColor="text1"/>
          <w:sz w:val="24"/>
        </w:rPr>
        <w:t xml:space="preserve"> consists of copper powder and resin, and its non-ablative characteristics mean it will firmly adhere to a wide variety of surfaces including GRP, concrete, steel, iron and </w:t>
      </w:r>
      <w:proofErr w:type="spellStart"/>
      <w:r w:rsidRPr="00F04341">
        <w:rPr>
          <w:rFonts w:asciiTheme="minorHAnsi" w:hAnsiTheme="minorHAnsi" w:cstheme="minorHAnsi"/>
          <w:color w:val="000000" w:themeColor="text1"/>
          <w:sz w:val="24"/>
        </w:rPr>
        <w:t>aluminium</w:t>
      </w:r>
      <w:proofErr w:type="spellEnd"/>
      <w:r w:rsidRPr="00F04341">
        <w:rPr>
          <w:rFonts w:asciiTheme="minorHAnsi" w:hAnsiTheme="minorHAnsi" w:cstheme="minorHAnsi"/>
          <w:color w:val="000000" w:themeColor="text1"/>
          <w:sz w:val="24"/>
        </w:rPr>
        <w:t xml:space="preserve">. Its leach rate is less than 50mcg/cu/cm2 after 30 days. </w:t>
      </w:r>
      <w:r w:rsidRPr="00F04341">
        <w:rPr>
          <w:rFonts w:asciiTheme="minorHAnsi" w:hAnsiTheme="minorHAnsi" w:cstheme="minorHAnsi"/>
          <w:color w:val="000000" w:themeColor="text1"/>
          <w:sz w:val="24"/>
          <w:lang w:eastAsia="en-GB"/>
        </w:rPr>
        <w:t xml:space="preserve">Following a thorough examination of the 2017-2018 Clipper Race </w:t>
      </w:r>
      <w:r w:rsidRPr="00F04341">
        <w:rPr>
          <w:rFonts w:asciiTheme="minorHAnsi" w:hAnsiTheme="minorHAnsi" w:cstheme="minorHAnsi"/>
          <w:color w:val="000000" w:themeColor="text1"/>
          <w:sz w:val="24"/>
          <w:lang w:eastAsia="en-GB"/>
        </w:rPr>
        <w:lastRenderedPageBreak/>
        <w:t xml:space="preserve">boats, it is estimated that the existing </w:t>
      </w:r>
      <w:proofErr w:type="spellStart"/>
      <w:r w:rsidRPr="00F04341">
        <w:rPr>
          <w:rFonts w:asciiTheme="minorHAnsi" w:hAnsiTheme="minorHAnsi" w:cstheme="minorHAnsi"/>
          <w:color w:val="000000" w:themeColor="text1"/>
          <w:sz w:val="24"/>
          <w:lang w:eastAsia="en-GB"/>
        </w:rPr>
        <w:t>Coppercoat</w:t>
      </w:r>
      <w:proofErr w:type="spellEnd"/>
      <w:r w:rsidRPr="00F04341">
        <w:rPr>
          <w:rFonts w:asciiTheme="minorHAnsi" w:hAnsiTheme="minorHAnsi" w:cstheme="minorHAnsi"/>
          <w:color w:val="000000" w:themeColor="text1"/>
          <w:sz w:val="24"/>
          <w:lang w:eastAsia="en-GB"/>
        </w:rPr>
        <w:t xml:space="preserve"> treatment on their hulls</w:t>
      </w:r>
      <w:r w:rsidRPr="00F04341">
        <w:rPr>
          <w:rFonts w:asciiTheme="minorHAnsi" w:hAnsiTheme="minorHAnsi" w:cstheme="minorHAnsi"/>
          <w:color w:val="000000" w:themeColor="text1"/>
          <w:sz w:val="24"/>
        </w:rPr>
        <w:t xml:space="preserve"> </w:t>
      </w:r>
      <w:r w:rsidRPr="00F04341">
        <w:rPr>
          <w:rFonts w:asciiTheme="minorHAnsi" w:hAnsiTheme="minorHAnsi" w:cstheme="minorHAnsi"/>
          <w:color w:val="000000" w:themeColor="text1"/>
          <w:sz w:val="24"/>
          <w:lang w:eastAsia="en-GB"/>
        </w:rPr>
        <w:t>should remain durable for at least a further two full circumnavigations, lasting to 2022 and perhaps beyond.</w:t>
      </w:r>
    </w:p>
    <w:p w14:paraId="6CB2745C" w14:textId="77777777" w:rsidR="00AC141A" w:rsidRDefault="00AC141A" w:rsidP="00AC141A">
      <w:pPr>
        <w:spacing w:after="200" w:line="276" w:lineRule="auto"/>
        <w:rPr>
          <w:rFonts w:ascii="Calibri" w:eastAsia="Calibri" w:hAnsi="Calibri" w:cs="Times New Roman"/>
          <w:szCs w:val="22"/>
          <w:lang w:val="en-GB"/>
        </w:rPr>
      </w:pPr>
    </w:p>
    <w:p w14:paraId="1526EB3B" w14:textId="42CD81D3" w:rsidR="00AC141A" w:rsidRPr="00173D89" w:rsidRDefault="00AC141A" w:rsidP="00AC141A">
      <w:pPr>
        <w:spacing w:after="200" w:line="276" w:lineRule="auto"/>
        <w:rPr>
          <w:rFonts w:ascii="Calibri" w:eastAsia="Calibri" w:hAnsi="Calibri" w:cs="Times New Roman"/>
          <w:b/>
          <w:szCs w:val="22"/>
          <w:lang w:val="en-GB"/>
        </w:rPr>
      </w:pPr>
      <w:r w:rsidRPr="009A5608">
        <w:rPr>
          <w:rFonts w:asciiTheme="minorHAnsi" w:hAnsiTheme="minorHAnsi" w:cstheme="minorHAnsi"/>
          <w:b/>
          <w:sz w:val="24"/>
          <w:lang w:val="en-GB"/>
        </w:rPr>
        <w:t xml:space="preserve">Ends / </w:t>
      </w:r>
      <w:r>
        <w:rPr>
          <w:rFonts w:asciiTheme="minorHAnsi" w:hAnsiTheme="minorHAnsi" w:cstheme="minorHAnsi"/>
          <w:b/>
          <w:sz w:val="24"/>
          <w:lang w:val="en-GB"/>
        </w:rPr>
        <w:t xml:space="preserve">Date: </w:t>
      </w:r>
      <w:r w:rsidR="00034201">
        <w:rPr>
          <w:rFonts w:asciiTheme="minorHAnsi" w:hAnsiTheme="minorHAnsi" w:cstheme="minorHAnsi"/>
          <w:b/>
          <w:sz w:val="24"/>
          <w:lang w:val="en-GB"/>
        </w:rPr>
        <w:t>November 2018</w:t>
      </w:r>
    </w:p>
    <w:p w14:paraId="111AE903" w14:textId="77777777" w:rsidR="00AC141A" w:rsidRPr="009A5608" w:rsidRDefault="00AC141A" w:rsidP="00AC141A">
      <w:pPr>
        <w:pStyle w:val="NormalWeb"/>
        <w:spacing w:before="0" w:beforeAutospacing="0" w:after="270" w:afterAutospacing="0"/>
        <w:rPr>
          <w:rFonts w:asciiTheme="minorHAnsi" w:hAnsiTheme="minorHAnsi" w:cstheme="minorHAnsi"/>
        </w:rPr>
      </w:pPr>
      <w:r w:rsidRPr="009A5608">
        <w:rPr>
          <w:rStyle w:val="Strong"/>
          <w:rFonts w:asciiTheme="minorHAnsi" w:hAnsiTheme="minorHAnsi" w:cstheme="minorHAnsi"/>
        </w:rPr>
        <w:t>For further information and images please contact:</w:t>
      </w:r>
    </w:p>
    <w:p w14:paraId="5069E2DE" w14:textId="77777777" w:rsidR="00AC141A" w:rsidRPr="009A5608" w:rsidRDefault="00AC141A" w:rsidP="00AC141A">
      <w:pPr>
        <w:pStyle w:val="NormalWeb"/>
        <w:spacing w:before="0" w:beforeAutospacing="0" w:after="270" w:afterAutospacing="0"/>
        <w:rPr>
          <w:rFonts w:asciiTheme="minorHAnsi" w:hAnsiTheme="minorHAnsi" w:cstheme="minorHAnsi"/>
        </w:rPr>
      </w:pPr>
      <w:r w:rsidRPr="009A5608">
        <w:rPr>
          <w:rStyle w:val="Strong"/>
          <w:rFonts w:asciiTheme="minorHAnsi" w:hAnsiTheme="minorHAnsi" w:cstheme="minorHAnsi"/>
        </w:rPr>
        <w:t>Saltwater Stone</w:t>
      </w:r>
    </w:p>
    <w:p w14:paraId="09314322" w14:textId="203E3B47" w:rsidR="00AC141A" w:rsidRPr="009A5608" w:rsidRDefault="00AC141A" w:rsidP="00AC141A">
      <w:pPr>
        <w:pStyle w:val="NormalWeb"/>
        <w:spacing w:before="0" w:beforeAutospacing="0" w:after="270" w:afterAutospacing="0"/>
        <w:rPr>
          <w:rFonts w:asciiTheme="minorHAnsi" w:hAnsiTheme="minorHAnsi" w:cstheme="minorHAnsi"/>
        </w:rPr>
      </w:pPr>
      <w:r>
        <w:rPr>
          <w:rFonts w:asciiTheme="minorHAnsi" w:hAnsiTheme="minorHAnsi" w:cstheme="minorHAnsi"/>
        </w:rPr>
        <w:t>Marco Rossi</w:t>
      </w:r>
    </w:p>
    <w:p w14:paraId="41E912B8" w14:textId="77777777" w:rsidR="00AC141A" w:rsidRPr="009A5608" w:rsidRDefault="00AC141A" w:rsidP="00AC141A">
      <w:pPr>
        <w:pStyle w:val="NormalWeb"/>
        <w:spacing w:before="0" w:beforeAutospacing="0" w:after="270" w:afterAutospacing="0"/>
        <w:rPr>
          <w:rFonts w:asciiTheme="minorHAnsi" w:hAnsiTheme="minorHAnsi" w:cstheme="minorHAnsi"/>
        </w:rPr>
      </w:pPr>
      <w:r w:rsidRPr="009A5608">
        <w:rPr>
          <w:rFonts w:asciiTheme="minorHAnsi" w:hAnsiTheme="minorHAnsi" w:cstheme="minorHAnsi"/>
        </w:rPr>
        <w:t>Tel: 01202 669244</w:t>
      </w:r>
    </w:p>
    <w:p w14:paraId="257FEC7F" w14:textId="574EC7C5" w:rsidR="00AC141A" w:rsidRPr="009A5608" w:rsidRDefault="00AC141A" w:rsidP="00AC141A">
      <w:pPr>
        <w:pStyle w:val="NormalWeb"/>
        <w:spacing w:before="0" w:beforeAutospacing="0" w:after="270" w:afterAutospacing="0"/>
        <w:rPr>
          <w:rFonts w:asciiTheme="minorHAnsi" w:hAnsiTheme="minorHAnsi" w:cstheme="minorHAnsi"/>
        </w:rPr>
      </w:pPr>
      <w:r w:rsidRPr="009A5608">
        <w:rPr>
          <w:rFonts w:asciiTheme="minorHAnsi" w:hAnsiTheme="minorHAnsi" w:cstheme="minorHAnsi"/>
        </w:rPr>
        <w:t xml:space="preserve">Email: </w:t>
      </w:r>
      <w:r>
        <w:rPr>
          <w:rFonts w:asciiTheme="minorHAnsi" w:hAnsiTheme="minorHAnsi" w:cstheme="minorHAnsi"/>
        </w:rPr>
        <w:t>m.rossi</w:t>
      </w:r>
      <w:r w:rsidRPr="009A5608">
        <w:rPr>
          <w:rFonts w:asciiTheme="minorHAnsi" w:hAnsiTheme="minorHAnsi" w:cstheme="minorHAnsi"/>
        </w:rPr>
        <w:t>@saltwater-stone.com</w:t>
      </w:r>
    </w:p>
    <w:p w14:paraId="37A07AD6" w14:textId="77777777" w:rsidR="00AC141A" w:rsidRPr="009A5608" w:rsidRDefault="00AC141A" w:rsidP="00AC141A">
      <w:pPr>
        <w:pStyle w:val="NormalWeb"/>
        <w:spacing w:before="0" w:beforeAutospacing="0" w:after="270" w:afterAutospacing="0"/>
        <w:rPr>
          <w:rFonts w:asciiTheme="minorHAnsi" w:hAnsiTheme="minorHAnsi" w:cstheme="minorHAnsi"/>
          <w:b/>
        </w:rPr>
      </w:pPr>
      <w:r w:rsidRPr="009A5608">
        <w:rPr>
          <w:rFonts w:asciiTheme="minorHAnsi" w:hAnsiTheme="minorHAnsi" w:cstheme="minorHAnsi"/>
          <w:b/>
        </w:rPr>
        <w:t>Aquarius Marine Coatings Ltd</w:t>
      </w:r>
    </w:p>
    <w:p w14:paraId="22952E26" w14:textId="77777777" w:rsidR="00AC141A" w:rsidRPr="009A5608" w:rsidRDefault="00AC141A" w:rsidP="00AC141A">
      <w:pPr>
        <w:pStyle w:val="NormalWeb"/>
        <w:spacing w:before="0" w:beforeAutospacing="0" w:after="270" w:afterAutospacing="0"/>
        <w:rPr>
          <w:rFonts w:asciiTheme="minorHAnsi" w:hAnsiTheme="minorHAnsi" w:cstheme="minorHAnsi"/>
        </w:rPr>
      </w:pPr>
      <w:r w:rsidRPr="009A5608">
        <w:rPr>
          <w:rFonts w:asciiTheme="minorHAnsi" w:hAnsiTheme="minorHAnsi" w:cstheme="minorHAnsi"/>
        </w:rPr>
        <w:t>Ewan Clark</w:t>
      </w:r>
    </w:p>
    <w:p w14:paraId="50182971" w14:textId="77777777" w:rsidR="00AC141A" w:rsidRPr="009A5608" w:rsidRDefault="00AC141A" w:rsidP="00AC141A">
      <w:pPr>
        <w:pStyle w:val="NormalWeb"/>
        <w:spacing w:before="0" w:beforeAutospacing="0" w:after="270" w:afterAutospacing="0"/>
        <w:rPr>
          <w:rFonts w:asciiTheme="minorHAnsi" w:hAnsiTheme="minorHAnsi" w:cstheme="minorHAnsi"/>
        </w:rPr>
      </w:pPr>
      <w:r w:rsidRPr="009A5608">
        <w:rPr>
          <w:rFonts w:asciiTheme="minorHAnsi" w:hAnsiTheme="minorHAnsi" w:cstheme="minorHAnsi"/>
        </w:rPr>
        <w:t>Tel: 01258 861059</w:t>
      </w:r>
    </w:p>
    <w:p w14:paraId="49FAB263" w14:textId="77777777" w:rsidR="00AC141A" w:rsidRPr="009A5608" w:rsidRDefault="00AC141A" w:rsidP="00AC141A">
      <w:pPr>
        <w:pStyle w:val="NormalWeb"/>
        <w:spacing w:before="0" w:beforeAutospacing="0" w:after="270" w:afterAutospacing="0"/>
        <w:rPr>
          <w:rFonts w:asciiTheme="minorHAnsi" w:hAnsiTheme="minorHAnsi" w:cstheme="minorHAnsi"/>
        </w:rPr>
      </w:pPr>
      <w:r w:rsidRPr="009A5608">
        <w:rPr>
          <w:rFonts w:asciiTheme="minorHAnsi" w:hAnsiTheme="minorHAnsi" w:cstheme="minorHAnsi"/>
        </w:rPr>
        <w:t>Email:</w:t>
      </w:r>
      <w:r w:rsidRPr="009A5608">
        <w:rPr>
          <w:rStyle w:val="apple-converted-space"/>
          <w:rFonts w:asciiTheme="minorHAnsi" w:hAnsiTheme="minorHAnsi" w:cstheme="minorHAnsi"/>
        </w:rPr>
        <w:t> </w:t>
      </w:r>
      <w:hyperlink r:id="rId6" w:history="1">
        <w:r w:rsidRPr="009A5608">
          <w:rPr>
            <w:rStyle w:val="Hyperlink"/>
            <w:rFonts w:asciiTheme="minorHAnsi" w:hAnsiTheme="minorHAnsi" w:cstheme="minorHAnsi"/>
          </w:rPr>
          <w:t>info@coppercoat.com</w:t>
        </w:r>
      </w:hyperlink>
    </w:p>
    <w:p w14:paraId="319A4DBE" w14:textId="77777777" w:rsidR="00AC141A" w:rsidRPr="009A5608" w:rsidRDefault="00AC141A" w:rsidP="00AC141A">
      <w:pPr>
        <w:pStyle w:val="NormalWeb"/>
        <w:spacing w:before="0" w:beforeAutospacing="0" w:after="270" w:afterAutospacing="0"/>
        <w:rPr>
          <w:rFonts w:asciiTheme="minorHAnsi" w:hAnsiTheme="minorHAnsi" w:cstheme="minorHAnsi"/>
        </w:rPr>
      </w:pPr>
      <w:r w:rsidRPr="009A5608">
        <w:rPr>
          <w:rStyle w:val="Strong"/>
          <w:rFonts w:asciiTheme="minorHAnsi" w:hAnsiTheme="minorHAnsi" w:cstheme="minorHAnsi"/>
        </w:rPr>
        <w:t>About Aquarius Marine Coatings Ltd.</w:t>
      </w:r>
    </w:p>
    <w:p w14:paraId="07A53A55" w14:textId="313481CF" w:rsidR="00AC141A" w:rsidRPr="009A5608" w:rsidRDefault="00AC141A" w:rsidP="00AC141A">
      <w:pPr>
        <w:pStyle w:val="NormalWeb"/>
        <w:spacing w:before="0" w:beforeAutospacing="0" w:after="270" w:afterAutospacing="0"/>
        <w:rPr>
          <w:rFonts w:asciiTheme="minorHAnsi" w:hAnsiTheme="minorHAnsi" w:cstheme="minorHAnsi"/>
        </w:rPr>
      </w:pPr>
      <w:r w:rsidRPr="009A5608">
        <w:rPr>
          <w:rFonts w:asciiTheme="minorHAnsi" w:hAnsiTheme="minorHAnsi" w:cstheme="minorHAnsi"/>
        </w:rPr>
        <w:t xml:space="preserve">Aquarius Marine Coatings Ltd. manufactures the high-performance multi-season antifouls </w:t>
      </w:r>
      <w:proofErr w:type="spellStart"/>
      <w:r w:rsidRPr="009A5608">
        <w:rPr>
          <w:rFonts w:asciiTheme="minorHAnsi" w:hAnsiTheme="minorHAnsi" w:cstheme="minorHAnsi"/>
        </w:rPr>
        <w:t>Coppercoat</w:t>
      </w:r>
      <w:proofErr w:type="spellEnd"/>
      <w:r>
        <w:rPr>
          <w:rFonts w:asciiTheme="minorHAnsi" w:hAnsiTheme="minorHAnsi" w:cstheme="minorHAnsi"/>
        </w:rPr>
        <w:t>,</w:t>
      </w:r>
      <w:r w:rsidRPr="009A5608">
        <w:rPr>
          <w:rFonts w:asciiTheme="minorHAnsi" w:hAnsiTheme="minorHAnsi" w:cstheme="minorHAnsi"/>
        </w:rPr>
        <w:t xml:space="preserve"> </w:t>
      </w:r>
      <w:proofErr w:type="spellStart"/>
      <w:r w:rsidRPr="009A5608">
        <w:rPr>
          <w:rFonts w:asciiTheme="minorHAnsi" w:hAnsiTheme="minorHAnsi" w:cstheme="minorHAnsi"/>
        </w:rPr>
        <w:t>Coppercoat</w:t>
      </w:r>
      <w:proofErr w:type="spellEnd"/>
      <w:r w:rsidRPr="009A5608">
        <w:rPr>
          <w:rFonts w:asciiTheme="minorHAnsi" w:hAnsiTheme="minorHAnsi" w:cstheme="minorHAnsi"/>
        </w:rPr>
        <w:t>-Superyacht</w:t>
      </w:r>
      <w:r>
        <w:rPr>
          <w:rFonts w:asciiTheme="minorHAnsi" w:hAnsiTheme="minorHAnsi" w:cstheme="minorHAnsi"/>
        </w:rPr>
        <w:t xml:space="preserve"> and </w:t>
      </w:r>
      <w:proofErr w:type="spellStart"/>
      <w:r>
        <w:rPr>
          <w:rFonts w:asciiTheme="minorHAnsi" w:hAnsiTheme="minorHAnsi" w:cstheme="minorHAnsi"/>
        </w:rPr>
        <w:t>Coppercoat</w:t>
      </w:r>
      <w:proofErr w:type="spellEnd"/>
      <w:r>
        <w:rPr>
          <w:rFonts w:asciiTheme="minorHAnsi" w:hAnsiTheme="minorHAnsi" w:cstheme="minorHAnsi"/>
        </w:rPr>
        <w:t xml:space="preserve"> Commercial</w:t>
      </w:r>
      <w:r w:rsidRPr="009A5608">
        <w:rPr>
          <w:rFonts w:asciiTheme="minorHAnsi" w:hAnsiTheme="minorHAnsi" w:cstheme="minorHAnsi"/>
        </w:rPr>
        <w:t xml:space="preserve">. Since launching in 1991, </w:t>
      </w:r>
      <w:proofErr w:type="spellStart"/>
      <w:r w:rsidRPr="009A5608">
        <w:rPr>
          <w:rFonts w:asciiTheme="minorHAnsi" w:hAnsiTheme="minorHAnsi" w:cstheme="minorHAnsi"/>
        </w:rPr>
        <w:t>Coppercoat</w:t>
      </w:r>
      <w:proofErr w:type="spellEnd"/>
      <w:r w:rsidRPr="009A5608">
        <w:rPr>
          <w:rFonts w:asciiTheme="minorHAnsi" w:hAnsiTheme="minorHAnsi" w:cstheme="minorHAnsi"/>
        </w:rPr>
        <w:t xml:space="preserve"> has proven to be the most durable and long</w:t>
      </w:r>
      <w:r>
        <w:rPr>
          <w:rFonts w:asciiTheme="minorHAnsi" w:hAnsiTheme="minorHAnsi" w:cstheme="minorHAnsi"/>
        </w:rPr>
        <w:t>-</w:t>
      </w:r>
      <w:r w:rsidRPr="009A5608">
        <w:rPr>
          <w:rFonts w:asciiTheme="minorHAnsi" w:hAnsiTheme="minorHAnsi" w:cstheme="minorHAnsi"/>
        </w:rPr>
        <w:t>lasting antifoul coating available. These hard</w:t>
      </w:r>
      <w:r>
        <w:rPr>
          <w:rFonts w:asciiTheme="minorHAnsi" w:hAnsiTheme="minorHAnsi" w:cstheme="minorHAnsi"/>
        </w:rPr>
        <w:t>-</w:t>
      </w:r>
      <w:r w:rsidRPr="009A5608">
        <w:rPr>
          <w:rFonts w:asciiTheme="minorHAnsi" w:hAnsiTheme="minorHAnsi" w:cstheme="minorHAnsi"/>
        </w:rPr>
        <w:t>wearing and densely copper-filled epoxy resins provide protection against unwanted marine growth for many years (commonly over a decade). To date</w:t>
      </w:r>
      <w:r>
        <w:rPr>
          <w:rFonts w:asciiTheme="minorHAnsi" w:hAnsiTheme="minorHAnsi" w:cstheme="minorHAnsi"/>
        </w:rPr>
        <w:t>,</w:t>
      </w:r>
      <w:r w:rsidRPr="009A5608">
        <w:rPr>
          <w:rFonts w:asciiTheme="minorHAnsi" w:hAnsiTheme="minorHAnsi" w:cstheme="minorHAnsi"/>
        </w:rPr>
        <w:t xml:space="preserve"> </w:t>
      </w:r>
      <w:r>
        <w:rPr>
          <w:rFonts w:asciiTheme="minorHAnsi" w:hAnsiTheme="minorHAnsi" w:cstheme="minorHAnsi"/>
        </w:rPr>
        <w:t>more than</w:t>
      </w:r>
      <w:r w:rsidRPr="009A5608">
        <w:rPr>
          <w:rFonts w:asciiTheme="minorHAnsi" w:hAnsiTheme="minorHAnsi" w:cstheme="minorHAnsi"/>
        </w:rPr>
        <w:t xml:space="preserve"> 60,000 sail and power vessels have been treated with </w:t>
      </w:r>
      <w:proofErr w:type="spellStart"/>
      <w:r w:rsidRPr="009A5608">
        <w:rPr>
          <w:rFonts w:asciiTheme="minorHAnsi" w:hAnsiTheme="minorHAnsi" w:cstheme="minorHAnsi"/>
        </w:rPr>
        <w:t>Coppercoat</w:t>
      </w:r>
      <w:proofErr w:type="spellEnd"/>
      <w:r w:rsidRPr="009A5608">
        <w:rPr>
          <w:rFonts w:asciiTheme="minorHAnsi" w:hAnsiTheme="minorHAnsi" w:cstheme="minorHAnsi"/>
        </w:rPr>
        <w:t xml:space="preserve"> in the leisure, commercial and superyacht sectors.</w:t>
      </w:r>
    </w:p>
    <w:p w14:paraId="68BB8D38" w14:textId="77777777" w:rsidR="00AC141A" w:rsidRPr="001A1FE6" w:rsidRDefault="00AC141A" w:rsidP="00AC141A">
      <w:pPr>
        <w:ind w:right="-340"/>
        <w:rPr>
          <w:rFonts w:asciiTheme="minorHAnsi" w:hAnsiTheme="minorHAnsi" w:cstheme="minorHAnsi"/>
          <w:b/>
          <w:sz w:val="24"/>
          <w:lang w:val="en-GB"/>
        </w:rPr>
      </w:pPr>
    </w:p>
    <w:p w14:paraId="5249C818" w14:textId="77777777" w:rsidR="00752C6D" w:rsidRDefault="009479C7"/>
    <w:sectPr w:rsidR="00752C6D" w:rsidSect="00551BBD">
      <w:headerReference w:type="default" r:id="rId7"/>
      <w:footerReference w:type="default" r:id="rId8"/>
      <w:pgSz w:w="11900" w:h="16840"/>
      <w:pgMar w:top="3544" w:right="851" w:bottom="1684" w:left="851" w:header="720" w:footer="18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B518B" w14:textId="77777777" w:rsidR="009479C7" w:rsidRDefault="009479C7">
      <w:r>
        <w:separator/>
      </w:r>
    </w:p>
  </w:endnote>
  <w:endnote w:type="continuationSeparator" w:id="0">
    <w:p w14:paraId="4C8A5B90" w14:textId="77777777" w:rsidR="009479C7" w:rsidRDefault="0094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106A" w14:textId="77777777" w:rsidR="006711A2" w:rsidRDefault="009479C7">
    <w:pPr>
      <w:pStyle w:val="Footer"/>
    </w:pPr>
  </w:p>
  <w:p w14:paraId="28F673B2" w14:textId="77777777" w:rsidR="007D2299" w:rsidRDefault="009479C7">
    <w:pPr>
      <w:pStyle w:val="Footer"/>
      <w:rPr>
        <w:noProof/>
        <w:lang w:val="en-GB" w:eastAsia="en-GB"/>
      </w:rPr>
    </w:pPr>
  </w:p>
  <w:p w14:paraId="11C14E8E" w14:textId="77777777" w:rsidR="006711A2" w:rsidRDefault="009479C7">
    <w:pPr>
      <w:pStyle w:val="Footer"/>
    </w:pPr>
    <w:r>
      <w:rPr>
        <w:noProof/>
        <w:lang w:val="en-GB" w:eastAsia="en-GB"/>
      </w:rPr>
      <w:drawing>
        <wp:anchor distT="0" distB="0" distL="114300" distR="114300" simplePos="0" relativeHeight="251660288" behindDoc="1" locked="0" layoutInCell="1" allowOverlap="1" wp14:anchorId="41D3EC01" wp14:editId="7A11CCE8">
          <wp:simplePos x="0" y="0"/>
          <wp:positionH relativeFrom="page">
            <wp:posOffset>0</wp:posOffset>
          </wp:positionH>
          <wp:positionV relativeFrom="page">
            <wp:posOffset>9624060</wp:posOffset>
          </wp:positionV>
          <wp:extent cx="7560000" cy="1066949"/>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percoat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694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19BA9" w14:textId="77777777" w:rsidR="009479C7" w:rsidRDefault="009479C7">
      <w:r>
        <w:separator/>
      </w:r>
    </w:p>
  </w:footnote>
  <w:footnote w:type="continuationSeparator" w:id="0">
    <w:p w14:paraId="0E59A784" w14:textId="77777777" w:rsidR="009479C7" w:rsidRDefault="0094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7BFA" w14:textId="77777777" w:rsidR="006711A2" w:rsidRDefault="009479C7">
    <w:pPr>
      <w:pStyle w:val="Header"/>
    </w:pPr>
    <w:r>
      <w:rPr>
        <w:noProof/>
        <w:lang w:val="en-GB" w:eastAsia="en-GB"/>
      </w:rPr>
      <w:drawing>
        <wp:anchor distT="0" distB="0" distL="114300" distR="114300" simplePos="0" relativeHeight="251661312" behindDoc="1" locked="0" layoutInCell="1" allowOverlap="1" wp14:anchorId="5CEB6EA0" wp14:editId="4EFFE9F5">
          <wp:simplePos x="0" y="0"/>
          <wp:positionH relativeFrom="column">
            <wp:posOffset>-321310</wp:posOffset>
          </wp:positionH>
          <wp:positionV relativeFrom="paragraph">
            <wp:posOffset>-219075</wp:posOffset>
          </wp:positionV>
          <wp:extent cx="1628775" cy="1739900"/>
          <wp:effectExtent l="0" t="0" r="9525" b="0"/>
          <wp:wrapThrough wrapText="bothSides">
            <wp:wrapPolygon edited="0">
              <wp:start x="0" y="0"/>
              <wp:lineTo x="0" y="21285"/>
              <wp:lineTo x="21474" y="21285"/>
              <wp:lineTo x="2147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739900"/>
                  </a:xfrm>
                  <a:prstGeom prst="rect">
                    <a:avLst/>
                  </a:prstGeom>
                  <a:noFill/>
                </pic:spPr>
              </pic:pic>
            </a:graphicData>
          </a:graphic>
          <wp14:sizeRelH relativeFrom="page">
            <wp14:pctWidth>0</wp14:pctWidth>
          </wp14:sizeRelH>
          <wp14:sizeRelV relativeFrom="page">
            <wp14:pctHeight>0</wp14:pctHeight>
          </wp14:sizeRelV>
        </wp:anchor>
      </w:drawing>
    </w:r>
  </w:p>
  <w:p w14:paraId="7F120F77" w14:textId="77777777" w:rsidR="001A1FE6" w:rsidRDefault="009479C7">
    <w:pPr>
      <w:pStyle w:val="Header"/>
      <w:rPr>
        <w:noProof/>
        <w:lang w:val="en-GB" w:eastAsia="en-GB"/>
      </w:rPr>
    </w:pPr>
  </w:p>
  <w:p w14:paraId="72E84CED" w14:textId="77777777" w:rsidR="006711A2" w:rsidRDefault="009479C7">
    <w:pPr>
      <w:pStyle w:val="Header"/>
    </w:pPr>
    <w:r>
      <w:rPr>
        <w:noProof/>
        <w:lang w:val="en-GB" w:eastAsia="en-GB"/>
      </w:rPr>
      <w:drawing>
        <wp:anchor distT="0" distB="0" distL="114300" distR="114300" simplePos="0" relativeHeight="251659264" behindDoc="1" locked="0" layoutInCell="1" allowOverlap="1" wp14:anchorId="4ABF432E" wp14:editId="26811A1F">
          <wp:simplePos x="0" y="0"/>
          <wp:positionH relativeFrom="page">
            <wp:posOffset>1647824</wp:posOffset>
          </wp:positionH>
          <wp:positionV relativeFrom="page">
            <wp:posOffset>1066800</wp:posOffset>
          </wp:positionV>
          <wp:extent cx="6086475" cy="1092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percoat_letterhead_header.jpg"/>
                  <pic:cNvPicPr/>
                </pic:nvPicPr>
                <pic:blipFill rotWithShape="1">
                  <a:blip r:embed="rId2">
                    <a:extLst>
                      <a:ext uri="{28A0092B-C50C-407E-A947-70E740481C1C}">
                        <a14:useLocalDpi xmlns:a14="http://schemas.microsoft.com/office/drawing/2010/main" val="0"/>
                      </a:ext>
                    </a:extLst>
                  </a:blip>
                  <a:srcRect l="21788" t="49411" r="-2268"/>
                  <a:stretch/>
                </pic:blipFill>
                <pic:spPr bwMode="auto">
                  <a:xfrm>
                    <a:off x="0" y="0"/>
                    <a:ext cx="6086475" cy="10922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softHyphen/>
    </w:r>
    <w: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1A"/>
    <w:rsid w:val="00034201"/>
    <w:rsid w:val="001961A7"/>
    <w:rsid w:val="004A086E"/>
    <w:rsid w:val="00941434"/>
    <w:rsid w:val="009479C7"/>
    <w:rsid w:val="00AC141A"/>
    <w:rsid w:val="00F04341"/>
    <w:rsid w:val="00F6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680D"/>
  <w15:chartTrackingRefBased/>
  <w15:docId w15:val="{D253D9BB-8DA3-4FEF-8588-A3F7FF8B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41A"/>
    <w:pPr>
      <w:spacing w:after="0" w:line="240" w:lineRule="auto"/>
    </w:pPr>
    <w:rPr>
      <w:rFonts w:ascii="Helvetica" w:hAnsi="Helvetica"/>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41A"/>
    <w:pPr>
      <w:tabs>
        <w:tab w:val="center" w:pos="4513"/>
        <w:tab w:val="right" w:pos="9026"/>
      </w:tabs>
    </w:pPr>
  </w:style>
  <w:style w:type="character" w:customStyle="1" w:styleId="HeaderChar">
    <w:name w:val="Header Char"/>
    <w:basedOn w:val="DefaultParagraphFont"/>
    <w:link w:val="Header"/>
    <w:uiPriority w:val="99"/>
    <w:rsid w:val="00AC141A"/>
    <w:rPr>
      <w:rFonts w:ascii="Helvetica" w:hAnsi="Helvetica"/>
      <w:szCs w:val="24"/>
      <w:lang w:val="en-US"/>
    </w:rPr>
  </w:style>
  <w:style w:type="paragraph" w:styleId="Footer">
    <w:name w:val="footer"/>
    <w:basedOn w:val="Normal"/>
    <w:link w:val="FooterChar"/>
    <w:uiPriority w:val="99"/>
    <w:unhideWhenUsed/>
    <w:rsid w:val="00AC141A"/>
    <w:pPr>
      <w:tabs>
        <w:tab w:val="center" w:pos="4513"/>
        <w:tab w:val="right" w:pos="9026"/>
      </w:tabs>
    </w:pPr>
  </w:style>
  <w:style w:type="character" w:customStyle="1" w:styleId="FooterChar">
    <w:name w:val="Footer Char"/>
    <w:basedOn w:val="DefaultParagraphFont"/>
    <w:link w:val="Footer"/>
    <w:uiPriority w:val="99"/>
    <w:rsid w:val="00AC141A"/>
    <w:rPr>
      <w:rFonts w:ascii="Helvetica" w:hAnsi="Helvetica"/>
      <w:szCs w:val="24"/>
      <w:lang w:val="en-US"/>
    </w:rPr>
  </w:style>
  <w:style w:type="character" w:styleId="Hyperlink">
    <w:name w:val="Hyperlink"/>
    <w:basedOn w:val="DefaultParagraphFont"/>
    <w:uiPriority w:val="99"/>
    <w:unhideWhenUsed/>
    <w:rsid w:val="00AC141A"/>
    <w:rPr>
      <w:color w:val="0563C1" w:themeColor="hyperlink"/>
      <w:u w:val="single"/>
    </w:rPr>
  </w:style>
  <w:style w:type="paragraph" w:styleId="NormalWeb">
    <w:name w:val="Normal (Web)"/>
    <w:basedOn w:val="Normal"/>
    <w:uiPriority w:val="99"/>
    <w:semiHidden/>
    <w:unhideWhenUsed/>
    <w:rsid w:val="00AC141A"/>
    <w:pPr>
      <w:spacing w:before="100" w:beforeAutospacing="1" w:after="100" w:afterAutospacing="1"/>
    </w:pPr>
    <w:rPr>
      <w:rFonts w:ascii="Times New Roman" w:eastAsia="Times New Roman" w:hAnsi="Times New Roman" w:cs="Times New Roman"/>
      <w:sz w:val="24"/>
      <w:lang w:val="en-GB" w:eastAsia="en-GB"/>
    </w:rPr>
  </w:style>
  <w:style w:type="character" w:customStyle="1" w:styleId="apple-converted-space">
    <w:name w:val="apple-converted-space"/>
    <w:basedOn w:val="DefaultParagraphFont"/>
    <w:rsid w:val="00AC141A"/>
  </w:style>
  <w:style w:type="character" w:styleId="Strong">
    <w:name w:val="Strong"/>
    <w:basedOn w:val="DefaultParagraphFont"/>
    <w:uiPriority w:val="22"/>
    <w:qFormat/>
    <w:rsid w:val="00AC1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ppercoa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Rossi</dc:creator>
  <cp:keywords/>
  <dc:description/>
  <cp:lastModifiedBy>Marco Rossi</cp:lastModifiedBy>
  <cp:revision>2</cp:revision>
  <dcterms:created xsi:type="dcterms:W3CDTF">2018-11-23T11:14:00Z</dcterms:created>
  <dcterms:modified xsi:type="dcterms:W3CDTF">2018-11-23T11:14:00Z</dcterms:modified>
</cp:coreProperties>
</file>