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E7BF" w14:textId="77777777" w:rsidR="00433D3E" w:rsidRPr="00433D3E" w:rsidRDefault="00F34DA1" w:rsidP="008338EB">
      <w:pPr>
        <w:shd w:val="clear" w:color="auto" w:fill="FFFFFF"/>
        <w:spacing w:after="240" w:line="21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Ekologisk storsatsning</w:t>
      </w:r>
    </w:p>
    <w:p w14:paraId="691E3611" w14:textId="77777777" w:rsidR="006F19C6" w:rsidRPr="00F34DA1" w:rsidRDefault="00F34DA1" w:rsidP="008338EB">
      <w:pPr>
        <w:shd w:val="clear" w:color="auto" w:fill="FFFFFF"/>
        <w:spacing w:after="240" w:line="210" w:lineRule="atLeast"/>
        <w:rPr>
          <w:rFonts w:ascii="Times New Roman" w:hAnsi="Times New Roman"/>
          <w:sz w:val="48"/>
          <w:szCs w:val="48"/>
        </w:rPr>
      </w:pPr>
      <w:r w:rsidRPr="00F34DA1">
        <w:rPr>
          <w:rFonts w:ascii="Times New Roman" w:hAnsi="Times New Roman"/>
          <w:b/>
          <w:sz w:val="48"/>
          <w:szCs w:val="48"/>
        </w:rPr>
        <w:t xml:space="preserve">Världspremiär för ekologisk </w:t>
      </w:r>
      <w:r w:rsidR="009D0423" w:rsidRPr="00F34DA1">
        <w:rPr>
          <w:rFonts w:ascii="Times New Roman" w:hAnsi="Times New Roman"/>
          <w:b/>
          <w:sz w:val="48"/>
          <w:szCs w:val="48"/>
        </w:rPr>
        <w:t xml:space="preserve">Carlsberg Hof </w:t>
      </w:r>
    </w:p>
    <w:p w14:paraId="470D2668" w14:textId="0C350EA8" w:rsidR="001B43C3" w:rsidRPr="008C0004" w:rsidRDefault="001B43C3" w:rsidP="001B43C3">
      <w:pPr>
        <w:rPr>
          <w:rFonts w:ascii="Times New Roman" w:hAnsi="Times New Roman"/>
          <w:b/>
          <w:shd w:val="clear" w:color="auto" w:fill="FFFFFF"/>
        </w:rPr>
      </w:pPr>
      <w:r w:rsidRPr="008C0004">
        <w:rPr>
          <w:rFonts w:ascii="Times New Roman" w:hAnsi="Times New Roman"/>
          <w:b/>
        </w:rPr>
        <w:t>Carlsberg Sverige satsar stort på ekologisk</w:t>
      </w:r>
      <w:r w:rsidR="00A10087" w:rsidRPr="008C0004">
        <w:rPr>
          <w:rFonts w:ascii="Times New Roman" w:hAnsi="Times New Roman"/>
          <w:b/>
        </w:rPr>
        <w:t>t</w:t>
      </w:r>
      <w:r w:rsidRPr="008C0004">
        <w:rPr>
          <w:rFonts w:ascii="Times New Roman" w:hAnsi="Times New Roman"/>
          <w:b/>
        </w:rPr>
        <w:t xml:space="preserve"> öl och </w:t>
      </w:r>
      <w:r w:rsidR="00C22DF1">
        <w:rPr>
          <w:rFonts w:ascii="Times New Roman" w:hAnsi="Times New Roman"/>
          <w:b/>
        </w:rPr>
        <w:t>lanserar nu</w:t>
      </w:r>
      <w:r w:rsidRPr="008C0004">
        <w:rPr>
          <w:rFonts w:ascii="Times New Roman" w:hAnsi="Times New Roman"/>
          <w:b/>
        </w:rPr>
        <w:t xml:space="preserve"> Carlsberg Hof </w:t>
      </w:r>
      <w:proofErr w:type="spellStart"/>
      <w:r w:rsidRPr="008C0004">
        <w:rPr>
          <w:rFonts w:ascii="Times New Roman" w:hAnsi="Times New Roman"/>
          <w:b/>
        </w:rPr>
        <w:t>Organic</w:t>
      </w:r>
      <w:proofErr w:type="spellEnd"/>
      <w:r w:rsidR="000B7090" w:rsidRPr="008C0004">
        <w:rPr>
          <w:rFonts w:ascii="Times New Roman" w:hAnsi="Times New Roman"/>
          <w:b/>
        </w:rPr>
        <w:t>,</w:t>
      </w:r>
      <w:r w:rsidR="00DC0AA3">
        <w:rPr>
          <w:rFonts w:ascii="Times New Roman" w:hAnsi="Times New Roman"/>
          <w:b/>
        </w:rPr>
        <w:t xml:space="preserve"> med världspremiär på den svenska marknaden</w:t>
      </w:r>
      <w:r w:rsidRPr="008C0004">
        <w:rPr>
          <w:rFonts w:ascii="Times New Roman" w:hAnsi="Times New Roman"/>
          <w:b/>
        </w:rPr>
        <w:t>.</w:t>
      </w:r>
      <w:r w:rsidR="00991DA9" w:rsidRPr="008C0004">
        <w:rPr>
          <w:rFonts w:ascii="Times New Roman" w:hAnsi="Times New Roman"/>
          <w:b/>
        </w:rPr>
        <w:t xml:space="preserve"> </w:t>
      </w:r>
      <w:r w:rsidR="0037369F" w:rsidRPr="008C0004">
        <w:rPr>
          <w:rFonts w:ascii="Times New Roman" w:hAnsi="Times New Roman"/>
          <w:b/>
        </w:rPr>
        <w:t>I Sverige slog f</w:t>
      </w:r>
      <w:r w:rsidR="007C0C76" w:rsidRPr="008C0004">
        <w:rPr>
          <w:rFonts w:ascii="Times New Roman" w:hAnsi="Times New Roman"/>
          <w:b/>
          <w:shd w:val="clear" w:color="auto" w:fill="FFFFFF"/>
        </w:rPr>
        <w:t>örsäljningen av</w:t>
      </w:r>
      <w:r w:rsidR="00991DA9" w:rsidRPr="008C0004">
        <w:rPr>
          <w:rFonts w:ascii="Times New Roman" w:hAnsi="Times New Roman"/>
          <w:b/>
          <w:shd w:val="clear" w:color="auto" w:fill="FFFFFF"/>
        </w:rPr>
        <w:t xml:space="preserve"> ekologisk</w:t>
      </w:r>
      <w:r w:rsidR="00C3718A" w:rsidRPr="008C0004">
        <w:rPr>
          <w:rFonts w:ascii="Times New Roman" w:hAnsi="Times New Roman"/>
          <w:b/>
          <w:shd w:val="clear" w:color="auto" w:fill="FFFFFF"/>
        </w:rPr>
        <w:t>a produkter</w:t>
      </w:r>
      <w:r w:rsidR="007C0C76" w:rsidRPr="008C0004">
        <w:rPr>
          <w:rFonts w:ascii="Times New Roman" w:hAnsi="Times New Roman"/>
          <w:b/>
          <w:shd w:val="clear" w:color="auto" w:fill="FFFFFF"/>
        </w:rPr>
        <w:t xml:space="preserve"> </w:t>
      </w:r>
      <w:r w:rsidR="00F36499" w:rsidRPr="008C0004">
        <w:rPr>
          <w:rFonts w:ascii="Times New Roman" w:hAnsi="Times New Roman"/>
          <w:b/>
          <w:shd w:val="clear" w:color="auto" w:fill="FFFFFF"/>
        </w:rPr>
        <w:t>rekord under 2014</w:t>
      </w:r>
      <w:r w:rsidR="007C0C76" w:rsidRPr="008C0004">
        <w:rPr>
          <w:rFonts w:ascii="Times New Roman" w:hAnsi="Times New Roman"/>
          <w:b/>
          <w:shd w:val="clear" w:color="auto" w:fill="FFFFFF"/>
        </w:rPr>
        <w:t xml:space="preserve"> och särskilt stor är ökningen inom dryck</w:t>
      </w:r>
      <w:r w:rsidR="000B7090" w:rsidRPr="008C0004">
        <w:rPr>
          <w:rFonts w:ascii="Times New Roman" w:hAnsi="Times New Roman"/>
          <w:b/>
          <w:shd w:val="clear" w:color="auto" w:fill="FFFFFF"/>
        </w:rPr>
        <w:t>essegmentet</w:t>
      </w:r>
      <w:r w:rsidR="007C0C76" w:rsidRPr="008C0004">
        <w:rPr>
          <w:rFonts w:ascii="Times New Roman" w:hAnsi="Times New Roman"/>
          <w:b/>
          <w:shd w:val="clear" w:color="auto" w:fill="FFFFFF"/>
        </w:rPr>
        <w:t xml:space="preserve">. </w:t>
      </w:r>
      <w:r w:rsidR="00C22DF1">
        <w:rPr>
          <w:rFonts w:ascii="Times New Roman" w:hAnsi="Times New Roman"/>
          <w:b/>
          <w:shd w:val="clear" w:color="auto" w:fill="FFFFFF"/>
        </w:rPr>
        <w:t xml:space="preserve">De senaste </w:t>
      </w:r>
      <w:r w:rsidR="007C0C76" w:rsidRPr="008C0004">
        <w:rPr>
          <w:rFonts w:ascii="Times New Roman" w:hAnsi="Times New Roman"/>
          <w:b/>
          <w:shd w:val="clear" w:color="auto" w:fill="FFFFFF"/>
        </w:rPr>
        <w:t>siffrorna från Systembolaget visar att försäljning</w:t>
      </w:r>
      <w:r w:rsidR="000B7090" w:rsidRPr="008C0004">
        <w:rPr>
          <w:rFonts w:ascii="Times New Roman" w:hAnsi="Times New Roman"/>
          <w:b/>
          <w:shd w:val="clear" w:color="auto" w:fill="FFFFFF"/>
        </w:rPr>
        <w:t>svolymen</w:t>
      </w:r>
      <w:r w:rsidR="00C22DF1">
        <w:rPr>
          <w:rFonts w:ascii="Times New Roman" w:hAnsi="Times New Roman"/>
          <w:b/>
          <w:shd w:val="clear" w:color="auto" w:fill="FFFFFF"/>
        </w:rPr>
        <w:t xml:space="preserve"> av deras ekologiska produkter</w:t>
      </w:r>
      <w:r w:rsidR="007C0C76" w:rsidRPr="008C0004">
        <w:rPr>
          <w:rFonts w:ascii="Times New Roman" w:hAnsi="Times New Roman"/>
          <w:b/>
          <w:shd w:val="clear" w:color="auto" w:fill="FFFFFF"/>
        </w:rPr>
        <w:t xml:space="preserve"> öka</w:t>
      </w:r>
      <w:r w:rsidR="009D0423" w:rsidRPr="008C0004">
        <w:rPr>
          <w:rFonts w:ascii="Times New Roman" w:hAnsi="Times New Roman"/>
          <w:b/>
          <w:shd w:val="clear" w:color="auto" w:fill="FFFFFF"/>
        </w:rPr>
        <w:t>de</w:t>
      </w:r>
      <w:r w:rsidR="007C0C76" w:rsidRPr="008C0004">
        <w:rPr>
          <w:rFonts w:ascii="Times New Roman" w:hAnsi="Times New Roman"/>
          <w:b/>
          <w:shd w:val="clear" w:color="auto" w:fill="FFFFFF"/>
        </w:rPr>
        <w:t xml:space="preserve"> med </w:t>
      </w:r>
      <w:r w:rsidR="000B7090" w:rsidRPr="008C0004">
        <w:rPr>
          <w:rFonts w:ascii="Times New Roman" w:hAnsi="Times New Roman"/>
          <w:b/>
          <w:shd w:val="clear" w:color="auto" w:fill="FFFFFF"/>
        </w:rPr>
        <w:t xml:space="preserve">hela </w:t>
      </w:r>
      <w:r w:rsidR="007C0C76" w:rsidRPr="008C0004">
        <w:rPr>
          <w:rFonts w:ascii="Times New Roman" w:hAnsi="Times New Roman"/>
          <w:b/>
          <w:shd w:val="clear" w:color="auto" w:fill="FFFFFF"/>
        </w:rPr>
        <w:t xml:space="preserve">83 procent under </w:t>
      </w:r>
      <w:r w:rsidR="00DC0AA3">
        <w:rPr>
          <w:rFonts w:ascii="Times New Roman" w:hAnsi="Times New Roman"/>
          <w:b/>
          <w:shd w:val="clear" w:color="auto" w:fill="FFFFFF"/>
        </w:rPr>
        <w:t>förra året</w:t>
      </w:r>
      <w:r w:rsidR="007C0C76" w:rsidRPr="008C0004">
        <w:rPr>
          <w:rFonts w:ascii="Times New Roman" w:hAnsi="Times New Roman"/>
          <w:b/>
          <w:shd w:val="clear" w:color="auto" w:fill="FFFFFF"/>
        </w:rPr>
        <w:t>*.</w:t>
      </w:r>
      <w:r w:rsidR="00C3718A" w:rsidRPr="008C0004">
        <w:rPr>
          <w:rFonts w:ascii="Times New Roman" w:hAnsi="Times New Roman"/>
          <w:b/>
          <w:shd w:val="clear" w:color="auto" w:fill="FFFFFF"/>
        </w:rPr>
        <w:t xml:space="preserve"> </w:t>
      </w:r>
      <w:r w:rsidR="00A769CB" w:rsidRPr="008C0004">
        <w:rPr>
          <w:rFonts w:ascii="Times New Roman" w:hAnsi="Times New Roman"/>
          <w:b/>
        </w:rPr>
        <w:t xml:space="preserve">Carlsberg Hof </w:t>
      </w:r>
      <w:proofErr w:type="spellStart"/>
      <w:r w:rsidR="00020672" w:rsidRPr="008C0004">
        <w:rPr>
          <w:rFonts w:ascii="Times New Roman" w:hAnsi="Times New Roman"/>
          <w:b/>
        </w:rPr>
        <w:t>Organic</w:t>
      </w:r>
      <w:proofErr w:type="spellEnd"/>
      <w:r w:rsidR="00020672" w:rsidRPr="008C0004">
        <w:rPr>
          <w:rFonts w:ascii="Times New Roman" w:hAnsi="Times New Roman"/>
          <w:b/>
        </w:rPr>
        <w:t xml:space="preserve"> </w:t>
      </w:r>
      <w:r w:rsidR="00F804B3">
        <w:rPr>
          <w:rFonts w:ascii="Times New Roman" w:hAnsi="Times New Roman"/>
          <w:b/>
        </w:rPr>
        <w:t xml:space="preserve">på burk </w:t>
      </w:r>
      <w:r w:rsidR="00DC0AA3">
        <w:rPr>
          <w:rFonts w:ascii="Times New Roman" w:hAnsi="Times New Roman"/>
          <w:b/>
        </w:rPr>
        <w:t xml:space="preserve">är </w:t>
      </w:r>
      <w:r w:rsidR="00DC0AA3" w:rsidRPr="008C0004">
        <w:rPr>
          <w:rFonts w:ascii="Times New Roman" w:hAnsi="Times New Roman"/>
          <w:b/>
        </w:rPr>
        <w:t xml:space="preserve">en ekologisk variant </w:t>
      </w:r>
      <w:r w:rsidR="00DC0AA3">
        <w:rPr>
          <w:rFonts w:ascii="Times New Roman" w:hAnsi="Times New Roman"/>
          <w:b/>
        </w:rPr>
        <w:t>av</w:t>
      </w:r>
      <w:r w:rsidR="00DC0AA3" w:rsidRPr="008C0004">
        <w:rPr>
          <w:rFonts w:ascii="Times New Roman" w:hAnsi="Times New Roman"/>
          <w:b/>
        </w:rPr>
        <w:t xml:space="preserve"> det klassiska </w:t>
      </w:r>
      <w:r w:rsidR="00007876">
        <w:rPr>
          <w:rFonts w:ascii="Times New Roman" w:hAnsi="Times New Roman"/>
          <w:b/>
        </w:rPr>
        <w:t>ljusa lagerölet</w:t>
      </w:r>
      <w:r w:rsidR="00007876" w:rsidRPr="008C0004">
        <w:rPr>
          <w:rFonts w:ascii="Times New Roman" w:hAnsi="Times New Roman"/>
          <w:b/>
        </w:rPr>
        <w:t xml:space="preserve"> </w:t>
      </w:r>
      <w:r w:rsidR="00DC0AA3">
        <w:rPr>
          <w:rFonts w:ascii="Times New Roman" w:hAnsi="Times New Roman"/>
          <w:b/>
        </w:rPr>
        <w:t xml:space="preserve">och </w:t>
      </w:r>
      <w:r w:rsidR="00A769CB" w:rsidRPr="008C0004">
        <w:rPr>
          <w:rFonts w:ascii="Times New Roman" w:hAnsi="Times New Roman"/>
          <w:b/>
        </w:rPr>
        <w:t>finns på Systembolaget från den 2 mars.</w:t>
      </w:r>
    </w:p>
    <w:p w14:paraId="5E8743C3" w14:textId="38C99E87" w:rsidR="001B43C3" w:rsidRPr="00A769CB" w:rsidRDefault="001B43C3" w:rsidP="001B43C3">
      <w:pPr>
        <w:rPr>
          <w:rFonts w:ascii="Times New Roman" w:hAnsi="Times New Roman"/>
          <w:b/>
        </w:rPr>
      </w:pPr>
    </w:p>
    <w:p w14:paraId="063F83D5" w14:textId="29D36AC6" w:rsidR="001B43C3" w:rsidRPr="00A769CB" w:rsidRDefault="00850D2B" w:rsidP="001B43C3">
      <w:pPr>
        <w:rPr>
          <w:rFonts w:ascii="Times New Roman" w:hAnsi="Times New Roman"/>
        </w:rPr>
      </w:pPr>
      <w:r w:rsidRPr="00A769CB">
        <w:rPr>
          <w:rFonts w:ascii="Times New Roman" w:hAnsi="Times New Roman"/>
          <w:b/>
          <w:noProof/>
          <w:lang w:eastAsia="sv-SE"/>
        </w:rPr>
        <w:drawing>
          <wp:anchor distT="0" distB="0" distL="114300" distR="114300" simplePos="0" relativeHeight="251680768" behindDoc="1" locked="0" layoutInCell="1" allowOverlap="1" wp14:anchorId="407D9A22" wp14:editId="4A13F3D4">
            <wp:simplePos x="0" y="0"/>
            <wp:positionH relativeFrom="column">
              <wp:posOffset>4101465</wp:posOffset>
            </wp:positionH>
            <wp:positionV relativeFrom="paragraph">
              <wp:posOffset>12700</wp:posOffset>
            </wp:positionV>
            <wp:extent cx="1917065" cy="2028825"/>
            <wp:effectExtent l="0" t="0" r="6985" b="9525"/>
            <wp:wrapTight wrapText="bothSides">
              <wp:wrapPolygon edited="0">
                <wp:start x="0" y="0"/>
                <wp:lineTo x="0" y="21499"/>
                <wp:lineTo x="21464" y="21499"/>
                <wp:lineTo x="21464" y="0"/>
                <wp:lineTo x="0" y="0"/>
              </wp:wrapPolygon>
            </wp:wrapTight>
            <wp:docPr id="3" name="Bildobjekt 3" descr="C:\Users\kempem\Desktop\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mpem\Desktop\Ho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A88">
        <w:rPr>
          <w:rFonts w:ascii="Times New Roman" w:hAnsi="Times New Roman"/>
        </w:rPr>
        <w:t>Alltfler konsumenter föredrar ekologisk</w:t>
      </w:r>
      <w:r w:rsidR="00007876">
        <w:rPr>
          <w:rFonts w:ascii="Times New Roman" w:hAnsi="Times New Roman"/>
        </w:rPr>
        <w:t>,</w:t>
      </w:r>
      <w:r w:rsidR="00C74A88">
        <w:rPr>
          <w:rFonts w:ascii="Times New Roman" w:hAnsi="Times New Roman"/>
        </w:rPr>
        <w:t xml:space="preserve"> vilket också återspeglas </w:t>
      </w:r>
      <w:r w:rsidR="007C0C76">
        <w:rPr>
          <w:rFonts w:ascii="Times New Roman" w:hAnsi="Times New Roman"/>
        </w:rPr>
        <w:t>i rena försäljningssiffror</w:t>
      </w:r>
      <w:r w:rsidR="00D546E9" w:rsidRPr="00A769CB">
        <w:rPr>
          <w:rFonts w:ascii="Times New Roman" w:hAnsi="Times New Roman"/>
        </w:rPr>
        <w:t>.</w:t>
      </w:r>
      <w:r w:rsidR="00D546E9">
        <w:rPr>
          <w:rFonts w:ascii="Times New Roman" w:hAnsi="Times New Roman"/>
        </w:rPr>
        <w:t xml:space="preserve"> Sverige är </w:t>
      </w:r>
      <w:r w:rsidR="008B7D95">
        <w:rPr>
          <w:rFonts w:ascii="Times New Roman" w:hAnsi="Times New Roman"/>
        </w:rPr>
        <w:t xml:space="preserve">det land i världen där försäljningen av ekologiska och </w:t>
      </w:r>
      <w:r w:rsidR="002C00BE">
        <w:rPr>
          <w:rFonts w:ascii="Times New Roman" w:hAnsi="Times New Roman"/>
        </w:rPr>
        <w:t>KRAV-</w:t>
      </w:r>
      <w:r w:rsidR="008B7D95">
        <w:rPr>
          <w:rFonts w:ascii="Times New Roman" w:hAnsi="Times New Roman"/>
        </w:rPr>
        <w:t>märkta produkter ökar mes</w:t>
      </w:r>
      <w:r w:rsidR="00CF1B50">
        <w:rPr>
          <w:rFonts w:ascii="Times New Roman" w:hAnsi="Times New Roman"/>
        </w:rPr>
        <w:t>t. Under 2014 öka</w:t>
      </w:r>
      <w:r w:rsidR="000B7090">
        <w:rPr>
          <w:rFonts w:ascii="Times New Roman" w:hAnsi="Times New Roman"/>
        </w:rPr>
        <w:t xml:space="preserve">de försäljningen med 38 procent, vilket gör </w:t>
      </w:r>
      <w:r w:rsidR="00021C77">
        <w:rPr>
          <w:rFonts w:ascii="Times New Roman" w:hAnsi="Times New Roman"/>
        </w:rPr>
        <w:t xml:space="preserve">den </w:t>
      </w:r>
      <w:r w:rsidR="000B7090">
        <w:rPr>
          <w:rFonts w:ascii="Times New Roman" w:hAnsi="Times New Roman"/>
        </w:rPr>
        <w:t>svenska ekoboomen unik ur ett internationellt perspektiv.</w:t>
      </w:r>
    </w:p>
    <w:p w14:paraId="4DB13CBF" w14:textId="77777777" w:rsidR="001B43C3" w:rsidRPr="00A769CB" w:rsidRDefault="001B43C3" w:rsidP="001B43C3">
      <w:pPr>
        <w:rPr>
          <w:rFonts w:ascii="Times New Roman" w:hAnsi="Times New Roman"/>
        </w:rPr>
      </w:pPr>
    </w:p>
    <w:p w14:paraId="23745856" w14:textId="099C3A8B" w:rsidR="001B43C3" w:rsidRPr="00A769CB" w:rsidRDefault="002D6B02" w:rsidP="00A769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0B7090">
        <w:rPr>
          <w:rFonts w:ascii="Times New Roman" w:hAnsi="Times New Roman"/>
        </w:rPr>
        <w:t xml:space="preserve">Vi ser </w:t>
      </w:r>
      <w:r w:rsidR="001B43C3" w:rsidRPr="00A769CB">
        <w:rPr>
          <w:rFonts w:ascii="Times New Roman" w:hAnsi="Times New Roman"/>
        </w:rPr>
        <w:t>en ökad efterfrågan på ekolo</w:t>
      </w:r>
      <w:r w:rsidR="00A769CB">
        <w:rPr>
          <w:rFonts w:ascii="Times New Roman" w:hAnsi="Times New Roman"/>
        </w:rPr>
        <w:t xml:space="preserve">giska och KRAV-märkta </w:t>
      </w:r>
      <w:r w:rsidR="00A769CB" w:rsidRPr="00991DA9">
        <w:rPr>
          <w:rFonts w:ascii="Times New Roman" w:hAnsi="Times New Roman"/>
        </w:rPr>
        <w:t xml:space="preserve">produkter. </w:t>
      </w:r>
      <w:r w:rsidR="00E80CF2" w:rsidRPr="0043183B">
        <w:rPr>
          <w:rFonts w:ascii="Times New Roman" w:hAnsi="Times New Roman"/>
          <w:sz w:val="24"/>
          <w:szCs w:val="24"/>
        </w:rPr>
        <w:t xml:space="preserve">Det märks att vi har blivit mer medvetna om </w:t>
      </w:r>
      <w:r w:rsidR="00DC0AA3">
        <w:rPr>
          <w:rFonts w:ascii="Times New Roman" w:hAnsi="Times New Roman"/>
          <w:sz w:val="24"/>
          <w:szCs w:val="24"/>
        </w:rPr>
        <w:t>hur vi som enskild</w:t>
      </w:r>
      <w:r w:rsidR="006722E3">
        <w:rPr>
          <w:rFonts w:ascii="Times New Roman" w:hAnsi="Times New Roman"/>
          <w:sz w:val="24"/>
          <w:szCs w:val="24"/>
        </w:rPr>
        <w:t>a</w:t>
      </w:r>
      <w:r w:rsidR="00DC0AA3">
        <w:rPr>
          <w:rFonts w:ascii="Times New Roman" w:hAnsi="Times New Roman"/>
          <w:sz w:val="24"/>
          <w:szCs w:val="24"/>
        </w:rPr>
        <w:t xml:space="preserve"> konsumenter kan påverka</w:t>
      </w:r>
      <w:r w:rsidR="00E80CF2">
        <w:rPr>
          <w:rFonts w:ascii="Times New Roman" w:hAnsi="Times New Roman"/>
          <w:sz w:val="24"/>
          <w:szCs w:val="24"/>
        </w:rPr>
        <w:t xml:space="preserve"> </w:t>
      </w:r>
      <w:r w:rsidR="00DC0AA3">
        <w:rPr>
          <w:rFonts w:ascii="Times New Roman" w:hAnsi="Times New Roman"/>
          <w:sz w:val="24"/>
          <w:szCs w:val="24"/>
        </w:rPr>
        <w:t>med aktiva val.</w:t>
      </w:r>
      <w:r w:rsidR="000B7090">
        <w:rPr>
          <w:rFonts w:ascii="Times New Roman" w:hAnsi="Times New Roman"/>
        </w:rPr>
        <w:t xml:space="preserve"> Den ekologiska</w:t>
      </w:r>
      <w:r w:rsidR="001B43C3" w:rsidRPr="00991DA9">
        <w:rPr>
          <w:rFonts w:ascii="Times New Roman" w:hAnsi="Times New Roman"/>
        </w:rPr>
        <w:t xml:space="preserve"> utveckling</w:t>
      </w:r>
      <w:r w:rsidR="000B7090">
        <w:rPr>
          <w:rFonts w:ascii="Times New Roman" w:hAnsi="Times New Roman"/>
        </w:rPr>
        <w:t>en</w:t>
      </w:r>
      <w:r w:rsidR="001B43C3" w:rsidRPr="00991DA9">
        <w:rPr>
          <w:rFonts w:ascii="Times New Roman" w:hAnsi="Times New Roman"/>
        </w:rPr>
        <w:t xml:space="preserve"> </w:t>
      </w:r>
      <w:r w:rsidR="000B7090">
        <w:rPr>
          <w:rFonts w:ascii="Times New Roman" w:hAnsi="Times New Roman"/>
        </w:rPr>
        <w:t xml:space="preserve">ser vi på Carlsberg Sverige </w:t>
      </w:r>
      <w:r w:rsidR="00A769CB" w:rsidRPr="00991DA9">
        <w:rPr>
          <w:rFonts w:ascii="Times New Roman" w:hAnsi="Times New Roman"/>
        </w:rPr>
        <w:t>positivt på</w:t>
      </w:r>
      <w:r w:rsidR="00991DA9" w:rsidRPr="00991DA9">
        <w:rPr>
          <w:rFonts w:ascii="Times New Roman" w:hAnsi="Times New Roman"/>
        </w:rPr>
        <w:t xml:space="preserve"> och </w:t>
      </w:r>
      <w:r w:rsidR="000B7090">
        <w:rPr>
          <w:rFonts w:ascii="Times New Roman" w:hAnsi="Times New Roman"/>
        </w:rPr>
        <w:t>den</w:t>
      </w:r>
      <w:r w:rsidR="00991DA9" w:rsidRPr="00991DA9">
        <w:rPr>
          <w:rFonts w:ascii="Times New Roman" w:hAnsi="Times New Roman"/>
        </w:rPr>
        <w:t xml:space="preserve"> ligger helt i linje med </w:t>
      </w:r>
      <w:r w:rsidR="000B7090">
        <w:rPr>
          <w:rFonts w:ascii="Times New Roman" w:hAnsi="Times New Roman"/>
        </w:rPr>
        <w:t>våra</w:t>
      </w:r>
      <w:r w:rsidR="00991DA9" w:rsidRPr="00991DA9">
        <w:rPr>
          <w:rFonts w:ascii="Times New Roman" w:hAnsi="Times New Roman"/>
        </w:rPr>
        <w:t xml:space="preserve"> strategiska</w:t>
      </w:r>
      <w:r w:rsidR="000B7090">
        <w:rPr>
          <w:rFonts w:ascii="Times New Roman" w:hAnsi="Times New Roman"/>
        </w:rPr>
        <w:t xml:space="preserve"> fokusområden</w:t>
      </w:r>
      <w:r w:rsidR="00F36499">
        <w:rPr>
          <w:rFonts w:ascii="Times New Roman" w:hAnsi="Times New Roman"/>
        </w:rPr>
        <w:t xml:space="preserve">. Ekologiskt öl är här för att stanna och </w:t>
      </w:r>
      <w:r w:rsidR="00FE38B9">
        <w:rPr>
          <w:rFonts w:ascii="Times New Roman" w:hAnsi="Times New Roman"/>
        </w:rPr>
        <w:t xml:space="preserve">vi </w:t>
      </w:r>
      <w:r w:rsidR="000B7090">
        <w:rPr>
          <w:rFonts w:ascii="Times New Roman" w:hAnsi="Times New Roman"/>
        </w:rPr>
        <w:t xml:space="preserve">väljer att </w:t>
      </w:r>
      <w:r w:rsidR="000854F8">
        <w:rPr>
          <w:rFonts w:ascii="Times New Roman" w:hAnsi="Times New Roman"/>
        </w:rPr>
        <w:t xml:space="preserve">i år </w:t>
      </w:r>
      <w:r w:rsidR="000B7090">
        <w:rPr>
          <w:rFonts w:ascii="Times New Roman" w:hAnsi="Times New Roman"/>
        </w:rPr>
        <w:t>börja med att lansera klassikern Carlsberg Hof i en</w:t>
      </w:r>
      <w:r w:rsidR="00D92263">
        <w:rPr>
          <w:rFonts w:ascii="Times New Roman" w:hAnsi="Times New Roman"/>
        </w:rPr>
        <w:t xml:space="preserve"> ny</w:t>
      </w:r>
      <w:r w:rsidR="000B7090">
        <w:rPr>
          <w:rFonts w:ascii="Times New Roman" w:hAnsi="Times New Roman"/>
        </w:rPr>
        <w:t xml:space="preserve"> ekologisk tappning</w:t>
      </w:r>
      <w:r w:rsidR="00A769CB" w:rsidRPr="00991DA9">
        <w:rPr>
          <w:rFonts w:ascii="Times New Roman" w:hAnsi="Times New Roman"/>
        </w:rPr>
        <w:t>,</w:t>
      </w:r>
      <w:r w:rsidR="001B43C3" w:rsidRPr="00991DA9">
        <w:rPr>
          <w:rFonts w:ascii="Times New Roman" w:hAnsi="Times New Roman"/>
        </w:rPr>
        <w:t xml:space="preserve"> </w:t>
      </w:r>
      <w:r w:rsidR="00A769CB" w:rsidRPr="00991DA9">
        <w:rPr>
          <w:rFonts w:ascii="Times New Roman" w:hAnsi="Times New Roman"/>
        </w:rPr>
        <w:t>säger Henric Byström, Kommunikationschef på Carlsberg Sverige.</w:t>
      </w:r>
      <w:r w:rsidR="00991DA9">
        <w:rPr>
          <w:rFonts w:ascii="Times New Roman" w:hAnsi="Times New Roman"/>
        </w:rPr>
        <w:t xml:space="preserve"> </w:t>
      </w:r>
    </w:p>
    <w:p w14:paraId="416D92C4" w14:textId="77777777" w:rsidR="001B43C3" w:rsidRPr="00A769CB" w:rsidRDefault="001B43C3" w:rsidP="001B43C3">
      <w:pPr>
        <w:rPr>
          <w:rFonts w:ascii="Times New Roman" w:hAnsi="Times New Roman"/>
        </w:rPr>
      </w:pPr>
    </w:p>
    <w:p w14:paraId="23A43389" w14:textId="77777777" w:rsidR="00A769CB" w:rsidRPr="0037369F" w:rsidRDefault="0037369F" w:rsidP="001B43C3">
      <w:pPr>
        <w:rPr>
          <w:rFonts w:ascii="Times New Roman" w:hAnsi="Times New Roman"/>
          <w:b/>
        </w:rPr>
      </w:pPr>
      <w:r w:rsidRPr="0037369F">
        <w:rPr>
          <w:rFonts w:ascii="Times New Roman" w:hAnsi="Times New Roman"/>
          <w:b/>
        </w:rPr>
        <w:t>Ekologisk u</w:t>
      </w:r>
      <w:r w:rsidR="00A769CB" w:rsidRPr="0037369F">
        <w:rPr>
          <w:rFonts w:ascii="Times New Roman" w:hAnsi="Times New Roman"/>
          <w:b/>
        </w:rPr>
        <w:t>tveckling</w:t>
      </w:r>
      <w:r w:rsidRPr="0037369F">
        <w:rPr>
          <w:rFonts w:ascii="Times New Roman" w:hAnsi="Times New Roman"/>
          <w:b/>
        </w:rPr>
        <w:t xml:space="preserve"> på bred front</w:t>
      </w:r>
      <w:r w:rsidR="00A769CB" w:rsidRPr="0037369F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14:paraId="6D59C970" w14:textId="5B3A558A" w:rsidR="001B43C3" w:rsidRPr="0037369F" w:rsidRDefault="000B7090" w:rsidP="001B43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Även </w:t>
      </w:r>
      <w:r w:rsidR="0037369F" w:rsidRPr="0037369F">
        <w:rPr>
          <w:rFonts w:ascii="Times New Roman" w:hAnsi="Times New Roman"/>
        </w:rPr>
        <w:t xml:space="preserve">inom </w:t>
      </w:r>
      <w:r w:rsidR="002C00BE">
        <w:rPr>
          <w:rFonts w:ascii="Times New Roman" w:hAnsi="Times New Roman"/>
        </w:rPr>
        <w:t>h</w:t>
      </w:r>
      <w:r w:rsidR="0037369F" w:rsidRPr="0037369F">
        <w:rPr>
          <w:rFonts w:ascii="Times New Roman" w:hAnsi="Times New Roman"/>
        </w:rPr>
        <w:t>otell</w:t>
      </w:r>
      <w:r w:rsidR="002C00BE">
        <w:rPr>
          <w:rFonts w:ascii="Times New Roman" w:hAnsi="Times New Roman"/>
        </w:rPr>
        <w:t>- och</w:t>
      </w:r>
      <w:r w:rsidR="000854F8">
        <w:rPr>
          <w:rFonts w:ascii="Times New Roman" w:hAnsi="Times New Roman"/>
        </w:rPr>
        <w:t xml:space="preserve"> </w:t>
      </w:r>
      <w:r w:rsidR="002C00BE">
        <w:rPr>
          <w:rFonts w:ascii="Times New Roman" w:hAnsi="Times New Roman"/>
        </w:rPr>
        <w:t>r</w:t>
      </w:r>
      <w:r w:rsidR="0037369F" w:rsidRPr="0037369F">
        <w:rPr>
          <w:rFonts w:ascii="Times New Roman" w:hAnsi="Times New Roman"/>
        </w:rPr>
        <w:t xml:space="preserve">estaurangsektorn fortsätter </w:t>
      </w:r>
      <w:r>
        <w:rPr>
          <w:rFonts w:ascii="Times New Roman" w:hAnsi="Times New Roman"/>
        </w:rPr>
        <w:t>d</w:t>
      </w:r>
      <w:r w:rsidRPr="0037369F">
        <w:rPr>
          <w:rFonts w:ascii="Times New Roman" w:hAnsi="Times New Roman"/>
        </w:rPr>
        <w:t xml:space="preserve">en ekologiska försäljningen </w:t>
      </w:r>
      <w:r w:rsidR="0037369F" w:rsidRPr="0037369F">
        <w:rPr>
          <w:rFonts w:ascii="Times New Roman" w:hAnsi="Times New Roman"/>
        </w:rPr>
        <w:t xml:space="preserve">att öka. </w:t>
      </w:r>
      <w:r>
        <w:rPr>
          <w:rFonts w:ascii="Times New Roman" w:hAnsi="Times New Roman"/>
        </w:rPr>
        <w:t>Att servera närproducerat, säsongsvarierat och ekologiskt producerat är viktigt för många kockar.</w:t>
      </w:r>
      <w:r w:rsidR="003736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</w:t>
      </w:r>
      <w:r w:rsidR="001B43C3" w:rsidRPr="0037369F">
        <w:rPr>
          <w:rFonts w:ascii="Times New Roman" w:hAnsi="Times New Roman"/>
        </w:rPr>
        <w:t xml:space="preserve">estivaler och nöjesfält ställer </w:t>
      </w:r>
      <w:r>
        <w:rPr>
          <w:rFonts w:ascii="Times New Roman" w:hAnsi="Times New Roman"/>
        </w:rPr>
        <w:t xml:space="preserve">också </w:t>
      </w:r>
      <w:r w:rsidR="001B43C3" w:rsidRPr="0037369F">
        <w:rPr>
          <w:rFonts w:ascii="Times New Roman" w:hAnsi="Times New Roman"/>
        </w:rPr>
        <w:t>om fokus och kommunicerar hållbarhet och</w:t>
      </w:r>
      <w:r w:rsidR="0037369F">
        <w:rPr>
          <w:rFonts w:ascii="Times New Roman" w:hAnsi="Times New Roman"/>
        </w:rPr>
        <w:t xml:space="preserve"> vikten av</w:t>
      </w:r>
      <w:r w:rsidR="001B43C3" w:rsidRPr="003736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ekologiska</w:t>
      </w:r>
      <w:r w:rsidR="001B43C3" w:rsidRPr="0037369F">
        <w:rPr>
          <w:rFonts w:ascii="Times New Roman" w:hAnsi="Times New Roman"/>
        </w:rPr>
        <w:t xml:space="preserve"> produkter. Detsamma gäller</w:t>
      </w:r>
      <w:r w:rsidR="0037369F">
        <w:rPr>
          <w:rFonts w:ascii="Times New Roman" w:hAnsi="Times New Roman"/>
        </w:rPr>
        <w:t xml:space="preserve"> även</w:t>
      </w:r>
      <w:r w:rsidR="001B43C3" w:rsidRPr="0037369F">
        <w:rPr>
          <w:rFonts w:ascii="Times New Roman" w:hAnsi="Times New Roman"/>
        </w:rPr>
        <w:t xml:space="preserve"> dagligvaruhandeln och Systembolaget</w:t>
      </w:r>
      <w:r w:rsidR="0037369F">
        <w:rPr>
          <w:rFonts w:ascii="Times New Roman" w:hAnsi="Times New Roman"/>
        </w:rPr>
        <w:t xml:space="preserve"> där försäljningen stadigt ökar</w:t>
      </w:r>
      <w:r w:rsidR="001B43C3" w:rsidRPr="0037369F">
        <w:rPr>
          <w:rFonts w:ascii="Times New Roman" w:hAnsi="Times New Roman"/>
        </w:rPr>
        <w:t>. Carlsberg</w:t>
      </w:r>
      <w:r w:rsidR="0037369F">
        <w:rPr>
          <w:rFonts w:ascii="Times New Roman" w:hAnsi="Times New Roman"/>
        </w:rPr>
        <w:t xml:space="preserve"> Sverige</w:t>
      </w:r>
      <w:r w:rsidR="001B43C3" w:rsidRPr="003736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stödjer denna utveckling och svarar genom att satsa på </w:t>
      </w:r>
      <w:r w:rsidR="00FE38B9">
        <w:rPr>
          <w:rFonts w:ascii="Times New Roman" w:hAnsi="Times New Roman"/>
        </w:rPr>
        <w:t>att utöka sitt</w:t>
      </w:r>
      <w:r w:rsidR="00C3718A" w:rsidRPr="0037369F">
        <w:rPr>
          <w:rFonts w:ascii="Times New Roman" w:hAnsi="Times New Roman"/>
        </w:rPr>
        <w:t xml:space="preserve"> ekologiska </w:t>
      </w:r>
      <w:r w:rsidR="00FE38B9">
        <w:rPr>
          <w:rFonts w:ascii="Times New Roman" w:hAnsi="Times New Roman"/>
        </w:rPr>
        <w:t>dryckes</w:t>
      </w:r>
      <w:r w:rsidR="00C3718A" w:rsidRPr="0037369F">
        <w:rPr>
          <w:rFonts w:ascii="Times New Roman" w:hAnsi="Times New Roman"/>
        </w:rPr>
        <w:t>sortiment</w:t>
      </w:r>
      <w:r w:rsidR="00FE38B9">
        <w:rPr>
          <w:rFonts w:ascii="Times New Roman" w:hAnsi="Times New Roman"/>
        </w:rPr>
        <w:t xml:space="preserve">. </w:t>
      </w:r>
      <w:r w:rsidR="0037369F">
        <w:rPr>
          <w:rFonts w:ascii="Times New Roman" w:hAnsi="Times New Roman"/>
        </w:rPr>
        <w:t xml:space="preserve">Först </w:t>
      </w:r>
      <w:r w:rsidR="00A561C8">
        <w:rPr>
          <w:rFonts w:ascii="Times New Roman" w:hAnsi="Times New Roman"/>
        </w:rPr>
        <w:t>ut i år är</w:t>
      </w:r>
      <w:r w:rsidR="0037369F">
        <w:rPr>
          <w:rFonts w:ascii="Times New Roman" w:hAnsi="Times New Roman"/>
        </w:rPr>
        <w:t xml:space="preserve"> lanse</w:t>
      </w:r>
      <w:r w:rsidR="00A561C8">
        <w:rPr>
          <w:rFonts w:ascii="Times New Roman" w:hAnsi="Times New Roman"/>
        </w:rPr>
        <w:t xml:space="preserve">ringen av Carlsberg Hof </w:t>
      </w:r>
      <w:proofErr w:type="spellStart"/>
      <w:r w:rsidR="00A561C8">
        <w:rPr>
          <w:rFonts w:ascii="Times New Roman" w:hAnsi="Times New Roman"/>
        </w:rPr>
        <w:t>Organic</w:t>
      </w:r>
      <w:proofErr w:type="spellEnd"/>
      <w:r w:rsidR="00F804B3">
        <w:rPr>
          <w:rFonts w:ascii="Times New Roman" w:hAnsi="Times New Roman"/>
        </w:rPr>
        <w:t xml:space="preserve"> på 33cl</w:t>
      </w:r>
      <w:r w:rsidR="00504DE9">
        <w:rPr>
          <w:rFonts w:ascii="Times New Roman" w:hAnsi="Times New Roman"/>
        </w:rPr>
        <w:t>-</w:t>
      </w:r>
      <w:r w:rsidR="00F804B3">
        <w:rPr>
          <w:rFonts w:ascii="Times New Roman" w:hAnsi="Times New Roman"/>
        </w:rPr>
        <w:t>burk</w:t>
      </w:r>
      <w:r w:rsidR="00A561C8">
        <w:rPr>
          <w:rFonts w:ascii="Times New Roman" w:hAnsi="Times New Roman"/>
        </w:rPr>
        <w:t>, som med sitt historiska arv blir ett naturligt val för dagens medvetne konsument.</w:t>
      </w:r>
    </w:p>
    <w:p w14:paraId="2891B025" w14:textId="77777777" w:rsidR="001B43C3" w:rsidRPr="00A769CB" w:rsidRDefault="001B43C3" w:rsidP="001B43C3">
      <w:pPr>
        <w:rPr>
          <w:rFonts w:ascii="Verdana" w:hAnsi="Verdana"/>
        </w:rPr>
      </w:pPr>
    </w:p>
    <w:p w14:paraId="781F48FD" w14:textId="77777777" w:rsidR="005A7563" w:rsidRPr="00A769CB" w:rsidRDefault="005A7563" w:rsidP="005A7563">
      <w:pPr>
        <w:shd w:val="clear" w:color="auto" w:fill="FFFFFF"/>
        <w:spacing w:line="210" w:lineRule="atLeast"/>
        <w:rPr>
          <w:rFonts w:ascii="Times New Roman" w:hAnsi="Times New Roman"/>
          <w:b/>
        </w:rPr>
      </w:pPr>
      <w:r w:rsidRPr="00A769CB">
        <w:rPr>
          <w:rFonts w:ascii="Times New Roman" w:hAnsi="Times New Roman"/>
          <w:b/>
        </w:rPr>
        <w:t xml:space="preserve">Carlsberg Hof </w:t>
      </w:r>
      <w:proofErr w:type="spellStart"/>
      <w:r w:rsidRPr="00A769CB">
        <w:rPr>
          <w:rFonts w:ascii="Times New Roman" w:hAnsi="Times New Roman"/>
          <w:b/>
        </w:rPr>
        <w:t>Organic</w:t>
      </w:r>
      <w:proofErr w:type="spellEnd"/>
    </w:p>
    <w:p w14:paraId="63401209" w14:textId="45CAB1BB" w:rsidR="00EC561F" w:rsidRPr="00EC561F" w:rsidRDefault="005A7563" w:rsidP="00EC561F">
      <w:pPr>
        <w:shd w:val="clear" w:color="auto" w:fill="FFFFFF"/>
        <w:spacing w:line="21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561F">
        <w:rPr>
          <w:rFonts w:ascii="Times New Roman" w:hAnsi="Times New Roman"/>
          <w:sz w:val="24"/>
          <w:szCs w:val="24"/>
        </w:rPr>
        <w:t xml:space="preserve">Carlsberg Hof </w:t>
      </w:r>
      <w:proofErr w:type="spellStart"/>
      <w:r w:rsidRPr="00EC561F">
        <w:rPr>
          <w:rFonts w:ascii="Times New Roman" w:hAnsi="Times New Roman"/>
          <w:sz w:val="24"/>
          <w:szCs w:val="24"/>
        </w:rPr>
        <w:t>Organic</w:t>
      </w:r>
      <w:proofErr w:type="spellEnd"/>
      <w:r w:rsidRPr="00EC561F">
        <w:rPr>
          <w:rFonts w:ascii="Times New Roman" w:hAnsi="Times New Roman"/>
          <w:sz w:val="24"/>
          <w:szCs w:val="24"/>
        </w:rPr>
        <w:t xml:space="preserve"> </w:t>
      </w:r>
      <w:r w:rsidR="00544833">
        <w:rPr>
          <w:rFonts w:ascii="Times New Roman" w:hAnsi="Times New Roman"/>
          <w:sz w:val="24"/>
          <w:szCs w:val="24"/>
        </w:rPr>
        <w:t xml:space="preserve">är </w:t>
      </w:r>
      <w:r w:rsidR="00375B28" w:rsidRPr="00EC561F">
        <w:rPr>
          <w:rFonts w:ascii="Times New Roman" w:hAnsi="Times New Roman"/>
          <w:sz w:val="24"/>
          <w:szCs w:val="24"/>
        </w:rPr>
        <w:t xml:space="preserve">en </w:t>
      </w:r>
      <w:r w:rsidR="009F4C31" w:rsidRPr="00EC561F">
        <w:rPr>
          <w:rFonts w:ascii="Times New Roman" w:hAnsi="Times New Roman"/>
          <w:sz w:val="24"/>
          <w:szCs w:val="24"/>
        </w:rPr>
        <w:t xml:space="preserve">ljus </w:t>
      </w:r>
      <w:r w:rsidR="00EC561F" w:rsidRPr="00EC561F">
        <w:rPr>
          <w:rFonts w:ascii="Times New Roman" w:hAnsi="Times New Roman"/>
          <w:sz w:val="24"/>
          <w:szCs w:val="24"/>
        </w:rPr>
        <w:t xml:space="preserve">medelfyllig </w:t>
      </w:r>
      <w:r w:rsidR="009F4C31" w:rsidRPr="00EC561F">
        <w:rPr>
          <w:rFonts w:ascii="Times New Roman" w:hAnsi="Times New Roman"/>
          <w:sz w:val="24"/>
          <w:szCs w:val="24"/>
        </w:rPr>
        <w:t>lager</w:t>
      </w:r>
      <w:r w:rsidR="00EC561F" w:rsidRPr="00EC561F">
        <w:rPr>
          <w:rFonts w:ascii="Times New Roman" w:hAnsi="Times New Roman"/>
          <w:sz w:val="24"/>
          <w:szCs w:val="24"/>
        </w:rPr>
        <w:t xml:space="preserve"> </w:t>
      </w:r>
      <w:r w:rsidR="00EC561F" w:rsidRPr="00EC56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med balanserad beska</w:t>
      </w:r>
      <w:r w:rsidR="00544833" w:rsidRPr="00544833">
        <w:rPr>
          <w:rFonts w:ascii="Times New Roman" w:hAnsi="Times New Roman"/>
          <w:sz w:val="24"/>
          <w:szCs w:val="24"/>
        </w:rPr>
        <w:t xml:space="preserve"> </w:t>
      </w:r>
      <w:r w:rsidR="00A561C8">
        <w:rPr>
          <w:rFonts w:ascii="Times New Roman" w:hAnsi="Times New Roman"/>
          <w:sz w:val="24"/>
          <w:szCs w:val="24"/>
        </w:rPr>
        <w:t>brygd</w:t>
      </w:r>
      <w:r w:rsidR="00544833">
        <w:rPr>
          <w:rFonts w:ascii="Times New Roman" w:hAnsi="Times New Roman"/>
          <w:sz w:val="24"/>
          <w:szCs w:val="24"/>
        </w:rPr>
        <w:t xml:space="preserve"> på ekologisk kornmalt</w:t>
      </w:r>
      <w:r w:rsidR="00EC561F" w:rsidRPr="00EC56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C561F">
        <w:rPr>
          <w:rFonts w:ascii="Times New Roman" w:hAnsi="Times New Roman"/>
          <w:sz w:val="24"/>
          <w:szCs w:val="24"/>
        </w:rPr>
        <w:t xml:space="preserve"> </w:t>
      </w:r>
      <w:r w:rsidR="00544833">
        <w:rPr>
          <w:rFonts w:ascii="Times New Roman" w:hAnsi="Times New Roman"/>
          <w:sz w:val="24"/>
          <w:szCs w:val="24"/>
        </w:rPr>
        <w:t xml:space="preserve">Ölet har en ren och frisk smak och en </w:t>
      </w:r>
      <w:r w:rsidR="00EC561F" w:rsidRPr="00EC56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aromatisk och humlerik doft. </w:t>
      </w:r>
      <w:r w:rsidR="005448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Passar</w:t>
      </w:r>
      <w:r w:rsidR="00EC561F" w:rsidRPr="00EC56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utmärkt </w:t>
      </w:r>
      <w:r w:rsidR="00A561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som sällskapsdryck och </w:t>
      </w:r>
      <w:r w:rsidR="00EC561F" w:rsidRPr="00EC56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tillsammans med klassisk svensk husmansko</w:t>
      </w:r>
      <w:r w:rsidR="00A561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</w:t>
      </w:r>
      <w:r w:rsidR="00F804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eller många vegetariska rätter</w:t>
      </w:r>
      <w:r w:rsidR="00A561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som till exempel </w:t>
      </w:r>
      <w:r w:rsidR="00F804B3">
        <w:rPr>
          <w:rFonts w:ascii="Times New Roman" w:hAnsi="Times New Roman"/>
          <w:sz w:val="24"/>
          <w:szCs w:val="24"/>
          <w:shd w:val="clear" w:color="auto" w:fill="FFFFFF"/>
        </w:rPr>
        <w:t>potatis- och purjolök</w:t>
      </w:r>
      <w:r w:rsidR="00D31070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F804B3">
        <w:rPr>
          <w:rFonts w:ascii="Times New Roman" w:hAnsi="Times New Roman"/>
          <w:sz w:val="24"/>
          <w:szCs w:val="24"/>
          <w:shd w:val="clear" w:color="auto" w:fill="FFFFFF"/>
        </w:rPr>
        <w:t>soppa</w:t>
      </w:r>
      <w:r w:rsidR="00950FD9" w:rsidRPr="00950FD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C00D47D" w14:textId="77777777" w:rsidR="006F231B" w:rsidRPr="00433D3E" w:rsidRDefault="006F231B" w:rsidP="006F231B">
      <w:pPr>
        <w:shd w:val="clear" w:color="auto" w:fill="FFFFFF"/>
        <w:spacing w:line="210" w:lineRule="atLeast"/>
        <w:rPr>
          <w:rFonts w:ascii="Times New Roman" w:hAnsi="Times New Roman"/>
          <w:b/>
        </w:rPr>
      </w:pPr>
    </w:p>
    <w:p w14:paraId="36E4847F" w14:textId="77777777" w:rsidR="00A74ED5" w:rsidRPr="005A7563" w:rsidRDefault="007C0C76" w:rsidP="00991DA9">
      <w:pPr>
        <w:rPr>
          <w:rFonts w:ascii="Times New Roman" w:hAnsi="Times New Roman"/>
        </w:rPr>
      </w:pPr>
      <w:r w:rsidRPr="007C0C76">
        <w:rPr>
          <w:rFonts w:ascii="Times New Roman" w:hAnsi="Times New Roman"/>
        </w:rPr>
        <w:t xml:space="preserve">Carlsberg Hof </w:t>
      </w:r>
      <w:proofErr w:type="spellStart"/>
      <w:r w:rsidR="00020672">
        <w:rPr>
          <w:rFonts w:ascii="Times New Roman" w:hAnsi="Times New Roman"/>
        </w:rPr>
        <w:t>Organic</w:t>
      </w:r>
      <w:proofErr w:type="spellEnd"/>
      <w:r w:rsidR="00020672">
        <w:rPr>
          <w:rFonts w:ascii="Times New Roman" w:hAnsi="Times New Roman"/>
        </w:rPr>
        <w:t xml:space="preserve"> </w:t>
      </w:r>
      <w:r w:rsidR="00A561C8">
        <w:rPr>
          <w:rFonts w:ascii="Times New Roman" w:hAnsi="Times New Roman"/>
        </w:rPr>
        <w:t>kommer säljas i 33 cl-</w:t>
      </w:r>
      <w:r w:rsidRPr="007C0C76">
        <w:rPr>
          <w:rFonts w:ascii="Times New Roman" w:hAnsi="Times New Roman"/>
        </w:rPr>
        <w:t>burk och finns till försäljning på Systembolaget från den 2 mars.</w:t>
      </w:r>
      <w:r>
        <w:rPr>
          <w:rFonts w:ascii="Times New Roman" w:hAnsi="Times New Roman"/>
        </w:rPr>
        <w:t xml:space="preserve"> Pris: 11,90 kr </w:t>
      </w:r>
      <w:r w:rsidR="00433D3E" w:rsidRPr="00433D3E">
        <w:rPr>
          <w:rFonts w:ascii="Times New Roman" w:hAnsi="Times New Roman"/>
        </w:rPr>
        <w:t xml:space="preserve">Artikelnummer: </w:t>
      </w:r>
      <w:r w:rsidR="00433D3E" w:rsidRPr="00433D3E">
        <w:rPr>
          <w:rFonts w:ascii="Times New Roman" w:hAnsi="Times New Roman"/>
          <w:color w:val="000000"/>
        </w:rPr>
        <w:t>1389-15. Alkoholhalt 4,</w:t>
      </w:r>
      <w:proofErr w:type="gramStart"/>
      <w:r w:rsidR="00433D3E" w:rsidRPr="00433D3E">
        <w:rPr>
          <w:rFonts w:ascii="Times New Roman" w:hAnsi="Times New Roman"/>
          <w:color w:val="000000"/>
        </w:rPr>
        <w:t>2%</w:t>
      </w:r>
      <w:proofErr w:type="gramEnd"/>
      <w:r w:rsidR="00433D3E" w:rsidRPr="00433D3E">
        <w:rPr>
          <w:rFonts w:ascii="Times New Roman" w:hAnsi="Times New Roman"/>
          <w:color w:val="000000"/>
        </w:rPr>
        <w:t>.</w:t>
      </w:r>
      <w:r w:rsidR="00783495" w:rsidRPr="00433D3E">
        <w:rPr>
          <w:rFonts w:ascii="Times New Roman" w:hAnsi="Times New Roman"/>
        </w:rPr>
        <w:br/>
      </w:r>
    </w:p>
    <w:p w14:paraId="77BBC1BE" w14:textId="77777777" w:rsidR="00B1235B" w:rsidRPr="00991DA9" w:rsidRDefault="00B1235B" w:rsidP="00B1235B">
      <w:pPr>
        <w:rPr>
          <w:rFonts w:ascii="Times New Roman" w:hAnsi="Times New Roman"/>
          <w:sz w:val="18"/>
          <w:szCs w:val="18"/>
        </w:rPr>
      </w:pPr>
      <w:r w:rsidRPr="00991DA9">
        <w:rPr>
          <w:rFonts w:ascii="Times New Roman" w:hAnsi="Times New Roman"/>
          <w:b/>
          <w:sz w:val="18"/>
          <w:szCs w:val="18"/>
        </w:rPr>
        <w:t>För produktprover och bilder, kontakta:</w:t>
      </w:r>
      <w:r w:rsidRPr="00991DA9">
        <w:rPr>
          <w:rFonts w:ascii="Times New Roman" w:hAnsi="Times New Roman"/>
          <w:sz w:val="18"/>
          <w:szCs w:val="18"/>
        </w:rPr>
        <w:br/>
        <w:t>Amanda Elefelt</w:t>
      </w:r>
      <w:r w:rsidRPr="00991DA9">
        <w:rPr>
          <w:rFonts w:ascii="Times New Roman" w:hAnsi="Times New Roman"/>
          <w:sz w:val="18"/>
          <w:szCs w:val="18"/>
        </w:rPr>
        <w:br/>
        <w:t>Tel: 0733-48 47 00</w:t>
      </w:r>
      <w:r w:rsidRPr="00991DA9">
        <w:rPr>
          <w:rFonts w:ascii="Times New Roman" w:hAnsi="Times New Roman"/>
          <w:sz w:val="18"/>
          <w:szCs w:val="18"/>
        </w:rPr>
        <w:br/>
      </w:r>
      <w:hyperlink r:id="rId8" w:history="1">
        <w:r w:rsidRPr="00991DA9">
          <w:rPr>
            <w:rStyle w:val="Hyperlnk"/>
            <w:rFonts w:ascii="Times New Roman" w:hAnsi="Times New Roman"/>
            <w:sz w:val="18"/>
            <w:szCs w:val="18"/>
          </w:rPr>
          <w:t>amanda.elefelt@cohnwolfe.com</w:t>
        </w:r>
      </w:hyperlink>
    </w:p>
    <w:p w14:paraId="79048C68" w14:textId="77777777" w:rsidR="00B1235B" w:rsidRPr="00991DA9" w:rsidRDefault="00B1235B" w:rsidP="00B1235B">
      <w:pPr>
        <w:rPr>
          <w:rFonts w:ascii="Times New Roman" w:hAnsi="Times New Roman"/>
          <w:sz w:val="18"/>
          <w:szCs w:val="18"/>
        </w:rPr>
      </w:pPr>
    </w:p>
    <w:p w14:paraId="3E8B71AF" w14:textId="77777777" w:rsidR="00B1235B" w:rsidRPr="00991DA9" w:rsidRDefault="00B1235B" w:rsidP="00B1235B">
      <w:pPr>
        <w:rPr>
          <w:rFonts w:ascii="Times New Roman" w:hAnsi="Times New Roman"/>
          <w:b/>
          <w:sz w:val="18"/>
          <w:szCs w:val="18"/>
        </w:rPr>
      </w:pPr>
      <w:r w:rsidRPr="00991DA9">
        <w:rPr>
          <w:rFonts w:ascii="Times New Roman" w:hAnsi="Times New Roman"/>
          <w:b/>
          <w:sz w:val="18"/>
          <w:szCs w:val="18"/>
        </w:rPr>
        <w:t xml:space="preserve">För mer information, kontakta: </w:t>
      </w:r>
    </w:p>
    <w:p w14:paraId="069522D1" w14:textId="77777777" w:rsidR="00B1235B" w:rsidRPr="00991DA9" w:rsidRDefault="00B1235B" w:rsidP="00B1235B">
      <w:pPr>
        <w:rPr>
          <w:rFonts w:ascii="Times New Roman" w:hAnsi="Times New Roman"/>
          <w:sz w:val="18"/>
          <w:szCs w:val="18"/>
        </w:rPr>
      </w:pPr>
      <w:r w:rsidRPr="00991DA9">
        <w:rPr>
          <w:rFonts w:ascii="Times New Roman" w:hAnsi="Times New Roman"/>
          <w:sz w:val="18"/>
          <w:szCs w:val="18"/>
        </w:rPr>
        <w:lastRenderedPageBreak/>
        <w:t>Henric Byström, Kommunikationschef Carlsberg Sverige</w:t>
      </w:r>
    </w:p>
    <w:p w14:paraId="2265500B" w14:textId="77777777" w:rsidR="00B1235B" w:rsidRPr="00991DA9" w:rsidRDefault="00B1235B" w:rsidP="00B1235B">
      <w:pPr>
        <w:rPr>
          <w:rFonts w:ascii="Times New Roman" w:hAnsi="Times New Roman"/>
          <w:sz w:val="18"/>
          <w:szCs w:val="18"/>
        </w:rPr>
      </w:pPr>
      <w:r w:rsidRPr="00991DA9">
        <w:rPr>
          <w:rFonts w:ascii="Times New Roman" w:hAnsi="Times New Roman"/>
          <w:sz w:val="18"/>
          <w:szCs w:val="18"/>
        </w:rPr>
        <w:t>Tel: 070-483 05 48</w:t>
      </w:r>
    </w:p>
    <w:p w14:paraId="23BC7E9B" w14:textId="77777777" w:rsidR="00B1235B" w:rsidRPr="00991DA9" w:rsidRDefault="00B1235B" w:rsidP="00B1235B">
      <w:pPr>
        <w:tabs>
          <w:tab w:val="left" w:pos="8355"/>
        </w:tabs>
        <w:rPr>
          <w:rFonts w:ascii="Times New Roman" w:hAnsi="Times New Roman"/>
          <w:sz w:val="16"/>
          <w:szCs w:val="16"/>
        </w:rPr>
      </w:pPr>
      <w:r w:rsidRPr="00991DA9">
        <w:rPr>
          <w:rFonts w:ascii="Times New Roman" w:hAnsi="Times New Roman"/>
          <w:sz w:val="18"/>
          <w:szCs w:val="18"/>
        </w:rPr>
        <w:t xml:space="preserve">E-mail: </w:t>
      </w:r>
      <w:hyperlink r:id="rId9" w:history="1">
        <w:r w:rsidRPr="00991DA9">
          <w:rPr>
            <w:rStyle w:val="Hyperlnk"/>
            <w:rFonts w:ascii="Times New Roman" w:hAnsi="Times New Roman"/>
            <w:sz w:val="18"/>
            <w:szCs w:val="18"/>
          </w:rPr>
          <w:t>henric.bystrom@carlsberg.se</w:t>
        </w:r>
      </w:hyperlink>
      <w:r w:rsidRPr="00991DA9">
        <w:rPr>
          <w:rFonts w:ascii="Times New Roman" w:hAnsi="Times New Roman"/>
          <w:sz w:val="18"/>
          <w:szCs w:val="18"/>
        </w:rPr>
        <w:br/>
      </w:r>
      <w:r w:rsidRPr="00991DA9">
        <w:rPr>
          <w:rFonts w:ascii="Times New Roman" w:hAnsi="Times New Roman"/>
          <w:sz w:val="18"/>
          <w:szCs w:val="18"/>
        </w:rPr>
        <w:br/>
      </w:r>
      <w:r w:rsidRPr="00991DA9">
        <w:rPr>
          <w:rFonts w:ascii="Times New Roman" w:hAnsi="Times New Roman"/>
          <w:b/>
          <w:sz w:val="18"/>
          <w:szCs w:val="18"/>
        </w:rPr>
        <w:t>För högupplösta bilder:</w:t>
      </w:r>
      <w:r w:rsidRPr="00991DA9">
        <w:rPr>
          <w:rFonts w:ascii="Times New Roman" w:hAnsi="Times New Roman"/>
          <w:b/>
          <w:sz w:val="18"/>
          <w:szCs w:val="18"/>
        </w:rPr>
        <w:br/>
      </w:r>
      <w:hyperlink r:id="rId10" w:history="1">
        <w:r w:rsidRPr="00991DA9">
          <w:rPr>
            <w:rStyle w:val="Hyperlnk"/>
            <w:rFonts w:ascii="Times New Roman" w:hAnsi="Times New Roman"/>
            <w:sz w:val="18"/>
            <w:szCs w:val="18"/>
          </w:rPr>
          <w:t>http://www.mynewsdesk.com/se/pressroom/carlsberg_sverige_ab__</w:t>
        </w:r>
      </w:hyperlink>
      <w:r w:rsidRPr="00991DA9">
        <w:rPr>
          <w:rFonts w:ascii="Times New Roman" w:hAnsi="Times New Roman"/>
          <w:sz w:val="16"/>
          <w:szCs w:val="16"/>
        </w:rPr>
        <w:tab/>
      </w:r>
    </w:p>
    <w:p w14:paraId="1151B42A" w14:textId="77777777" w:rsidR="007C0C76" w:rsidRDefault="007C0C76" w:rsidP="007C0C76">
      <w:pPr>
        <w:rPr>
          <w:rFonts w:ascii="Times New Roman" w:hAnsi="Times New Roman"/>
          <w:color w:val="222222"/>
          <w:sz w:val="16"/>
          <w:szCs w:val="16"/>
          <w:shd w:val="clear" w:color="auto" w:fill="FFFFFF"/>
        </w:rPr>
      </w:pPr>
    </w:p>
    <w:p w14:paraId="0679570C" w14:textId="77777777" w:rsidR="007C0C76" w:rsidRPr="00C1675A" w:rsidRDefault="007C0C76" w:rsidP="007C0C76">
      <w:pPr>
        <w:rPr>
          <w:rFonts w:ascii="Times New Roman" w:hAnsi="Times New Roman"/>
          <w:color w:val="222222"/>
          <w:sz w:val="16"/>
          <w:szCs w:val="16"/>
          <w:shd w:val="clear" w:color="auto" w:fill="FFFFFF"/>
        </w:rPr>
      </w:pPr>
      <w:r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*Marknadsrapport </w:t>
      </w:r>
      <w:r w:rsidR="00C1675A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29 </w:t>
      </w:r>
      <w:r w:rsidR="00C1675A" w:rsidRPr="00C1675A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januari </w:t>
      </w:r>
      <w:r w:rsidR="00C1675A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2015, </w:t>
      </w:r>
      <w:r w:rsidR="00C1675A" w:rsidRPr="00C1675A">
        <w:rPr>
          <w:rFonts w:ascii="Times New Roman" w:hAnsi="Times New Roman"/>
          <w:sz w:val="16"/>
          <w:szCs w:val="16"/>
        </w:rPr>
        <w:t xml:space="preserve">Rapport om den ekologiska branschen sammanställd av </w:t>
      </w:r>
      <w:proofErr w:type="spellStart"/>
      <w:r w:rsidR="00C1675A" w:rsidRPr="00C1675A">
        <w:rPr>
          <w:rFonts w:ascii="Times New Roman" w:hAnsi="Times New Roman"/>
          <w:sz w:val="16"/>
          <w:szCs w:val="16"/>
        </w:rPr>
        <w:t>Ekoweb</w:t>
      </w:r>
      <w:proofErr w:type="gramStart"/>
      <w:r w:rsidR="00C1675A" w:rsidRPr="00C1675A">
        <w:rPr>
          <w:rFonts w:ascii="Times New Roman" w:hAnsi="Times New Roman"/>
          <w:sz w:val="16"/>
          <w:szCs w:val="16"/>
        </w:rPr>
        <w:t>.</w:t>
      </w:r>
      <w:r w:rsidR="00C1675A">
        <w:rPr>
          <w:rFonts w:ascii="Times New Roman" w:hAnsi="Times New Roman"/>
          <w:sz w:val="16"/>
          <w:szCs w:val="16"/>
        </w:rPr>
        <w:t>Sverige</w:t>
      </w:r>
      <w:proofErr w:type="spellEnd"/>
      <w:proofErr w:type="gramEnd"/>
    </w:p>
    <w:sectPr w:rsidR="007C0C76" w:rsidRPr="00C167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8601A" w14:textId="77777777" w:rsidR="001568EE" w:rsidRDefault="001568EE" w:rsidP="00E307D4">
      <w:r>
        <w:separator/>
      </w:r>
    </w:p>
  </w:endnote>
  <w:endnote w:type="continuationSeparator" w:id="0">
    <w:p w14:paraId="724ECFCB" w14:textId="77777777" w:rsidR="001568EE" w:rsidRDefault="001568EE" w:rsidP="00E3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852DF" w14:textId="77777777" w:rsidR="00E307D4" w:rsidRPr="00A70179" w:rsidRDefault="00E307D4" w:rsidP="00E307D4">
    <w:pPr>
      <w:rPr>
        <w:rFonts w:ascii="Times New Roman" w:hAnsi="Times New Roman"/>
        <w:sz w:val="16"/>
        <w:szCs w:val="16"/>
      </w:rPr>
    </w:pPr>
    <w:r w:rsidRPr="00A70179">
      <w:rPr>
        <w:rFonts w:ascii="Times New Roman" w:hAnsi="Times New Roman"/>
        <w:b/>
        <w:bCs/>
        <w:sz w:val="16"/>
        <w:szCs w:val="16"/>
      </w:rPr>
      <w:t>Om Carlsberg Sverige</w:t>
    </w:r>
    <w:r w:rsidRPr="00A70179">
      <w:rPr>
        <w:rFonts w:ascii="Times New Roman" w:hAnsi="Times New Roman"/>
        <w:b/>
        <w:bCs/>
        <w:sz w:val="16"/>
        <w:szCs w:val="16"/>
      </w:rPr>
      <w:br/>
    </w:r>
    <w:r w:rsidRPr="00A70179">
      <w:rPr>
        <w:rFonts w:ascii="Times New Roman" w:hAnsi="Times New Roman"/>
        <w:sz w:val="16"/>
        <w:szCs w:val="16"/>
      </w:rPr>
      <w:t>Carlsberg Sverige är Sveriges ledande bryggeri och erbjuder ett brett urval av drycker. Företaget utvecklar, tillverkar och säljer öl, mineralvatten och läsk samt distribuerar ett brett vin- och spritsortiment. Carlsbergs framgångar är en kombination av starka lokala och internationella varumärken, bryggartradition och hög kompetens som sträcker sig 300 år tillbaka i tiden. Carlsberg, Pripps Blå, Falcon, Ramlösa och Pepsi är några av de varumärken som ingår i sortimentet. Carlsberg Sverige ingår i den internationella koncernen Carlsberg Group, med verksamhet i över 40 länder.</w:t>
    </w:r>
  </w:p>
  <w:p w14:paraId="5EAFFA9E" w14:textId="77777777" w:rsidR="00E307D4" w:rsidRDefault="00E307D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AFBA0" w14:textId="77777777" w:rsidR="001568EE" w:rsidRDefault="001568EE" w:rsidP="00E307D4">
      <w:r>
        <w:separator/>
      </w:r>
    </w:p>
  </w:footnote>
  <w:footnote w:type="continuationSeparator" w:id="0">
    <w:p w14:paraId="64BFA521" w14:textId="77777777" w:rsidR="001568EE" w:rsidRDefault="001568EE" w:rsidP="00E30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D1D6A" w14:textId="2DE90369" w:rsidR="00E307D4" w:rsidRDefault="00E307D4" w:rsidP="00E307D4">
    <w:pPr>
      <w:pStyle w:val="Sidhuvud"/>
    </w:pPr>
    <w:r>
      <w:rPr>
        <w:noProof/>
        <w:lang w:eastAsia="sv-SE"/>
      </w:rPr>
      <w:drawing>
        <wp:inline distT="0" distB="0" distL="0" distR="0" wp14:anchorId="36693F1D" wp14:editId="7EA6FF0B">
          <wp:extent cx="1250830" cy="663134"/>
          <wp:effectExtent l="0" t="0" r="6985" b="3810"/>
          <wp:docPr id="21" name="Bildobjekt 21" descr="\\sto21fs01\kunder\Carlsberg\2012\8. Bilder_loggor Carlsberg Sverige\carlsberg sverige_pantone_powerpo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21fs01\kunder\Carlsberg\2012\8. Bilder_loggor Carlsberg Sverige\carlsberg sverige_pantone_powerpo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113" cy="66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/>
        <w:b/>
      </w:rPr>
      <w:t xml:space="preserve">Pressmeddelande </w:t>
    </w:r>
    <w:r w:rsidR="00DB6EAE">
      <w:rPr>
        <w:rFonts w:ascii="Times New Roman" w:hAnsi="Times New Roman"/>
        <w:b/>
      </w:rPr>
      <w:t>27</w:t>
    </w:r>
    <w:r w:rsidR="005A7563">
      <w:rPr>
        <w:rFonts w:ascii="Times New Roman" w:hAnsi="Times New Roman"/>
        <w:b/>
      </w:rPr>
      <w:t xml:space="preserve"> februari</w:t>
    </w:r>
    <w:r w:rsidR="003D4C79">
      <w:rPr>
        <w:rFonts w:ascii="Times New Roman" w:hAnsi="Times New Roman"/>
        <w:b/>
      </w:rPr>
      <w:t xml:space="preserve"> </w:t>
    </w:r>
    <w:r w:rsidR="00B6378A">
      <w:rPr>
        <w:rFonts w:ascii="Times New Roman" w:hAnsi="Times New Roman"/>
        <w:b/>
      </w:rPr>
      <w:t>201</w:t>
    </w:r>
    <w:r w:rsidR="005A7563">
      <w:rPr>
        <w:rFonts w:ascii="Times New Roman" w:hAnsi="Times New Roman"/>
        <w:b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0909"/>
    <w:multiLevelType w:val="hybridMultilevel"/>
    <w:tmpl w:val="CA442C6E"/>
    <w:lvl w:ilvl="0" w:tplc="0FAA2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F101E"/>
    <w:multiLevelType w:val="hybridMultilevel"/>
    <w:tmpl w:val="9064EA44"/>
    <w:lvl w:ilvl="0" w:tplc="041D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AA"/>
    <w:rsid w:val="00007876"/>
    <w:rsid w:val="00020672"/>
    <w:rsid w:val="00020A00"/>
    <w:rsid w:val="00021C77"/>
    <w:rsid w:val="0002220F"/>
    <w:rsid w:val="000461AD"/>
    <w:rsid w:val="000560D2"/>
    <w:rsid w:val="00064D43"/>
    <w:rsid w:val="00067EFC"/>
    <w:rsid w:val="00071523"/>
    <w:rsid w:val="000854F8"/>
    <w:rsid w:val="000A2CC9"/>
    <w:rsid w:val="000A5F3E"/>
    <w:rsid w:val="000A638C"/>
    <w:rsid w:val="000A65CC"/>
    <w:rsid w:val="000B4829"/>
    <w:rsid w:val="000B7090"/>
    <w:rsid w:val="000C40AC"/>
    <w:rsid w:val="000F7F56"/>
    <w:rsid w:val="00100EDF"/>
    <w:rsid w:val="00127C0C"/>
    <w:rsid w:val="0014176F"/>
    <w:rsid w:val="001568EE"/>
    <w:rsid w:val="0017182B"/>
    <w:rsid w:val="001829E5"/>
    <w:rsid w:val="00183D92"/>
    <w:rsid w:val="00190A6C"/>
    <w:rsid w:val="001A54BA"/>
    <w:rsid w:val="001B43C3"/>
    <w:rsid w:val="001C288F"/>
    <w:rsid w:val="001C3A3B"/>
    <w:rsid w:val="00215A72"/>
    <w:rsid w:val="0024537B"/>
    <w:rsid w:val="002621E9"/>
    <w:rsid w:val="002679DA"/>
    <w:rsid w:val="002C00BE"/>
    <w:rsid w:val="002C14C0"/>
    <w:rsid w:val="002C25FF"/>
    <w:rsid w:val="002C503E"/>
    <w:rsid w:val="002D2B04"/>
    <w:rsid w:val="002D3A14"/>
    <w:rsid w:val="002D6B02"/>
    <w:rsid w:val="00320CD5"/>
    <w:rsid w:val="00324C81"/>
    <w:rsid w:val="003341A9"/>
    <w:rsid w:val="00335DB3"/>
    <w:rsid w:val="003433B8"/>
    <w:rsid w:val="003517CF"/>
    <w:rsid w:val="003669D6"/>
    <w:rsid w:val="0037369F"/>
    <w:rsid w:val="00374F9D"/>
    <w:rsid w:val="00375B28"/>
    <w:rsid w:val="00396047"/>
    <w:rsid w:val="003D4C79"/>
    <w:rsid w:val="00411702"/>
    <w:rsid w:val="0041327A"/>
    <w:rsid w:val="0041584B"/>
    <w:rsid w:val="00433D3E"/>
    <w:rsid w:val="00446790"/>
    <w:rsid w:val="0049738A"/>
    <w:rsid w:val="004A0130"/>
    <w:rsid w:val="004C25CA"/>
    <w:rsid w:val="004C3D1F"/>
    <w:rsid w:val="004C7DD1"/>
    <w:rsid w:val="004F566E"/>
    <w:rsid w:val="00504DE9"/>
    <w:rsid w:val="0051220C"/>
    <w:rsid w:val="00515984"/>
    <w:rsid w:val="00515E30"/>
    <w:rsid w:val="00522239"/>
    <w:rsid w:val="00544833"/>
    <w:rsid w:val="0055594A"/>
    <w:rsid w:val="005560AA"/>
    <w:rsid w:val="00580E95"/>
    <w:rsid w:val="0059078F"/>
    <w:rsid w:val="005A72D9"/>
    <w:rsid w:val="005A7563"/>
    <w:rsid w:val="00601B53"/>
    <w:rsid w:val="006140F9"/>
    <w:rsid w:val="00627135"/>
    <w:rsid w:val="00636F50"/>
    <w:rsid w:val="006457F5"/>
    <w:rsid w:val="006722E3"/>
    <w:rsid w:val="00683F38"/>
    <w:rsid w:val="006A6F3F"/>
    <w:rsid w:val="006C6F96"/>
    <w:rsid w:val="006C7155"/>
    <w:rsid w:val="006D2EE9"/>
    <w:rsid w:val="006E5D41"/>
    <w:rsid w:val="006F19C6"/>
    <w:rsid w:val="006F231B"/>
    <w:rsid w:val="00702524"/>
    <w:rsid w:val="007335B6"/>
    <w:rsid w:val="00755346"/>
    <w:rsid w:val="00757B9B"/>
    <w:rsid w:val="00775F3C"/>
    <w:rsid w:val="00783495"/>
    <w:rsid w:val="007C0687"/>
    <w:rsid w:val="007C0C76"/>
    <w:rsid w:val="007C7544"/>
    <w:rsid w:val="007D21B4"/>
    <w:rsid w:val="007F7889"/>
    <w:rsid w:val="008030F6"/>
    <w:rsid w:val="008202B6"/>
    <w:rsid w:val="0082669C"/>
    <w:rsid w:val="008338EB"/>
    <w:rsid w:val="00845E61"/>
    <w:rsid w:val="00850D2B"/>
    <w:rsid w:val="00860BC8"/>
    <w:rsid w:val="008635BA"/>
    <w:rsid w:val="008A0182"/>
    <w:rsid w:val="008B7D95"/>
    <w:rsid w:val="008C0004"/>
    <w:rsid w:val="008C7153"/>
    <w:rsid w:val="008D6ADE"/>
    <w:rsid w:val="009219F9"/>
    <w:rsid w:val="00932292"/>
    <w:rsid w:val="00945E29"/>
    <w:rsid w:val="00950FD9"/>
    <w:rsid w:val="00951E9D"/>
    <w:rsid w:val="00957E18"/>
    <w:rsid w:val="00991DA9"/>
    <w:rsid w:val="009A059D"/>
    <w:rsid w:val="009A3566"/>
    <w:rsid w:val="009C72FB"/>
    <w:rsid w:val="009D0423"/>
    <w:rsid w:val="009D0C48"/>
    <w:rsid w:val="009D2280"/>
    <w:rsid w:val="009E2EF2"/>
    <w:rsid w:val="009E4B4E"/>
    <w:rsid w:val="009F3313"/>
    <w:rsid w:val="009F4C31"/>
    <w:rsid w:val="00A10087"/>
    <w:rsid w:val="00A1462C"/>
    <w:rsid w:val="00A25DC4"/>
    <w:rsid w:val="00A360E6"/>
    <w:rsid w:val="00A42271"/>
    <w:rsid w:val="00A44D5C"/>
    <w:rsid w:val="00A54332"/>
    <w:rsid w:val="00A561C8"/>
    <w:rsid w:val="00A67C90"/>
    <w:rsid w:val="00A708FD"/>
    <w:rsid w:val="00A74ED5"/>
    <w:rsid w:val="00A769CB"/>
    <w:rsid w:val="00A80731"/>
    <w:rsid w:val="00A8079A"/>
    <w:rsid w:val="00AA0F02"/>
    <w:rsid w:val="00AB5395"/>
    <w:rsid w:val="00AC0D5C"/>
    <w:rsid w:val="00AC4917"/>
    <w:rsid w:val="00AD4782"/>
    <w:rsid w:val="00AD56FB"/>
    <w:rsid w:val="00AE1D04"/>
    <w:rsid w:val="00AF7AE5"/>
    <w:rsid w:val="00B1235B"/>
    <w:rsid w:val="00B140D0"/>
    <w:rsid w:val="00B21F42"/>
    <w:rsid w:val="00B6253A"/>
    <w:rsid w:val="00B6378A"/>
    <w:rsid w:val="00B64365"/>
    <w:rsid w:val="00BA1475"/>
    <w:rsid w:val="00BE063D"/>
    <w:rsid w:val="00BF3AD6"/>
    <w:rsid w:val="00C03B66"/>
    <w:rsid w:val="00C1675A"/>
    <w:rsid w:val="00C22DF1"/>
    <w:rsid w:val="00C3718A"/>
    <w:rsid w:val="00C464C4"/>
    <w:rsid w:val="00C56D8C"/>
    <w:rsid w:val="00C710E0"/>
    <w:rsid w:val="00C74A88"/>
    <w:rsid w:val="00C81B80"/>
    <w:rsid w:val="00CA6B13"/>
    <w:rsid w:val="00CB70E9"/>
    <w:rsid w:val="00CC7E30"/>
    <w:rsid w:val="00CC7FAB"/>
    <w:rsid w:val="00CD4569"/>
    <w:rsid w:val="00CE4755"/>
    <w:rsid w:val="00CF1B50"/>
    <w:rsid w:val="00CF6DD4"/>
    <w:rsid w:val="00CF78CF"/>
    <w:rsid w:val="00D0589C"/>
    <w:rsid w:val="00D05EB0"/>
    <w:rsid w:val="00D11E80"/>
    <w:rsid w:val="00D31070"/>
    <w:rsid w:val="00D451E0"/>
    <w:rsid w:val="00D45E54"/>
    <w:rsid w:val="00D546E9"/>
    <w:rsid w:val="00D92263"/>
    <w:rsid w:val="00DB6EAE"/>
    <w:rsid w:val="00DC0AA3"/>
    <w:rsid w:val="00DD11F9"/>
    <w:rsid w:val="00DD370E"/>
    <w:rsid w:val="00DE743F"/>
    <w:rsid w:val="00DF78B9"/>
    <w:rsid w:val="00E220C5"/>
    <w:rsid w:val="00E2658E"/>
    <w:rsid w:val="00E307D4"/>
    <w:rsid w:val="00E32262"/>
    <w:rsid w:val="00E47B51"/>
    <w:rsid w:val="00E71717"/>
    <w:rsid w:val="00E720BD"/>
    <w:rsid w:val="00E74D93"/>
    <w:rsid w:val="00E80CF2"/>
    <w:rsid w:val="00EB08D9"/>
    <w:rsid w:val="00EB53EA"/>
    <w:rsid w:val="00EC38F5"/>
    <w:rsid w:val="00EC561F"/>
    <w:rsid w:val="00F15F1E"/>
    <w:rsid w:val="00F21BD5"/>
    <w:rsid w:val="00F24106"/>
    <w:rsid w:val="00F24A5B"/>
    <w:rsid w:val="00F266E0"/>
    <w:rsid w:val="00F34DA1"/>
    <w:rsid w:val="00F36499"/>
    <w:rsid w:val="00F4207E"/>
    <w:rsid w:val="00F521BF"/>
    <w:rsid w:val="00F56F3A"/>
    <w:rsid w:val="00F72CCA"/>
    <w:rsid w:val="00F804B3"/>
    <w:rsid w:val="00F8214F"/>
    <w:rsid w:val="00FC2713"/>
    <w:rsid w:val="00FD131D"/>
    <w:rsid w:val="00FD1AB4"/>
    <w:rsid w:val="00FE38B9"/>
    <w:rsid w:val="00FF0C2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4344"/>
  <w15:docId w15:val="{897B590F-01AB-4DFA-8550-C2B2782D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A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560AA"/>
    <w:pPr>
      <w:autoSpaceDE w:val="0"/>
      <w:autoSpaceDN w:val="0"/>
      <w:adjustRightInd w:val="0"/>
      <w:spacing w:after="0" w:line="240" w:lineRule="auto"/>
    </w:pPr>
    <w:rPr>
      <w:rFonts w:ascii="Plantagenet Cherokee" w:hAnsi="Plantagenet Cherokee" w:cs="Plantagenet Cherokee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03B66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C03B66"/>
    <w:rPr>
      <w:b/>
      <w:bCs/>
    </w:rPr>
  </w:style>
  <w:style w:type="character" w:customStyle="1" w:styleId="apple-converted-space">
    <w:name w:val="apple-converted-space"/>
    <w:basedOn w:val="Standardstycketeckensnitt"/>
    <w:rsid w:val="00C03B66"/>
  </w:style>
  <w:style w:type="paragraph" w:styleId="Liststycke">
    <w:name w:val="List Paragraph"/>
    <w:basedOn w:val="Normal"/>
    <w:uiPriority w:val="34"/>
    <w:qFormat/>
    <w:rsid w:val="0024537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307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07D4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307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307D4"/>
    <w:rPr>
      <w:rFonts w:ascii="Calibri" w:eastAsia="Times New Roman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E307D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307D4"/>
    <w:rPr>
      <w:rFonts w:ascii="Calibri" w:eastAsia="Times New Roman" w:hAnsi="Calibri" w:cs="Times New Roman"/>
    </w:rPr>
  </w:style>
  <w:style w:type="table" w:styleId="Tabellrutnt">
    <w:name w:val="Table Grid"/>
    <w:basedOn w:val="Normaltabell"/>
    <w:uiPriority w:val="59"/>
    <w:rsid w:val="0078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6C7155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123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1235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1235B"/>
    <w:rPr>
      <w:rFonts w:ascii="Calibri" w:eastAsia="Times New Roman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123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1235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elefelt@cohnwolf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ynewsdesk.com/se/pressroom/carlsberg_sverige_ab_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nric.bystrom@carlsberg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514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Cohn &amp; Wolfe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Elefelt, Amanda</dc:creator>
  <cp:lastModifiedBy>Elefelt, Amanda</cp:lastModifiedBy>
  <cp:revision>5</cp:revision>
  <cp:lastPrinted>2015-02-19T09:47:00Z</cp:lastPrinted>
  <dcterms:created xsi:type="dcterms:W3CDTF">2015-02-24T12:24:00Z</dcterms:created>
  <dcterms:modified xsi:type="dcterms:W3CDTF">2015-02-27T07:43:00Z</dcterms:modified>
</cp:coreProperties>
</file>