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1227BE" w:rsidRPr="001227BE" w:rsidRDefault="001227BE" w:rsidP="001227BE">
      <w:r>
        <w:t>Mercedes firar 125 år vid Falsterbo Horse Show</w:t>
      </w:r>
      <w:r>
        <w:br/>
      </w:r>
      <w:r>
        <w:br/>
        <w:t>Hästkrafter av det starkar</w:t>
      </w:r>
      <w:r w:rsidRPr="001227BE">
        <w:t>e slaget blir det under Falsterbo Horse Show söndagen 3 juli. Då firar det exklusiva bilmärket Mercedes sitt 125-årsjuileum med en hejdundrande bilparad.</w:t>
      </w:r>
      <w:r w:rsidRPr="001227BE">
        <w:br/>
        <w:t>– En fantastisk are</w:t>
      </w:r>
      <w:r>
        <w:t>na</w:t>
      </w:r>
      <w:r w:rsidRPr="001227BE">
        <w:t xml:space="preserve"> att göra det på, säger Magnus Fager, Brand Manager för Mercedes-Benz Sverige AB.</w:t>
      </w:r>
      <w:r>
        <w:br/>
      </w:r>
      <w:r>
        <w:br/>
        <w:t xml:space="preserve">Bilutställningen blir unik. Under året firar Mercedes 125 år och det uppmärksammas på många ställen runt om i världen. Man har valt de mest exklusiva och samtidigt populära platser som finns. Falsterbo Horse Show var ett självklart val för Mercedes. </w:t>
      </w:r>
      <w:r>
        <w:br/>
      </w:r>
      <w:r w:rsidRPr="001227BE">
        <w:t xml:space="preserve">– Genom Falsterbo Horse Show möter vi en intressant målgrupp i ett positivt sammanhang. Vi får möjligheter att visa upp vårt modellprogram under </w:t>
      </w:r>
      <w:r>
        <w:t>hela veckan</w:t>
      </w:r>
      <w:r w:rsidRPr="001227BE">
        <w:t xml:space="preserve"> och träffa kunder och sp</w:t>
      </w:r>
      <w:r>
        <w:t>ekulanter under avspända former, fortsätter Magnus Fager.</w:t>
      </w:r>
      <w:r>
        <w:br/>
        <w:t>Under dagen kommer ett 25-tal Mercedesbilar at visas upp, från en replika av den allra första Mercedesen till de allra senaste modellerna.</w:t>
      </w:r>
      <w:r>
        <w:br/>
      </w:r>
    </w:p>
    <w:p w:rsidR="001227BE" w:rsidRPr="001227BE" w:rsidRDefault="001227BE" w:rsidP="001227BE">
      <w:r>
        <w:t>Under hela Falsterboveckan</w:t>
      </w:r>
      <w:r w:rsidRPr="001227BE">
        <w:t xml:space="preserve"> </w:t>
      </w:r>
      <w:r>
        <w:t>ställer Mercedes</w:t>
      </w:r>
      <w:r w:rsidRPr="001227BE">
        <w:t xml:space="preserve"> ett tjugotal bilar till förfogande för shuttleservice mellan tävlingsplats och hotell för ryttare, domare med flera.</w:t>
      </w:r>
    </w:p>
    <w:p w:rsidR="001227BE" w:rsidRPr="001227BE" w:rsidRDefault="001227BE" w:rsidP="001227BE">
      <w:r>
        <w:t>– De två tidigare åren</w:t>
      </w:r>
      <w:r w:rsidRPr="001227BE">
        <w:t xml:space="preserve"> fick vi en mycket god respons från andra sponsorer och internationella tävlingsryttare</w:t>
      </w:r>
      <w:r>
        <w:t>. Jubileumsutställningen blir riktig grädde på moset</w:t>
      </w:r>
      <w:r w:rsidRPr="001227BE">
        <w:t>, sä</w:t>
      </w:r>
      <w:r>
        <w:t>ger Jana Wannius, Show Director för</w:t>
      </w:r>
      <w:r w:rsidRPr="001227BE">
        <w:t xml:space="preserve"> Falsterbo Horse Show.</w:t>
      </w:r>
    </w:p>
    <w:p w:rsidR="00414CAE" w:rsidRDefault="001227BE">
      <w:r w:rsidRPr="001227BE">
        <w:t>Mercedes-Benz har en lång internationell tradition som sponsor inom hästsporten. Bland annat till CHIO Aachen i Tyskland, ett av världens största och mest prestigefyllda ridsportevenemang.</w:t>
      </w:r>
      <w:r>
        <w:rPr>
          <w:rStyle w:val="Betoning"/>
        </w:rPr>
        <w:br/>
      </w:r>
      <w:r>
        <w:rPr>
          <w:rStyle w:val="Betoning"/>
        </w:rPr>
        <w:br/>
      </w:r>
      <w:r w:rsidR="00C704B8">
        <w:rPr>
          <w:rStyle w:val="Betoning"/>
        </w:rPr>
        <w:t>Falsterbo Horse Show arrangeras i år 2–10 juli. Falsterbo Horse Show samlar varje år över 60 000 besökare, över 500 ryttare och 670 hästar. Showen är i antalet starter den största i norra Europa och delar ut cirka 6,5 miljoner kronor i prispengar. Showen är även en totalupplevelse med spänning, show, fest och trevliga människor.</w:t>
      </w:r>
      <w:r w:rsidR="00C704B8">
        <w:rPr>
          <w:i/>
        </w:rPr>
        <w:br/>
      </w:r>
      <w:r w:rsidR="00C704B8">
        <w:rPr>
          <w:rStyle w:val="Betoning"/>
        </w:rPr>
        <w:t>Falsterbo Horse Show och Hickstead i Storbritannien är de enda två tävlingarna i världen som arrangerar både laghoppningen FEI Nations Cup Top Level League med de bästa hopplagen i världen, och World Dressage Masters – världens mest prestigefyllda dressyrtävling vid sidan av internationella mästerskap.</w:t>
      </w:r>
    </w:p>
    <w:sectPr w:rsidR="00414CAE" w:rsidSect="00CA35A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E1FC0"/>
    <w:rsid w:val="001227BE"/>
    <w:rsid w:val="00246E02"/>
    <w:rsid w:val="007817E9"/>
    <w:rsid w:val="00C704B8"/>
    <w:rsid w:val="00FE1FC0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BE"/>
    <w:rPr>
      <w:rFonts w:ascii="Times New Roman" w:hAnsi="Times New Roman" w:cs="Times New Roman"/>
      <w:szCs w:val="20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styleId="Betoning">
    <w:name w:val="Emphasis"/>
    <w:basedOn w:val="Standardstycketypsnitt"/>
    <w:uiPriority w:val="20"/>
    <w:rsid w:val="00C704B8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523</Characters>
  <Application>Microsoft Macintosh Word</Application>
  <DocSecurity>0</DocSecurity>
  <Lines>4</Lines>
  <Paragraphs>1</Paragraphs>
  <ScaleCrop>false</ScaleCrop>
  <Company>Media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LRF Media</dc:creator>
  <cp:keywords/>
  <cp:lastModifiedBy>LRF Media</cp:lastModifiedBy>
  <cp:revision>3</cp:revision>
  <dcterms:created xsi:type="dcterms:W3CDTF">2011-06-09T18:55:00Z</dcterms:created>
  <dcterms:modified xsi:type="dcterms:W3CDTF">2011-06-09T19:06:00Z</dcterms:modified>
</cp:coreProperties>
</file>