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433F9" w14:textId="77777777" w:rsidR="00702A1C" w:rsidRDefault="00702A1C" w:rsidP="00702A1C">
      <w:pPr>
        <w:ind w:left="2608" w:firstLine="1304"/>
        <w:rPr>
          <w:rFonts w:ascii="Arial" w:eastAsia="Times New Roman" w:hAnsi="Arial" w:cs="Arial"/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129662B6" wp14:editId="2E559C49">
            <wp:extent cx="570888" cy="789951"/>
            <wp:effectExtent l="0" t="0" r="0" b="0"/>
            <wp:docPr id="2" name="Bildobjekt 2" descr="Macintosh HD:Users:mats:Desktop:logga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s:Desktop:logga_p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19" cy="79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B665" w14:textId="77777777" w:rsidR="00702A1C" w:rsidRDefault="00702A1C" w:rsidP="00702A1C">
      <w:pPr>
        <w:ind w:left="2608" w:firstLine="1304"/>
        <w:rPr>
          <w:rFonts w:ascii="Arial" w:eastAsia="Times New Roman" w:hAnsi="Arial" w:cs="Arial"/>
          <w:b/>
          <w:sz w:val="22"/>
          <w:szCs w:val="22"/>
        </w:rPr>
      </w:pPr>
    </w:p>
    <w:p w14:paraId="7553F97C" w14:textId="77777777" w:rsidR="00702A1C" w:rsidRPr="00702A1C" w:rsidRDefault="00702A1C" w:rsidP="00702A1C">
      <w:pPr>
        <w:rPr>
          <w:rFonts w:ascii="Arial" w:eastAsia="Times New Roman" w:hAnsi="Arial" w:cs="Arial"/>
          <w:b/>
          <w:sz w:val="20"/>
          <w:szCs w:val="20"/>
        </w:rPr>
      </w:pPr>
      <w:r w:rsidRPr="00702A1C">
        <w:rPr>
          <w:rFonts w:ascii="Arial" w:eastAsia="Times New Roman" w:hAnsi="Arial" w:cs="Arial"/>
          <w:b/>
          <w:sz w:val="20"/>
          <w:szCs w:val="20"/>
        </w:rPr>
        <w:t>Tips till föräldrar om föräldrafria fester</w:t>
      </w:r>
    </w:p>
    <w:p w14:paraId="3196FE1D" w14:textId="77777777" w:rsidR="00702A1C" w:rsidRPr="00702A1C" w:rsidRDefault="00702A1C" w:rsidP="00A30248">
      <w:pPr>
        <w:rPr>
          <w:rFonts w:ascii="Arial" w:eastAsia="Times New Roman" w:hAnsi="Arial" w:cs="Arial"/>
          <w:b/>
          <w:sz w:val="20"/>
          <w:szCs w:val="20"/>
        </w:rPr>
      </w:pPr>
    </w:p>
    <w:p w14:paraId="089F5FF4" w14:textId="77777777" w:rsidR="00A30248" w:rsidRPr="00702A1C" w:rsidRDefault="00A30248" w:rsidP="00A30248">
      <w:pPr>
        <w:rPr>
          <w:rFonts w:ascii="Arial" w:eastAsia="Times New Roman" w:hAnsi="Arial" w:cs="Arial"/>
          <w:b/>
          <w:sz w:val="20"/>
          <w:szCs w:val="20"/>
        </w:rPr>
      </w:pPr>
      <w:r w:rsidRPr="00702A1C">
        <w:rPr>
          <w:rFonts w:ascii="Arial" w:eastAsia="Times New Roman" w:hAnsi="Arial" w:cs="Arial"/>
          <w:b/>
          <w:sz w:val="20"/>
          <w:szCs w:val="20"/>
        </w:rPr>
        <w:t>1. Ring och stäm av läget</w:t>
      </w:r>
    </w:p>
    <w:p w14:paraId="6530B6B5" w14:textId="77777777" w:rsidR="00A30248" w:rsidRPr="00702A1C" w:rsidRDefault="00A30248" w:rsidP="00A30248">
      <w:pPr>
        <w:textAlignment w:val="baseline"/>
        <w:rPr>
          <w:rFonts w:ascii="Arial" w:eastAsia="Times New Roman" w:hAnsi="Arial" w:cs="Arial"/>
          <w:sz w:val="20"/>
          <w:szCs w:val="20"/>
        </w:rPr>
      </w:pPr>
      <w:r w:rsidRPr="00702A1C">
        <w:rPr>
          <w:rFonts w:ascii="Arial" w:eastAsia="Times New Roman" w:hAnsi="Arial" w:cs="Arial"/>
          <w:sz w:val="20"/>
          <w:szCs w:val="20"/>
        </w:rPr>
        <w:t>Om dina tonårsbarn är ensamma hemma är det bra att ringa och kolla av läget under kvällen. Att ringa hem till sin tonåring visar</w:t>
      </w:r>
      <w:r w:rsidR="00702A1C" w:rsidRPr="00702A1C">
        <w:rPr>
          <w:rFonts w:ascii="Arial" w:eastAsia="Times New Roman" w:hAnsi="Arial" w:cs="Arial"/>
          <w:sz w:val="20"/>
          <w:szCs w:val="20"/>
        </w:rPr>
        <w:t xml:space="preserve"> att du bryr dig. </w:t>
      </w:r>
      <w:r w:rsidRPr="00702A1C">
        <w:rPr>
          <w:rFonts w:ascii="Arial" w:eastAsia="Times New Roman" w:hAnsi="Arial" w:cs="Arial"/>
          <w:sz w:val="20"/>
          <w:szCs w:val="20"/>
        </w:rPr>
        <w:t>Tala gärna om i förväg att du tänker ringa, så att ditt barn förstår varför.</w:t>
      </w:r>
    </w:p>
    <w:p w14:paraId="18DE17E5" w14:textId="77777777" w:rsidR="00A30248" w:rsidRPr="00702A1C" w:rsidRDefault="00A30248" w:rsidP="00A30248">
      <w:pPr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B477360" w14:textId="77777777" w:rsidR="00A30248" w:rsidRPr="00702A1C" w:rsidRDefault="00263CB1" w:rsidP="00A30248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</w:t>
      </w:r>
      <w:r w:rsidR="00A30248" w:rsidRPr="00702A1C">
        <w:rPr>
          <w:rFonts w:ascii="Arial" w:eastAsia="Times New Roman" w:hAnsi="Arial" w:cs="Arial"/>
          <w:b/>
          <w:sz w:val="20"/>
          <w:szCs w:val="20"/>
        </w:rPr>
        <w:t>. Ta hjälp av andra vuxna</w:t>
      </w:r>
    </w:p>
    <w:p w14:paraId="1F21F2C8" w14:textId="77777777" w:rsidR="000B58BB" w:rsidRPr="00702A1C" w:rsidRDefault="00A30248" w:rsidP="00A30248">
      <w:pPr>
        <w:rPr>
          <w:rFonts w:ascii="Arial" w:eastAsia="Times New Roman" w:hAnsi="Arial" w:cs="Arial"/>
          <w:sz w:val="20"/>
          <w:szCs w:val="20"/>
        </w:rPr>
      </w:pPr>
      <w:r w:rsidRPr="00702A1C">
        <w:rPr>
          <w:rFonts w:ascii="Arial" w:eastAsia="Times New Roman" w:hAnsi="Arial" w:cs="Arial"/>
          <w:sz w:val="20"/>
          <w:szCs w:val="20"/>
        </w:rPr>
        <w:t>Berätta för andra föräldrar eller grannar att ditt ba</w:t>
      </w:r>
      <w:r w:rsidR="000B58BB" w:rsidRPr="00702A1C">
        <w:rPr>
          <w:rFonts w:ascii="Arial" w:eastAsia="Times New Roman" w:hAnsi="Arial" w:cs="Arial"/>
          <w:sz w:val="20"/>
          <w:szCs w:val="20"/>
        </w:rPr>
        <w:t>rn kommer att vara ensam hemma och be dem gå förbi och titta till ungdomarna under kvällen.</w:t>
      </w:r>
    </w:p>
    <w:p w14:paraId="746BB261" w14:textId="77777777" w:rsidR="00A30248" w:rsidRPr="00702A1C" w:rsidRDefault="00A30248" w:rsidP="00A30248">
      <w:pPr>
        <w:rPr>
          <w:rFonts w:ascii="Arial" w:eastAsia="Times New Roman" w:hAnsi="Arial" w:cs="Arial"/>
          <w:sz w:val="20"/>
          <w:szCs w:val="20"/>
        </w:rPr>
      </w:pPr>
    </w:p>
    <w:p w14:paraId="62A71744" w14:textId="77777777" w:rsidR="00A30248" w:rsidRPr="00702A1C" w:rsidRDefault="00263CB1" w:rsidP="00A30248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</w:t>
      </w:r>
      <w:r w:rsidR="000B58BB" w:rsidRPr="00702A1C">
        <w:rPr>
          <w:rFonts w:ascii="Arial" w:eastAsia="Times New Roman" w:hAnsi="Arial" w:cs="Arial"/>
          <w:b/>
          <w:sz w:val="20"/>
          <w:szCs w:val="20"/>
        </w:rPr>
        <w:t>. Plocka bort alkohol</w:t>
      </w:r>
    </w:p>
    <w:p w14:paraId="3F34786D" w14:textId="45851014" w:rsidR="000B58BB" w:rsidRPr="00702A1C" w:rsidRDefault="000B58BB" w:rsidP="000B58BB">
      <w:pPr>
        <w:rPr>
          <w:rFonts w:ascii="Arial" w:eastAsia="Times New Roman" w:hAnsi="Arial" w:cs="Arial"/>
          <w:sz w:val="20"/>
          <w:szCs w:val="20"/>
        </w:rPr>
      </w:pPr>
      <w:r w:rsidRPr="00702A1C">
        <w:rPr>
          <w:rFonts w:ascii="Arial" w:eastAsia="Times New Roman" w:hAnsi="Arial" w:cs="Arial"/>
          <w:sz w:val="20"/>
          <w:szCs w:val="20"/>
        </w:rPr>
        <w:t xml:space="preserve">Om du vet med dig att din tonåring ska </w:t>
      </w:r>
      <w:r w:rsidR="00702A1C" w:rsidRPr="00702A1C">
        <w:rPr>
          <w:rFonts w:ascii="Arial" w:eastAsia="Times New Roman" w:hAnsi="Arial" w:cs="Arial"/>
          <w:sz w:val="20"/>
          <w:szCs w:val="20"/>
        </w:rPr>
        <w:t xml:space="preserve">vara själv hemma </w:t>
      </w:r>
      <w:r w:rsidRPr="00702A1C">
        <w:rPr>
          <w:rFonts w:ascii="Arial" w:eastAsia="Times New Roman" w:hAnsi="Arial" w:cs="Arial"/>
          <w:sz w:val="20"/>
          <w:szCs w:val="20"/>
        </w:rPr>
        <w:t>kan det vara bra att</w:t>
      </w:r>
      <w:r w:rsidR="00E77004">
        <w:rPr>
          <w:rFonts w:ascii="Arial" w:eastAsia="Times New Roman" w:hAnsi="Arial" w:cs="Arial"/>
          <w:sz w:val="20"/>
          <w:szCs w:val="20"/>
        </w:rPr>
        <w:t xml:space="preserve"> se till att det inte finns någon alkohol hemma. </w:t>
      </w:r>
      <w:bookmarkStart w:id="0" w:name="_GoBack"/>
      <w:bookmarkEnd w:id="0"/>
    </w:p>
    <w:p w14:paraId="5AFCB694" w14:textId="77777777" w:rsidR="000B58BB" w:rsidRPr="00702A1C" w:rsidRDefault="000B58BB" w:rsidP="00A30248">
      <w:pPr>
        <w:rPr>
          <w:rFonts w:ascii="Arial" w:eastAsia="Times New Roman" w:hAnsi="Arial" w:cs="Arial"/>
          <w:b/>
          <w:sz w:val="20"/>
          <w:szCs w:val="20"/>
        </w:rPr>
      </w:pPr>
    </w:p>
    <w:p w14:paraId="2BF52276" w14:textId="77777777" w:rsidR="00702A1C" w:rsidRPr="00702A1C" w:rsidRDefault="00702A1C" w:rsidP="00702A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Style w:val="Hyperlnk"/>
          <w:rFonts w:ascii="Arial" w:hAnsi="Arial" w:cs="Arial"/>
          <w:sz w:val="20"/>
          <w:szCs w:val="20"/>
        </w:rPr>
      </w:pPr>
      <w:r w:rsidRPr="00702A1C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Pr="00702A1C">
        <w:rPr>
          <w:rFonts w:ascii="Arial" w:hAnsi="Arial" w:cs="Arial"/>
          <w:sz w:val="20"/>
          <w:szCs w:val="20"/>
        </w:rPr>
        <w:t>Kervall</w:t>
      </w:r>
      <w:proofErr w:type="spellEnd"/>
      <w:r w:rsidRPr="00702A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2A1C">
        <w:rPr>
          <w:rFonts w:ascii="Arial" w:hAnsi="Arial" w:cs="Arial"/>
          <w:sz w:val="20"/>
          <w:szCs w:val="20"/>
        </w:rPr>
        <w:t>tf</w:t>
      </w:r>
      <w:proofErr w:type="spellEnd"/>
      <w:r w:rsidRPr="00702A1C">
        <w:rPr>
          <w:rFonts w:ascii="Arial" w:hAnsi="Arial" w:cs="Arial"/>
          <w:sz w:val="20"/>
          <w:szCs w:val="20"/>
        </w:rPr>
        <w:t xml:space="preserve"> vd på IQ, 072-542 27 06 alt e-post </w:t>
      </w:r>
      <w:hyperlink r:id="rId5" w:history="1">
        <w:r w:rsidRPr="00702A1C">
          <w:rPr>
            <w:rStyle w:val="Hyperlnk"/>
            <w:rFonts w:ascii="Arial" w:hAnsi="Arial" w:cs="Arial"/>
            <w:sz w:val="20"/>
            <w:szCs w:val="20"/>
          </w:rPr>
          <w:t>anna.kervall@iq.se</w:t>
        </w:r>
      </w:hyperlink>
    </w:p>
    <w:p w14:paraId="7637C269" w14:textId="77777777" w:rsidR="00702A1C" w:rsidRPr="00702A1C" w:rsidRDefault="00702A1C" w:rsidP="00702A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Arial" w:hAnsi="Arial" w:cs="Arial"/>
          <w:sz w:val="20"/>
          <w:szCs w:val="20"/>
        </w:rPr>
      </w:pPr>
    </w:p>
    <w:p w14:paraId="542A232A" w14:textId="77777777" w:rsidR="00702A1C" w:rsidRPr="00702A1C" w:rsidRDefault="00702A1C" w:rsidP="00702A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Arial" w:hAnsi="Arial" w:cs="Arial"/>
          <w:color w:val="3366FF"/>
          <w:sz w:val="20"/>
          <w:szCs w:val="20"/>
        </w:rPr>
      </w:pPr>
      <w:r w:rsidRPr="00702A1C">
        <w:rPr>
          <w:rFonts w:ascii="Arial" w:hAnsi="Arial" w:cs="Arial"/>
          <w:sz w:val="20"/>
          <w:szCs w:val="20"/>
        </w:rPr>
        <w:t xml:space="preserve">Pressbild Anna </w:t>
      </w:r>
      <w:proofErr w:type="spellStart"/>
      <w:r w:rsidRPr="00702A1C">
        <w:rPr>
          <w:rFonts w:ascii="Arial" w:hAnsi="Arial" w:cs="Arial"/>
          <w:sz w:val="20"/>
          <w:szCs w:val="20"/>
        </w:rPr>
        <w:t>Kervall</w:t>
      </w:r>
      <w:proofErr w:type="spellEnd"/>
      <w:r w:rsidRPr="00702A1C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702A1C">
          <w:rPr>
            <w:rStyle w:val="Hyperlnk"/>
            <w:rFonts w:ascii="Arial" w:hAnsi="Arial" w:cs="Arial"/>
            <w:color w:val="3366FF"/>
            <w:sz w:val="20"/>
            <w:szCs w:val="20"/>
          </w:rPr>
          <w:t>http://www.iq.se/sv/press/pressbilder</w:t>
        </w:r>
      </w:hyperlink>
    </w:p>
    <w:p w14:paraId="6F93E72F" w14:textId="77777777" w:rsidR="00702A1C" w:rsidRPr="0076763F" w:rsidRDefault="00702A1C" w:rsidP="00702A1C">
      <w:pPr>
        <w:pStyle w:val="Ingetavstnd"/>
        <w:rPr>
          <w:rFonts w:ascii="Arial" w:hAnsi="Arial" w:cs="Arial"/>
          <w:color w:val="0000FF"/>
          <w:sz w:val="20"/>
          <w:szCs w:val="20"/>
        </w:rPr>
      </w:pPr>
    </w:p>
    <w:p w14:paraId="1818E99E" w14:textId="77777777" w:rsidR="00702A1C" w:rsidRPr="004F6E15" w:rsidRDefault="00702A1C" w:rsidP="00702A1C">
      <w:pPr>
        <w:pStyle w:val="Ingetavstnd"/>
        <w:rPr>
          <w:rFonts w:ascii="Arial" w:eastAsia="MS Mincho" w:hAnsi="Arial" w:cs="Arial"/>
          <w:sz w:val="16"/>
          <w:szCs w:val="16"/>
        </w:rPr>
      </w:pPr>
      <w:r w:rsidRPr="004F6E15">
        <w:rPr>
          <w:rFonts w:ascii="Arial" w:hAnsi="Arial" w:cs="Arial"/>
          <w:sz w:val="16"/>
          <w:szCs w:val="16"/>
        </w:rPr>
        <w:t xml:space="preserve">____________________________________________________________________ </w:t>
      </w:r>
      <w:r w:rsidRPr="004F6E15">
        <w:rPr>
          <w:rFonts w:ascii="MS Mincho" w:eastAsia="MS Mincho" w:hAnsi="MS Mincho" w:cs="MS Mincho"/>
          <w:sz w:val="16"/>
          <w:szCs w:val="16"/>
        </w:rPr>
        <w:t> </w:t>
      </w:r>
    </w:p>
    <w:p w14:paraId="0EC70979" w14:textId="77777777" w:rsidR="00702A1C" w:rsidRPr="001D1B02" w:rsidRDefault="00702A1C" w:rsidP="00702A1C">
      <w:pPr>
        <w:pStyle w:val="Ingetavstnd"/>
        <w:rPr>
          <w:rFonts w:ascii="Arial" w:hAnsi="Arial" w:cs="Arial"/>
          <w:sz w:val="16"/>
          <w:szCs w:val="16"/>
        </w:rPr>
      </w:pPr>
      <w:r w:rsidRPr="004F6E15">
        <w:rPr>
          <w:rFonts w:ascii="Arial" w:hAnsi="Arial" w:cs="Arial"/>
          <w:sz w:val="16"/>
          <w:szCs w:val="16"/>
        </w:rPr>
        <w:t>IQ är e</w:t>
      </w:r>
      <w:r>
        <w:rPr>
          <w:rFonts w:ascii="Arial" w:hAnsi="Arial" w:cs="Arial"/>
          <w:sz w:val="16"/>
          <w:szCs w:val="16"/>
        </w:rPr>
        <w:t xml:space="preserve">n organisation som verkar för ett smartare förhållningssätt till </w:t>
      </w:r>
      <w:r w:rsidRPr="004F6E15">
        <w:rPr>
          <w:rFonts w:ascii="Arial" w:hAnsi="Arial" w:cs="Arial"/>
          <w:sz w:val="16"/>
          <w:szCs w:val="16"/>
        </w:rPr>
        <w:t>alkohol. IQs v</w:t>
      </w:r>
      <w:r>
        <w:rPr>
          <w:rFonts w:ascii="Arial" w:hAnsi="Arial" w:cs="Arial"/>
          <w:sz w:val="16"/>
          <w:szCs w:val="16"/>
        </w:rPr>
        <w:t>erksamhet består av kommunikations</w:t>
      </w:r>
      <w:r w:rsidRPr="004F6E15">
        <w:rPr>
          <w:rFonts w:ascii="Arial" w:hAnsi="Arial" w:cs="Arial"/>
          <w:sz w:val="16"/>
          <w:szCs w:val="16"/>
        </w:rPr>
        <w:t xml:space="preserve">insatser, rapporter och undersökningar inom aktuella alkoholfrågor samt ett rikstäckande nätverk av aktörer inom alkoholområdet. IQ är ett fristående dotterbolag till Systembolaget. Läs mer på IQ.se. </w:t>
      </w:r>
      <w:r w:rsidRPr="004F6E15">
        <w:rPr>
          <w:rFonts w:ascii="MS Mincho" w:eastAsia="MS Mincho" w:hAnsi="MS Mincho" w:cs="MS Mincho"/>
          <w:sz w:val="16"/>
          <w:szCs w:val="16"/>
        </w:rPr>
        <w:t> </w:t>
      </w:r>
    </w:p>
    <w:p w14:paraId="04C32DD8" w14:textId="77777777" w:rsidR="00A30248" w:rsidRPr="00244A9C" w:rsidRDefault="00A30248" w:rsidP="00A30248">
      <w:pPr>
        <w:textAlignment w:val="baseline"/>
        <w:rPr>
          <w:rFonts w:ascii="Arial" w:eastAsia="Times New Roman" w:hAnsi="Arial" w:cs="Arial"/>
        </w:rPr>
      </w:pPr>
    </w:p>
    <w:p w14:paraId="4EC26480" w14:textId="77777777" w:rsidR="00871E0E" w:rsidRDefault="00871E0E"/>
    <w:sectPr w:rsidR="00871E0E" w:rsidSect="009903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48"/>
    <w:rsid w:val="000B58BB"/>
    <w:rsid w:val="00263CB1"/>
    <w:rsid w:val="00702A1C"/>
    <w:rsid w:val="00871E0E"/>
    <w:rsid w:val="00990342"/>
    <w:rsid w:val="00A30248"/>
    <w:rsid w:val="00E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4CA2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2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02A1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2A1C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02A1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70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anna.kervall@iq.se" TargetMode="External"/><Relationship Id="rId6" Type="http://schemas.openxmlformats.org/officeDocument/2006/relationships/hyperlink" Target="http://www.iq.se/sv/press/pressbild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1049</Characters>
  <Application>Microsoft Macintosh Word</Application>
  <DocSecurity>0</DocSecurity>
  <Lines>8</Lines>
  <Paragraphs>2</Paragraphs>
  <ScaleCrop>false</ScaleCrop>
  <Company>IQ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Mehlberg</dc:creator>
  <cp:keywords/>
  <dc:description/>
  <cp:lastModifiedBy>Mats Mehlberg</cp:lastModifiedBy>
  <cp:revision>3</cp:revision>
  <dcterms:created xsi:type="dcterms:W3CDTF">2017-10-05T12:41:00Z</dcterms:created>
  <dcterms:modified xsi:type="dcterms:W3CDTF">2017-10-10T13:14:00Z</dcterms:modified>
</cp:coreProperties>
</file>