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23" w:rsidRDefault="00AD7706">
      <w:r>
        <w:t>PRESSMEDDELANDE:</w:t>
      </w:r>
    </w:p>
    <w:p w:rsidR="00F76516" w:rsidRDefault="00F76516" w:rsidP="00A5449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</w:t>
      </w:r>
      <w:r w:rsidRPr="00F765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n samlad svensk flygpolitik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krävs </w:t>
      </w:r>
      <w:r w:rsidRPr="00F765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för att säkra tillgänglighet och svensk konkurrenskraft</w:t>
      </w:r>
    </w:p>
    <w:p w:rsidR="00172D28" w:rsidRDefault="008832C0" w:rsidP="00A54499">
      <w:pPr>
        <w:rPr>
          <w:b/>
        </w:rPr>
      </w:pPr>
      <w:r>
        <w:rPr>
          <w:b/>
        </w:rPr>
        <w:t>Idag överlämnade</w:t>
      </w:r>
      <w:r w:rsidR="000E0CC5">
        <w:rPr>
          <w:b/>
        </w:rPr>
        <w:t xml:space="preserve"> </w:t>
      </w:r>
      <w:r>
        <w:rPr>
          <w:b/>
        </w:rPr>
        <w:t xml:space="preserve">Föreningen Svenskt Flyg </w:t>
      </w:r>
      <w:r w:rsidR="002A63D7">
        <w:rPr>
          <w:b/>
          <w:i/>
        </w:rPr>
        <w:t>”Så lyfter vi Sverige – En framtidsagenda för flyget”</w:t>
      </w:r>
      <w:r>
        <w:rPr>
          <w:b/>
        </w:rPr>
        <w:t xml:space="preserve"> till infrastrukturminister Catharina Elmsäter-Svärd.</w:t>
      </w:r>
      <w:r w:rsidR="00172D28">
        <w:rPr>
          <w:b/>
        </w:rPr>
        <w:t xml:space="preserve"> Framtidsagendan innehåller </w:t>
      </w:r>
      <w:r w:rsidR="004A7A9B">
        <w:rPr>
          <w:b/>
        </w:rPr>
        <w:t>flygnäringens</w:t>
      </w:r>
      <w:r w:rsidR="00172D28">
        <w:rPr>
          <w:b/>
        </w:rPr>
        <w:t xml:space="preserve"> vision om ett flyg i världsklass,</w:t>
      </w:r>
      <w:r w:rsidR="00F6087F">
        <w:rPr>
          <w:b/>
        </w:rPr>
        <w:t xml:space="preserve"> en </w:t>
      </w:r>
      <w:r w:rsidR="004A7A9B">
        <w:rPr>
          <w:b/>
        </w:rPr>
        <w:t xml:space="preserve">näring </w:t>
      </w:r>
      <w:r w:rsidR="00172D28">
        <w:rPr>
          <w:b/>
        </w:rPr>
        <w:t>som lyfter Sverige i en globaliserad framtid där tillgänglighet och konkurrenskraft blir allt viktigare. E</w:t>
      </w:r>
      <w:r w:rsidR="002A63D7">
        <w:rPr>
          <w:b/>
        </w:rPr>
        <w:t>tt</w:t>
      </w:r>
      <w:r w:rsidR="00172D28">
        <w:rPr>
          <w:b/>
        </w:rPr>
        <w:t xml:space="preserve"> viktig</w:t>
      </w:r>
      <w:r w:rsidR="002A63D7">
        <w:rPr>
          <w:b/>
        </w:rPr>
        <w:t>t</w:t>
      </w:r>
      <w:r w:rsidR="00172D28">
        <w:rPr>
          <w:b/>
        </w:rPr>
        <w:t xml:space="preserve"> steg på vägen dit är att regeringen formulerar en nationell </w:t>
      </w:r>
      <w:r w:rsidR="004A7A9B">
        <w:rPr>
          <w:b/>
        </w:rPr>
        <w:t>luftfartsstrategi.</w:t>
      </w:r>
    </w:p>
    <w:p w:rsidR="00F76516" w:rsidRDefault="007103ED" w:rsidP="00F76516">
      <w:pPr>
        <w:spacing w:after="312"/>
      </w:pPr>
      <w:r>
        <w:t xml:space="preserve">Under det gångna året har Föreningen Svenskt Flygs medlemmar </w:t>
      </w:r>
      <w:r w:rsidR="00E542BB">
        <w:t>gemensamt drivit p</w:t>
      </w:r>
      <w:r w:rsidR="00E542BB" w:rsidRPr="007F5AC0">
        <w:rPr>
          <w:rFonts w:ascii="Calibri" w:hAnsi="Calibri" w:cs="Calibri"/>
          <w:bCs/>
        </w:rPr>
        <w:t xml:space="preserve">rocessen </w:t>
      </w:r>
      <w:r w:rsidR="00E542BB">
        <w:rPr>
          <w:rFonts w:ascii="Calibri" w:hAnsi="Calibri" w:cs="Calibri"/>
          <w:bCs/>
        </w:rPr>
        <w:t xml:space="preserve">att ta fram en framtidsagenda för flyget. Agendan innehåller offensiva förslag för </w:t>
      </w:r>
      <w:r w:rsidR="00036CEF">
        <w:rPr>
          <w:rFonts w:ascii="Calibri" w:hAnsi="Calibri" w:cs="Calibri"/>
          <w:bCs/>
        </w:rPr>
        <w:t>förbättrad</w:t>
      </w:r>
      <w:r w:rsidR="00F76516">
        <w:rPr>
          <w:rFonts w:ascii="Calibri" w:hAnsi="Calibri" w:cs="Calibri"/>
          <w:bCs/>
        </w:rPr>
        <w:t xml:space="preserve"> tillgänglighet och</w:t>
      </w:r>
      <w:r w:rsidR="00E542BB">
        <w:rPr>
          <w:rFonts w:ascii="Calibri" w:hAnsi="Calibri" w:cs="Calibri"/>
          <w:bCs/>
        </w:rPr>
        <w:t xml:space="preserve"> </w:t>
      </w:r>
      <w:r w:rsidR="00F76516">
        <w:rPr>
          <w:rFonts w:ascii="Calibri" w:hAnsi="Calibri" w:cs="Calibri"/>
          <w:bCs/>
        </w:rPr>
        <w:t xml:space="preserve">ökad tillväxt, </w:t>
      </w:r>
      <w:r w:rsidR="00E542BB">
        <w:rPr>
          <w:rFonts w:ascii="Calibri" w:hAnsi="Calibri" w:cs="Calibri"/>
          <w:bCs/>
        </w:rPr>
        <w:t xml:space="preserve">långsiktig hållbarhet och </w:t>
      </w:r>
      <w:r w:rsidR="00036CEF">
        <w:rPr>
          <w:rFonts w:ascii="Calibri" w:hAnsi="Calibri" w:cs="Calibri"/>
          <w:bCs/>
        </w:rPr>
        <w:t xml:space="preserve">stärkt flygteknisk forskning och innovation. </w:t>
      </w:r>
      <w:r>
        <w:t xml:space="preserve">Svenskt Flygs framtidsagenda för flyget innehåller en översikt av de utmaningar som väntar flyget både på kort och på lång sikt. </w:t>
      </w:r>
    </w:p>
    <w:p w:rsidR="007103ED" w:rsidRPr="00F76516" w:rsidRDefault="00F76516" w:rsidP="00F76516">
      <w:pPr>
        <w:spacing w:after="312"/>
        <w:rPr>
          <w:rFonts w:ascii="Calibri" w:hAnsi="Calibri" w:cs="Calibri"/>
          <w:bCs/>
        </w:rPr>
      </w:pPr>
      <w:r>
        <w:t xml:space="preserve">”- </w:t>
      </w:r>
      <w:r w:rsidR="007103ED">
        <w:t xml:space="preserve">Flyget tar sitt ansvar genom investeringar i nya flygplanstyper, forskning och utveckling och förbättrad infrastruktur både på marken och i luften. </w:t>
      </w:r>
      <w:r w:rsidR="005E3F7D">
        <w:t>För att klara</w:t>
      </w:r>
      <w:r w:rsidR="007103ED">
        <w:t xml:space="preserve"> detta efterfrågar Svenskt Flyg en proaktiv flygpolitik från regeringen. En politik med utgångspunkt i flygets grundläggande betydelse för att säkra tillgänglighet och k</w:t>
      </w:r>
      <w:r>
        <w:t>onkurrenskraft för hela Sverige” säger Anna Wilson, generalsekreterare för Föreningen Svenskt Flyg.</w:t>
      </w:r>
    </w:p>
    <w:p w:rsidR="008832C0" w:rsidRDefault="008832C0">
      <w:pPr>
        <w:rPr>
          <w:rFonts w:ascii="Calibri" w:hAnsi="Calibri" w:cs="Calibri"/>
          <w:bCs/>
          <w:iCs/>
        </w:rPr>
      </w:pPr>
      <w:r>
        <w:t xml:space="preserve">”- </w:t>
      </w:r>
      <w:r w:rsidR="00F76516">
        <w:t xml:space="preserve">Ska </w:t>
      </w:r>
      <w:r w:rsidR="00F76516">
        <w:rPr>
          <w:rFonts w:ascii="Calibri" w:hAnsi="Calibri" w:cs="Calibri"/>
          <w:bCs/>
          <w:iCs/>
        </w:rPr>
        <w:t xml:space="preserve">Sverige </w:t>
      </w:r>
      <w:r w:rsidR="00DD4D49" w:rsidRPr="007F5AC0">
        <w:rPr>
          <w:rFonts w:ascii="Calibri" w:hAnsi="Calibri" w:cs="Calibri"/>
          <w:bCs/>
          <w:iCs/>
        </w:rPr>
        <w:t xml:space="preserve">vara en viktig internationell mötesplats även i framtiden måste </w:t>
      </w:r>
      <w:r w:rsidR="00F76516">
        <w:rPr>
          <w:rFonts w:ascii="Calibri" w:hAnsi="Calibri" w:cs="Calibri"/>
          <w:bCs/>
          <w:iCs/>
        </w:rPr>
        <w:t>vi</w:t>
      </w:r>
      <w:r w:rsidR="00DD4D49" w:rsidRPr="007F5AC0">
        <w:rPr>
          <w:rFonts w:ascii="Calibri" w:hAnsi="Calibri" w:cs="Calibri"/>
          <w:bCs/>
          <w:iCs/>
        </w:rPr>
        <w:t xml:space="preserve"> ha en nationell flygpolitik i dag. Flyget ska ses som en del av vår</w:t>
      </w:r>
      <w:r w:rsidR="00F6087F">
        <w:rPr>
          <w:rFonts w:ascii="Calibri" w:hAnsi="Calibri" w:cs="Calibri"/>
          <w:bCs/>
          <w:iCs/>
        </w:rPr>
        <w:t xml:space="preserve"> nationella</w:t>
      </w:r>
      <w:r w:rsidR="00DD4D49" w:rsidRPr="007F5AC0">
        <w:rPr>
          <w:rFonts w:ascii="Calibri" w:hAnsi="Calibri" w:cs="Calibri"/>
          <w:bCs/>
          <w:iCs/>
        </w:rPr>
        <w:t xml:space="preserve"> kollektivtrafik och en av de viktigaste faktorerna för tillgänglighet, tillväxt samt ekonomisk och social hållbarhet.</w:t>
      </w:r>
      <w:r w:rsidR="00DD4D49">
        <w:rPr>
          <w:rFonts w:ascii="Calibri" w:hAnsi="Calibri" w:cs="Calibri"/>
          <w:bCs/>
          <w:iCs/>
        </w:rPr>
        <w:t>” säger Föreningen Svenskt Flygs ordförande Niklas Nordström</w:t>
      </w:r>
      <w:r w:rsidR="00F76516">
        <w:rPr>
          <w:rFonts w:ascii="Calibri" w:hAnsi="Calibri" w:cs="Calibri"/>
          <w:bCs/>
          <w:iCs/>
        </w:rPr>
        <w:t>.</w:t>
      </w:r>
    </w:p>
    <w:p w:rsidR="00F76516" w:rsidRDefault="00B82CAE">
      <w:p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Framtidsagendans viktigaste mål är:</w:t>
      </w:r>
    </w:p>
    <w:p w:rsidR="00B82CAE" w:rsidRPr="00B82CAE" w:rsidRDefault="00B82CAE" w:rsidP="00B82CAE">
      <w:pPr>
        <w:pStyle w:val="Liststycke"/>
        <w:numPr>
          <w:ilvl w:val="0"/>
          <w:numId w:val="2"/>
        </w:numPr>
        <w:spacing w:after="312"/>
        <w:rPr>
          <w:rFonts w:ascii="Calibri" w:hAnsi="Calibri" w:cs="Calibri"/>
          <w:i/>
          <w:iCs/>
        </w:rPr>
      </w:pPr>
      <w:r w:rsidRPr="00B82CAE">
        <w:rPr>
          <w:rFonts w:ascii="Calibri" w:hAnsi="Calibri" w:cs="Calibri"/>
          <w:i/>
          <w:iCs/>
        </w:rPr>
        <w:t>Sverige ska ha en politiskt beslutad, nationell luftfartsstrategi</w:t>
      </w:r>
    </w:p>
    <w:p w:rsidR="00B82CAE" w:rsidRDefault="00B82CAE" w:rsidP="00B82CAE">
      <w:pPr>
        <w:pStyle w:val="Liststycke"/>
        <w:numPr>
          <w:ilvl w:val="0"/>
          <w:numId w:val="2"/>
        </w:numPr>
        <w:spacing w:after="31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K</w:t>
      </w:r>
      <w:r w:rsidRPr="00B82CAE">
        <w:rPr>
          <w:rFonts w:ascii="Calibri" w:hAnsi="Calibri" w:cs="Calibri"/>
          <w:i/>
          <w:iCs/>
        </w:rPr>
        <w:t>onkurrens</w:t>
      </w:r>
      <w:r>
        <w:rPr>
          <w:rFonts w:ascii="Calibri" w:hAnsi="Calibri" w:cs="Calibri"/>
          <w:i/>
          <w:iCs/>
        </w:rPr>
        <w:t>neutrala</w:t>
      </w:r>
      <w:r w:rsidRPr="00B82CAE">
        <w:rPr>
          <w:rFonts w:ascii="Calibri" w:hAnsi="Calibri" w:cs="Calibri"/>
          <w:i/>
          <w:iCs/>
        </w:rPr>
        <w:t xml:space="preserve"> villkor ska råda </w:t>
      </w:r>
    </w:p>
    <w:p w:rsidR="00B82CAE" w:rsidRDefault="00B82CAE" w:rsidP="00B82CAE">
      <w:pPr>
        <w:pStyle w:val="Liststycke"/>
        <w:numPr>
          <w:ilvl w:val="0"/>
          <w:numId w:val="2"/>
        </w:numPr>
        <w:spacing w:after="31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S</w:t>
      </w:r>
      <w:r w:rsidRPr="00B82CAE">
        <w:rPr>
          <w:rFonts w:ascii="Calibri" w:hAnsi="Calibri" w:cs="Calibri"/>
          <w:i/>
          <w:iCs/>
        </w:rPr>
        <w:t xml:space="preserve">verige behöver konkreta tillgänglighetsmål </w:t>
      </w:r>
    </w:p>
    <w:p w:rsidR="00B82CAE" w:rsidRDefault="00B82CAE" w:rsidP="00B82CAE">
      <w:pPr>
        <w:pStyle w:val="Liststycke"/>
        <w:numPr>
          <w:ilvl w:val="0"/>
          <w:numId w:val="2"/>
        </w:numPr>
        <w:spacing w:after="31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A</w:t>
      </w:r>
      <w:r w:rsidRPr="00B82CAE">
        <w:rPr>
          <w:rFonts w:ascii="Calibri" w:hAnsi="Calibri" w:cs="Calibri"/>
          <w:i/>
          <w:iCs/>
        </w:rPr>
        <w:t>rlandas tillgänglighet måste säkerställa</w:t>
      </w:r>
      <w:r>
        <w:rPr>
          <w:rFonts w:ascii="Calibri" w:hAnsi="Calibri" w:cs="Calibri"/>
          <w:i/>
          <w:iCs/>
        </w:rPr>
        <w:t xml:space="preserve">s med ett nytt miljötillstånd </w:t>
      </w:r>
    </w:p>
    <w:p w:rsidR="00B82CAE" w:rsidRDefault="00B82CAE" w:rsidP="00B82CAE">
      <w:pPr>
        <w:pStyle w:val="Liststycke"/>
        <w:numPr>
          <w:ilvl w:val="0"/>
          <w:numId w:val="2"/>
        </w:numPr>
        <w:spacing w:after="31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R</w:t>
      </w:r>
      <w:r w:rsidRPr="00B82CAE">
        <w:rPr>
          <w:rFonts w:ascii="Calibri" w:hAnsi="Calibri" w:cs="Calibri"/>
          <w:i/>
          <w:iCs/>
        </w:rPr>
        <w:t xml:space="preserve">egeringen behöver driva realiserandet av </w:t>
      </w:r>
      <w:r w:rsidR="005E3F7D">
        <w:rPr>
          <w:rFonts w:ascii="Calibri" w:hAnsi="Calibri" w:cs="Calibri"/>
          <w:i/>
          <w:iCs/>
        </w:rPr>
        <w:t>ett globalt</w:t>
      </w:r>
      <w:r w:rsidRPr="00B82CAE">
        <w:rPr>
          <w:rFonts w:ascii="Calibri" w:hAnsi="Calibri" w:cs="Calibri"/>
          <w:i/>
          <w:iCs/>
        </w:rPr>
        <w:t xml:space="preserve"> system för utsläppshandel</w:t>
      </w:r>
    </w:p>
    <w:p w:rsidR="00B82CAE" w:rsidRPr="00B82CAE" w:rsidRDefault="00B82CAE" w:rsidP="00B82CAE">
      <w:pPr>
        <w:pStyle w:val="Liststycke"/>
        <w:numPr>
          <w:ilvl w:val="0"/>
          <w:numId w:val="2"/>
        </w:numPr>
        <w:spacing w:after="31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F</w:t>
      </w:r>
      <w:r w:rsidRPr="00B82CAE">
        <w:rPr>
          <w:rFonts w:ascii="Calibri" w:hAnsi="Calibri" w:cs="Calibri"/>
          <w:i/>
          <w:iCs/>
        </w:rPr>
        <w:t xml:space="preserve">lyget behöver få tillgång till biobränslen </w:t>
      </w:r>
    </w:p>
    <w:p w:rsidR="00B82CAE" w:rsidRPr="00B82CAE" w:rsidRDefault="00B82CAE" w:rsidP="00B82CAE">
      <w:pPr>
        <w:pStyle w:val="Liststycke"/>
        <w:numPr>
          <w:ilvl w:val="0"/>
          <w:numId w:val="2"/>
        </w:numPr>
        <w:spacing w:after="31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F</w:t>
      </w:r>
      <w:r w:rsidRPr="00B82CAE">
        <w:rPr>
          <w:rFonts w:ascii="Calibri" w:hAnsi="Calibri" w:cs="Calibri"/>
          <w:i/>
          <w:iCs/>
        </w:rPr>
        <w:t>lyget ska ses som en självklar infrastruktu</w:t>
      </w:r>
      <w:r w:rsidR="005E3F7D">
        <w:rPr>
          <w:rFonts w:ascii="Calibri" w:hAnsi="Calibri" w:cs="Calibri"/>
          <w:i/>
          <w:iCs/>
        </w:rPr>
        <w:t>r för det långväga resandet</w:t>
      </w:r>
    </w:p>
    <w:p w:rsidR="00B82CAE" w:rsidRPr="00B82CAE" w:rsidRDefault="00B82CAE" w:rsidP="00B82CAE">
      <w:pPr>
        <w:pStyle w:val="Liststycke"/>
        <w:numPr>
          <w:ilvl w:val="0"/>
          <w:numId w:val="2"/>
        </w:numPr>
        <w:spacing w:after="31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F</w:t>
      </w:r>
      <w:r w:rsidRPr="00B82CAE">
        <w:rPr>
          <w:rFonts w:ascii="Calibri" w:hAnsi="Calibri" w:cs="Calibri"/>
          <w:i/>
          <w:iCs/>
        </w:rPr>
        <w:t>orskningsanslagen ska öka och forskningsnätvärken stärkas</w:t>
      </w:r>
    </w:p>
    <w:p w:rsidR="00B82CAE" w:rsidRPr="00B82CAE" w:rsidRDefault="00B82CAE" w:rsidP="00B82CAE">
      <w:pPr>
        <w:pStyle w:val="Liststycke"/>
        <w:numPr>
          <w:ilvl w:val="0"/>
          <w:numId w:val="2"/>
        </w:numPr>
        <w:spacing w:after="31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M</w:t>
      </w:r>
      <w:r w:rsidRPr="00B82CAE">
        <w:rPr>
          <w:rFonts w:ascii="Calibri" w:hAnsi="Calibri" w:cs="Calibri"/>
          <w:i/>
          <w:iCs/>
        </w:rPr>
        <w:t>yn</w:t>
      </w:r>
      <w:r w:rsidR="000A74F7">
        <w:rPr>
          <w:rFonts w:ascii="Calibri" w:hAnsi="Calibri" w:cs="Calibri"/>
          <w:i/>
          <w:iCs/>
        </w:rPr>
        <w:t>digheternas</w:t>
      </w:r>
      <w:r>
        <w:rPr>
          <w:rFonts w:ascii="Calibri" w:hAnsi="Calibri" w:cs="Calibri"/>
          <w:i/>
          <w:iCs/>
        </w:rPr>
        <w:t xml:space="preserve"> och </w:t>
      </w:r>
      <w:r w:rsidRPr="00B82CAE">
        <w:rPr>
          <w:rFonts w:ascii="Calibri" w:hAnsi="Calibri" w:cs="Calibri"/>
          <w:i/>
          <w:iCs/>
        </w:rPr>
        <w:t>departement</w:t>
      </w:r>
      <w:r>
        <w:rPr>
          <w:rFonts w:ascii="Calibri" w:hAnsi="Calibri" w:cs="Calibri"/>
          <w:i/>
          <w:iCs/>
        </w:rPr>
        <w:t>ens</w:t>
      </w:r>
      <w:r w:rsidRPr="00B82CAE">
        <w:rPr>
          <w:rFonts w:ascii="Calibri" w:hAnsi="Calibri" w:cs="Calibri"/>
          <w:i/>
          <w:iCs/>
        </w:rPr>
        <w:t xml:space="preserve"> handläggning av luftfartsfrågor ska samordnas</w:t>
      </w:r>
    </w:p>
    <w:p w:rsidR="00E373C0" w:rsidRDefault="00E373C0">
      <w:pPr>
        <w:rPr>
          <w:rFonts w:ascii="Calibri" w:hAnsi="Calibri" w:cs="Calibri"/>
        </w:rPr>
      </w:pPr>
      <w:r>
        <w:rPr>
          <w:rFonts w:ascii="Calibri" w:hAnsi="Calibri" w:cs="Calibri"/>
          <w:bCs/>
          <w:iCs/>
        </w:rPr>
        <w:t xml:space="preserve">Om Svenskt Flyg: </w:t>
      </w:r>
      <w:r>
        <w:rPr>
          <w:rFonts w:ascii="Calibri" w:hAnsi="Calibri" w:cs="Calibri"/>
        </w:rPr>
        <w:t>Föreningen Svenskt Flyg är</w:t>
      </w:r>
      <w:r w:rsidRPr="007F5AC0">
        <w:rPr>
          <w:rFonts w:ascii="Calibri" w:hAnsi="Calibri" w:cs="Calibri"/>
        </w:rPr>
        <w:t xml:space="preserve"> en intresseorganisation som kommunicerar fakta och kunskap om det kommersiella flyget och flygindustrin i Sverige. Föreningen Svenskt Flyg bildades 1994 av representanter för hela den svenska flygnäringen. Medlemmar i föreningen är </w:t>
      </w:r>
      <w:proofErr w:type="spellStart"/>
      <w:r w:rsidRPr="007F5AC0">
        <w:rPr>
          <w:rFonts w:ascii="Calibri" w:hAnsi="Calibri" w:cs="Calibri"/>
        </w:rPr>
        <w:t>Swedavia</w:t>
      </w:r>
      <w:proofErr w:type="spellEnd"/>
      <w:r w:rsidRPr="007F5AC0">
        <w:rPr>
          <w:rFonts w:ascii="Calibri" w:hAnsi="Calibri" w:cs="Calibri"/>
        </w:rPr>
        <w:t>, Svenska Regionala Flygplatser (SRF), GKN Aerospace Engine Systems, Saab, LFV samt flygbolagens bransch- och arbetsgivarorganisation Svenska Flygbranschen.</w:t>
      </w:r>
    </w:p>
    <w:p w:rsidR="00115D57" w:rsidRPr="00DD4D49" w:rsidRDefault="00115D57">
      <w:pPr>
        <w:rPr>
          <w:rFonts w:ascii="Calibri" w:hAnsi="Calibri" w:cs="Calibri"/>
          <w:bCs/>
          <w:iCs/>
        </w:rPr>
      </w:pPr>
      <w:r>
        <w:rPr>
          <w:rFonts w:ascii="Calibri" w:hAnsi="Calibri" w:cs="Calibri"/>
        </w:rPr>
        <w:t xml:space="preserve">Framtidsagendan kan laddas ned på </w:t>
      </w:r>
      <w:hyperlink r:id="rId6" w:history="1">
        <w:r w:rsidRPr="00AE7C7E">
          <w:rPr>
            <w:rStyle w:val="Hyperlnk"/>
            <w:rFonts w:ascii="Calibri" w:hAnsi="Calibri" w:cs="Calibri"/>
          </w:rPr>
          <w:t>www.svensktflyg.se/framtidsagendan</w:t>
        </w:r>
      </w:hyperlink>
      <w:r>
        <w:rPr>
          <w:rFonts w:ascii="Calibri" w:hAnsi="Calibri" w:cs="Calibri"/>
        </w:rPr>
        <w:t>.</w:t>
      </w:r>
    </w:p>
    <w:sectPr w:rsidR="00115D57" w:rsidRPr="00DD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30EB3"/>
    <w:multiLevelType w:val="hybridMultilevel"/>
    <w:tmpl w:val="5582E4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51CC3"/>
    <w:multiLevelType w:val="hybridMultilevel"/>
    <w:tmpl w:val="20F84F40"/>
    <w:lvl w:ilvl="0" w:tplc="4BD00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06"/>
    <w:rsid w:val="000127BC"/>
    <w:rsid w:val="00036CEF"/>
    <w:rsid w:val="000932E7"/>
    <w:rsid w:val="00097E0F"/>
    <w:rsid w:val="000A74F7"/>
    <w:rsid w:val="000E0CC5"/>
    <w:rsid w:val="000E6E96"/>
    <w:rsid w:val="00115D57"/>
    <w:rsid w:val="00172D28"/>
    <w:rsid w:val="001817FB"/>
    <w:rsid w:val="001C0727"/>
    <w:rsid w:val="002A63D7"/>
    <w:rsid w:val="00323C4A"/>
    <w:rsid w:val="003D72A7"/>
    <w:rsid w:val="003F5D55"/>
    <w:rsid w:val="004A7A9B"/>
    <w:rsid w:val="00507947"/>
    <w:rsid w:val="005E3F7D"/>
    <w:rsid w:val="0062566D"/>
    <w:rsid w:val="007103ED"/>
    <w:rsid w:val="00761AEE"/>
    <w:rsid w:val="008832C0"/>
    <w:rsid w:val="009A37AA"/>
    <w:rsid w:val="00A54499"/>
    <w:rsid w:val="00AD7706"/>
    <w:rsid w:val="00AE6764"/>
    <w:rsid w:val="00B82CAE"/>
    <w:rsid w:val="00C4598A"/>
    <w:rsid w:val="00D44C3C"/>
    <w:rsid w:val="00DD4D49"/>
    <w:rsid w:val="00E33A83"/>
    <w:rsid w:val="00E373C0"/>
    <w:rsid w:val="00E52E4B"/>
    <w:rsid w:val="00E542BB"/>
    <w:rsid w:val="00F6087F"/>
    <w:rsid w:val="00F76516"/>
    <w:rsid w:val="00FB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54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54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B82CA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15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54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54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B82CA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15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nsktflyg.se/framtidsagend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458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Primegroup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Cavalli-Björkman</dc:creator>
  <cp:lastModifiedBy>Wilson, Anna</cp:lastModifiedBy>
  <cp:revision>2</cp:revision>
  <cp:lastPrinted>2014-06-23T12:28:00Z</cp:lastPrinted>
  <dcterms:created xsi:type="dcterms:W3CDTF">2014-06-23T19:02:00Z</dcterms:created>
  <dcterms:modified xsi:type="dcterms:W3CDTF">2014-06-23T19:02:00Z</dcterms:modified>
</cp:coreProperties>
</file>